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horzAnchor="margin" w:tblpY="595"/>
        <w:tblW w:w="9703" w:type="dxa"/>
        <w:tblLook w:val="04A0" w:firstRow="1" w:lastRow="0" w:firstColumn="1" w:lastColumn="0" w:noHBand="0" w:noVBand="1"/>
      </w:tblPr>
      <w:tblGrid>
        <w:gridCol w:w="1657"/>
        <w:gridCol w:w="1756"/>
        <w:gridCol w:w="1472"/>
        <w:gridCol w:w="1229"/>
        <w:gridCol w:w="1124"/>
        <w:gridCol w:w="493"/>
        <w:gridCol w:w="493"/>
        <w:gridCol w:w="493"/>
        <w:gridCol w:w="493"/>
        <w:gridCol w:w="493"/>
      </w:tblGrid>
      <w:tr w:rsidR="002B6530" w14:paraId="5536DAF7" w14:textId="77777777" w:rsidTr="002B6530">
        <w:tc>
          <w:tcPr>
            <w:tcW w:w="1656" w:type="dxa"/>
          </w:tcPr>
          <w:p w14:paraId="7F8A6B1B" w14:textId="586380F6" w:rsidR="00533C17" w:rsidRDefault="00533C17" w:rsidP="00533C17">
            <w:r>
              <w:t>Proces:</w:t>
            </w:r>
          </w:p>
        </w:tc>
        <w:tc>
          <w:tcPr>
            <w:tcW w:w="1756" w:type="dxa"/>
          </w:tcPr>
          <w:p w14:paraId="07D6A32D" w14:textId="79C84E8F" w:rsidR="00533C17" w:rsidRDefault="00533C17" w:rsidP="00533C17">
            <w:r>
              <w:t xml:space="preserve">Indgår </w:t>
            </w:r>
            <w:r w:rsidR="002B6530">
              <w:t xml:space="preserve">der </w:t>
            </w:r>
            <w:r>
              <w:t xml:space="preserve">Microorganismer </w:t>
            </w:r>
          </w:p>
          <w:p w14:paraId="7C3BF68C" w14:textId="0D97B107" w:rsidR="00533C17" w:rsidRDefault="00533C17" w:rsidP="00533C17">
            <w:r>
              <w:t>I processen</w:t>
            </w:r>
          </w:p>
        </w:tc>
        <w:tc>
          <w:tcPr>
            <w:tcW w:w="1663" w:type="dxa"/>
          </w:tcPr>
          <w:p w14:paraId="236E4FEC" w14:textId="45C4FAC3" w:rsidR="00533C17" w:rsidRDefault="002B6530" w:rsidP="00533C17">
            <w:r>
              <w:t>Hvis ja, angiv om der er brug for ilt (aerob) eller ikke brug for ilt (anaerob) og andre relevante oplysninger</w:t>
            </w:r>
          </w:p>
        </w:tc>
        <w:tc>
          <w:tcPr>
            <w:tcW w:w="732" w:type="dxa"/>
          </w:tcPr>
          <w:p w14:paraId="59FCDC56" w14:textId="74B21AA2" w:rsidR="00533C17" w:rsidRDefault="002B6530" w:rsidP="00533C17">
            <w:r>
              <w:t>Hvilken kvælstof forbindelse omdannes, altså det stof som er før der sker en process</w:t>
            </w:r>
          </w:p>
        </w:tc>
        <w:tc>
          <w:tcPr>
            <w:tcW w:w="236" w:type="dxa"/>
          </w:tcPr>
          <w:p w14:paraId="549DB3A5" w14:textId="3BDCEB54" w:rsidR="00533C17" w:rsidRDefault="002B6530" w:rsidP="00533C17">
            <w:r>
              <w:t>Hvad er produktet når processen er slut</w:t>
            </w:r>
          </w:p>
        </w:tc>
        <w:tc>
          <w:tcPr>
            <w:tcW w:w="732" w:type="dxa"/>
          </w:tcPr>
          <w:p w14:paraId="4101AA11" w14:textId="77777777" w:rsidR="00533C17" w:rsidRDefault="00533C17" w:rsidP="00533C17"/>
        </w:tc>
        <w:tc>
          <w:tcPr>
            <w:tcW w:w="732" w:type="dxa"/>
          </w:tcPr>
          <w:p w14:paraId="77E621F1" w14:textId="77777777" w:rsidR="00533C17" w:rsidRDefault="00533C17" w:rsidP="00533C17"/>
        </w:tc>
        <w:tc>
          <w:tcPr>
            <w:tcW w:w="732" w:type="dxa"/>
          </w:tcPr>
          <w:p w14:paraId="52B11D99" w14:textId="77777777" w:rsidR="00533C17" w:rsidRDefault="00533C17" w:rsidP="00533C17"/>
        </w:tc>
        <w:tc>
          <w:tcPr>
            <w:tcW w:w="732" w:type="dxa"/>
          </w:tcPr>
          <w:p w14:paraId="6FC96AF1" w14:textId="77777777" w:rsidR="00533C17" w:rsidRDefault="00533C17" w:rsidP="00533C17"/>
        </w:tc>
        <w:tc>
          <w:tcPr>
            <w:tcW w:w="732" w:type="dxa"/>
          </w:tcPr>
          <w:p w14:paraId="1D18A321" w14:textId="77777777" w:rsidR="00533C17" w:rsidRDefault="00533C17" w:rsidP="00533C17"/>
        </w:tc>
      </w:tr>
      <w:tr w:rsidR="002B6530" w14:paraId="6F107271" w14:textId="77777777" w:rsidTr="002B6530">
        <w:tc>
          <w:tcPr>
            <w:tcW w:w="1656" w:type="dxa"/>
          </w:tcPr>
          <w:p w14:paraId="347B157D" w14:textId="1CBAD059" w:rsidR="00533C17" w:rsidRDefault="00533C17" w:rsidP="00533C17">
            <w:r>
              <w:t>Mineralisering</w:t>
            </w:r>
          </w:p>
        </w:tc>
        <w:tc>
          <w:tcPr>
            <w:tcW w:w="1756" w:type="dxa"/>
          </w:tcPr>
          <w:p w14:paraId="70F43B7E" w14:textId="77777777" w:rsidR="00533C17" w:rsidRDefault="00533C17" w:rsidP="00533C17"/>
        </w:tc>
        <w:tc>
          <w:tcPr>
            <w:tcW w:w="1663" w:type="dxa"/>
          </w:tcPr>
          <w:p w14:paraId="649B3DDE" w14:textId="77777777" w:rsidR="00533C17" w:rsidRDefault="00533C17" w:rsidP="00533C17"/>
        </w:tc>
        <w:tc>
          <w:tcPr>
            <w:tcW w:w="732" w:type="dxa"/>
          </w:tcPr>
          <w:p w14:paraId="32A15979" w14:textId="77777777" w:rsidR="00533C17" w:rsidRDefault="00533C17" w:rsidP="00533C17"/>
        </w:tc>
        <w:tc>
          <w:tcPr>
            <w:tcW w:w="236" w:type="dxa"/>
          </w:tcPr>
          <w:p w14:paraId="72F2390A" w14:textId="77777777" w:rsidR="00533C17" w:rsidRDefault="00533C17" w:rsidP="00533C17"/>
        </w:tc>
        <w:tc>
          <w:tcPr>
            <w:tcW w:w="732" w:type="dxa"/>
          </w:tcPr>
          <w:p w14:paraId="51833CC7" w14:textId="77777777" w:rsidR="00533C17" w:rsidRDefault="00533C17" w:rsidP="00533C17"/>
        </w:tc>
        <w:tc>
          <w:tcPr>
            <w:tcW w:w="732" w:type="dxa"/>
          </w:tcPr>
          <w:p w14:paraId="32BF79C8" w14:textId="77777777" w:rsidR="00533C17" w:rsidRDefault="00533C17" w:rsidP="00533C17"/>
        </w:tc>
        <w:tc>
          <w:tcPr>
            <w:tcW w:w="732" w:type="dxa"/>
          </w:tcPr>
          <w:p w14:paraId="76AFBF2D" w14:textId="77777777" w:rsidR="00533C17" w:rsidRDefault="00533C17" w:rsidP="00533C17"/>
        </w:tc>
        <w:tc>
          <w:tcPr>
            <w:tcW w:w="732" w:type="dxa"/>
          </w:tcPr>
          <w:p w14:paraId="4F46132A" w14:textId="77777777" w:rsidR="00533C17" w:rsidRDefault="00533C17" w:rsidP="00533C17"/>
        </w:tc>
        <w:tc>
          <w:tcPr>
            <w:tcW w:w="732" w:type="dxa"/>
          </w:tcPr>
          <w:p w14:paraId="4E5A08CD" w14:textId="77777777" w:rsidR="00533C17" w:rsidRDefault="00533C17" w:rsidP="00533C17"/>
        </w:tc>
      </w:tr>
      <w:tr w:rsidR="002B6530" w14:paraId="3A591B60" w14:textId="77777777" w:rsidTr="002B6530">
        <w:tc>
          <w:tcPr>
            <w:tcW w:w="1656" w:type="dxa"/>
          </w:tcPr>
          <w:p w14:paraId="65034E50" w14:textId="151B07CA" w:rsidR="00533C17" w:rsidRDefault="00533C17" w:rsidP="00533C17">
            <w:r>
              <w:t>Ammonifikation</w:t>
            </w:r>
          </w:p>
        </w:tc>
        <w:tc>
          <w:tcPr>
            <w:tcW w:w="1756" w:type="dxa"/>
          </w:tcPr>
          <w:p w14:paraId="4AE0373E" w14:textId="77777777" w:rsidR="00533C17" w:rsidRDefault="00533C17" w:rsidP="00533C17"/>
        </w:tc>
        <w:tc>
          <w:tcPr>
            <w:tcW w:w="1663" w:type="dxa"/>
          </w:tcPr>
          <w:p w14:paraId="16B419BF" w14:textId="77777777" w:rsidR="00533C17" w:rsidRDefault="00533C17" w:rsidP="00533C17"/>
        </w:tc>
        <w:tc>
          <w:tcPr>
            <w:tcW w:w="732" w:type="dxa"/>
          </w:tcPr>
          <w:p w14:paraId="164C6E29" w14:textId="77777777" w:rsidR="00533C17" w:rsidRDefault="00533C17" w:rsidP="00533C17"/>
        </w:tc>
        <w:tc>
          <w:tcPr>
            <w:tcW w:w="236" w:type="dxa"/>
          </w:tcPr>
          <w:p w14:paraId="0D2AD019" w14:textId="77777777" w:rsidR="00533C17" w:rsidRDefault="00533C17" w:rsidP="00533C17"/>
        </w:tc>
        <w:tc>
          <w:tcPr>
            <w:tcW w:w="732" w:type="dxa"/>
          </w:tcPr>
          <w:p w14:paraId="3E7E0136" w14:textId="77777777" w:rsidR="00533C17" w:rsidRDefault="00533C17" w:rsidP="00533C17"/>
        </w:tc>
        <w:tc>
          <w:tcPr>
            <w:tcW w:w="732" w:type="dxa"/>
          </w:tcPr>
          <w:p w14:paraId="03013BF4" w14:textId="77777777" w:rsidR="00533C17" w:rsidRDefault="00533C17" w:rsidP="00533C17"/>
        </w:tc>
        <w:tc>
          <w:tcPr>
            <w:tcW w:w="732" w:type="dxa"/>
          </w:tcPr>
          <w:p w14:paraId="6165B01E" w14:textId="77777777" w:rsidR="00533C17" w:rsidRDefault="00533C17" w:rsidP="00533C17"/>
        </w:tc>
        <w:tc>
          <w:tcPr>
            <w:tcW w:w="732" w:type="dxa"/>
          </w:tcPr>
          <w:p w14:paraId="15225CC0" w14:textId="77777777" w:rsidR="00533C17" w:rsidRDefault="00533C17" w:rsidP="00533C17"/>
        </w:tc>
        <w:tc>
          <w:tcPr>
            <w:tcW w:w="732" w:type="dxa"/>
          </w:tcPr>
          <w:p w14:paraId="624CE0CE" w14:textId="77777777" w:rsidR="00533C17" w:rsidRDefault="00533C17" w:rsidP="00533C17"/>
        </w:tc>
      </w:tr>
      <w:tr w:rsidR="002B6530" w14:paraId="1A2C9AEF" w14:textId="77777777" w:rsidTr="002B6530">
        <w:tc>
          <w:tcPr>
            <w:tcW w:w="1656" w:type="dxa"/>
          </w:tcPr>
          <w:p w14:paraId="077BF1DE" w14:textId="529F15E7" w:rsidR="00533C17" w:rsidRDefault="00533C17" w:rsidP="00533C17">
            <w:r>
              <w:t>Nitrifikation</w:t>
            </w:r>
          </w:p>
        </w:tc>
        <w:tc>
          <w:tcPr>
            <w:tcW w:w="1756" w:type="dxa"/>
          </w:tcPr>
          <w:p w14:paraId="38FA89C5" w14:textId="77777777" w:rsidR="00533C17" w:rsidRDefault="00533C17" w:rsidP="00533C17"/>
        </w:tc>
        <w:tc>
          <w:tcPr>
            <w:tcW w:w="1663" w:type="dxa"/>
          </w:tcPr>
          <w:p w14:paraId="7E842646" w14:textId="77777777" w:rsidR="00533C17" w:rsidRDefault="00533C17" w:rsidP="00533C17"/>
        </w:tc>
        <w:tc>
          <w:tcPr>
            <w:tcW w:w="732" w:type="dxa"/>
          </w:tcPr>
          <w:p w14:paraId="2EBD5839" w14:textId="77777777" w:rsidR="00533C17" w:rsidRDefault="00533C17" w:rsidP="00533C17"/>
        </w:tc>
        <w:tc>
          <w:tcPr>
            <w:tcW w:w="236" w:type="dxa"/>
          </w:tcPr>
          <w:p w14:paraId="30EE41DF" w14:textId="77777777" w:rsidR="00533C17" w:rsidRDefault="00533C17" w:rsidP="00533C17"/>
        </w:tc>
        <w:tc>
          <w:tcPr>
            <w:tcW w:w="732" w:type="dxa"/>
          </w:tcPr>
          <w:p w14:paraId="3F61E692" w14:textId="77777777" w:rsidR="00533C17" w:rsidRDefault="00533C17" w:rsidP="00533C17"/>
        </w:tc>
        <w:tc>
          <w:tcPr>
            <w:tcW w:w="732" w:type="dxa"/>
          </w:tcPr>
          <w:p w14:paraId="29D751B9" w14:textId="77777777" w:rsidR="00533C17" w:rsidRDefault="00533C17" w:rsidP="00533C17"/>
        </w:tc>
        <w:tc>
          <w:tcPr>
            <w:tcW w:w="732" w:type="dxa"/>
          </w:tcPr>
          <w:p w14:paraId="4466E226" w14:textId="77777777" w:rsidR="00533C17" w:rsidRDefault="00533C17" w:rsidP="00533C17"/>
        </w:tc>
        <w:tc>
          <w:tcPr>
            <w:tcW w:w="732" w:type="dxa"/>
          </w:tcPr>
          <w:p w14:paraId="39FEB1A2" w14:textId="77777777" w:rsidR="00533C17" w:rsidRDefault="00533C17" w:rsidP="00533C17"/>
        </w:tc>
        <w:tc>
          <w:tcPr>
            <w:tcW w:w="732" w:type="dxa"/>
          </w:tcPr>
          <w:p w14:paraId="7AF167EB" w14:textId="77777777" w:rsidR="00533C17" w:rsidRDefault="00533C17" w:rsidP="00533C17"/>
        </w:tc>
      </w:tr>
      <w:tr w:rsidR="002B6530" w14:paraId="10FA5E31" w14:textId="77777777" w:rsidTr="002B6530">
        <w:tc>
          <w:tcPr>
            <w:tcW w:w="1656" w:type="dxa"/>
          </w:tcPr>
          <w:p w14:paraId="3C408057" w14:textId="27827EA8" w:rsidR="00533C17" w:rsidRDefault="00533C17" w:rsidP="00533C17">
            <w:r>
              <w:t>Denitifikation</w:t>
            </w:r>
          </w:p>
        </w:tc>
        <w:tc>
          <w:tcPr>
            <w:tcW w:w="1756" w:type="dxa"/>
          </w:tcPr>
          <w:p w14:paraId="11886851" w14:textId="77777777" w:rsidR="00533C17" w:rsidRDefault="00533C17" w:rsidP="00533C17"/>
        </w:tc>
        <w:tc>
          <w:tcPr>
            <w:tcW w:w="1663" w:type="dxa"/>
          </w:tcPr>
          <w:p w14:paraId="3916B5AE" w14:textId="77777777" w:rsidR="00533C17" w:rsidRDefault="00533C17" w:rsidP="00533C17"/>
        </w:tc>
        <w:tc>
          <w:tcPr>
            <w:tcW w:w="732" w:type="dxa"/>
          </w:tcPr>
          <w:p w14:paraId="3744AE47" w14:textId="77777777" w:rsidR="00533C17" w:rsidRDefault="00533C17" w:rsidP="00533C17"/>
        </w:tc>
        <w:tc>
          <w:tcPr>
            <w:tcW w:w="236" w:type="dxa"/>
          </w:tcPr>
          <w:p w14:paraId="60DE9A01" w14:textId="77777777" w:rsidR="00533C17" w:rsidRDefault="00533C17" w:rsidP="00533C17"/>
        </w:tc>
        <w:tc>
          <w:tcPr>
            <w:tcW w:w="732" w:type="dxa"/>
          </w:tcPr>
          <w:p w14:paraId="56C70BC0" w14:textId="77777777" w:rsidR="00533C17" w:rsidRDefault="00533C17" w:rsidP="00533C17"/>
        </w:tc>
        <w:tc>
          <w:tcPr>
            <w:tcW w:w="732" w:type="dxa"/>
          </w:tcPr>
          <w:p w14:paraId="2D1ABA77" w14:textId="77777777" w:rsidR="00533C17" w:rsidRDefault="00533C17" w:rsidP="00533C17"/>
        </w:tc>
        <w:tc>
          <w:tcPr>
            <w:tcW w:w="732" w:type="dxa"/>
          </w:tcPr>
          <w:p w14:paraId="7570286A" w14:textId="77777777" w:rsidR="00533C17" w:rsidRDefault="00533C17" w:rsidP="00533C17"/>
        </w:tc>
        <w:tc>
          <w:tcPr>
            <w:tcW w:w="732" w:type="dxa"/>
          </w:tcPr>
          <w:p w14:paraId="6ACB6BC2" w14:textId="77777777" w:rsidR="00533C17" w:rsidRDefault="00533C17" w:rsidP="00533C17"/>
        </w:tc>
        <w:tc>
          <w:tcPr>
            <w:tcW w:w="732" w:type="dxa"/>
          </w:tcPr>
          <w:p w14:paraId="18F1D80E" w14:textId="77777777" w:rsidR="00533C17" w:rsidRDefault="00533C17" w:rsidP="00533C17"/>
        </w:tc>
      </w:tr>
      <w:tr w:rsidR="002B6530" w14:paraId="1A3DC4AC" w14:textId="77777777" w:rsidTr="002B6530">
        <w:tc>
          <w:tcPr>
            <w:tcW w:w="1656" w:type="dxa"/>
          </w:tcPr>
          <w:p w14:paraId="6FFC2DC1" w14:textId="77777777" w:rsidR="00533C17" w:rsidRDefault="00533C17" w:rsidP="00533C17"/>
        </w:tc>
        <w:tc>
          <w:tcPr>
            <w:tcW w:w="1756" w:type="dxa"/>
          </w:tcPr>
          <w:p w14:paraId="3874288B" w14:textId="77777777" w:rsidR="00533C17" w:rsidRDefault="00533C17" w:rsidP="00533C17"/>
        </w:tc>
        <w:tc>
          <w:tcPr>
            <w:tcW w:w="1663" w:type="dxa"/>
          </w:tcPr>
          <w:p w14:paraId="5B4437D5" w14:textId="77777777" w:rsidR="00533C17" w:rsidRDefault="00533C17" w:rsidP="00533C17"/>
        </w:tc>
        <w:tc>
          <w:tcPr>
            <w:tcW w:w="732" w:type="dxa"/>
          </w:tcPr>
          <w:p w14:paraId="631ED053" w14:textId="77777777" w:rsidR="00533C17" w:rsidRDefault="00533C17" w:rsidP="00533C17"/>
        </w:tc>
        <w:tc>
          <w:tcPr>
            <w:tcW w:w="236" w:type="dxa"/>
          </w:tcPr>
          <w:p w14:paraId="302AFA36" w14:textId="77777777" w:rsidR="00533C17" w:rsidRDefault="00533C17" w:rsidP="00533C17"/>
        </w:tc>
        <w:tc>
          <w:tcPr>
            <w:tcW w:w="732" w:type="dxa"/>
          </w:tcPr>
          <w:p w14:paraId="7BCDBF55" w14:textId="77777777" w:rsidR="00533C17" w:rsidRDefault="00533C17" w:rsidP="00533C17"/>
        </w:tc>
        <w:tc>
          <w:tcPr>
            <w:tcW w:w="732" w:type="dxa"/>
          </w:tcPr>
          <w:p w14:paraId="1F32184A" w14:textId="77777777" w:rsidR="00533C17" w:rsidRDefault="00533C17" w:rsidP="00533C17"/>
        </w:tc>
        <w:tc>
          <w:tcPr>
            <w:tcW w:w="732" w:type="dxa"/>
          </w:tcPr>
          <w:p w14:paraId="5FDAA4D3" w14:textId="77777777" w:rsidR="00533C17" w:rsidRDefault="00533C17" w:rsidP="00533C17"/>
        </w:tc>
        <w:tc>
          <w:tcPr>
            <w:tcW w:w="732" w:type="dxa"/>
          </w:tcPr>
          <w:p w14:paraId="61F2199A" w14:textId="77777777" w:rsidR="00533C17" w:rsidRDefault="00533C17" w:rsidP="00533C17"/>
        </w:tc>
        <w:tc>
          <w:tcPr>
            <w:tcW w:w="732" w:type="dxa"/>
          </w:tcPr>
          <w:p w14:paraId="1FCD18D1" w14:textId="77777777" w:rsidR="00533C17" w:rsidRDefault="00533C17" w:rsidP="00533C17"/>
        </w:tc>
      </w:tr>
      <w:tr w:rsidR="002B6530" w14:paraId="7608CE5A" w14:textId="77777777" w:rsidTr="002B6530">
        <w:tc>
          <w:tcPr>
            <w:tcW w:w="1656" w:type="dxa"/>
          </w:tcPr>
          <w:p w14:paraId="4EAEBD8B" w14:textId="13DD4C81" w:rsidR="00533C17" w:rsidRDefault="002B6530" w:rsidP="00533C17">
            <w:r>
              <w:t>N-fiksering</w:t>
            </w:r>
          </w:p>
        </w:tc>
        <w:tc>
          <w:tcPr>
            <w:tcW w:w="1756" w:type="dxa"/>
          </w:tcPr>
          <w:p w14:paraId="20AA6D24" w14:textId="77777777" w:rsidR="00533C17" w:rsidRDefault="00533C17" w:rsidP="00533C17"/>
        </w:tc>
        <w:tc>
          <w:tcPr>
            <w:tcW w:w="1663" w:type="dxa"/>
          </w:tcPr>
          <w:p w14:paraId="4529CA48" w14:textId="77777777" w:rsidR="00533C17" w:rsidRDefault="00533C17" w:rsidP="00533C17"/>
        </w:tc>
        <w:tc>
          <w:tcPr>
            <w:tcW w:w="732" w:type="dxa"/>
          </w:tcPr>
          <w:p w14:paraId="6F41FB94" w14:textId="77777777" w:rsidR="00533C17" w:rsidRDefault="00533C17" w:rsidP="00533C17"/>
        </w:tc>
        <w:tc>
          <w:tcPr>
            <w:tcW w:w="236" w:type="dxa"/>
          </w:tcPr>
          <w:p w14:paraId="515D4B49" w14:textId="77777777" w:rsidR="00533C17" w:rsidRDefault="00533C17" w:rsidP="00533C17"/>
        </w:tc>
        <w:tc>
          <w:tcPr>
            <w:tcW w:w="732" w:type="dxa"/>
          </w:tcPr>
          <w:p w14:paraId="031E065E" w14:textId="77777777" w:rsidR="00533C17" w:rsidRDefault="00533C17" w:rsidP="00533C17"/>
        </w:tc>
        <w:tc>
          <w:tcPr>
            <w:tcW w:w="732" w:type="dxa"/>
          </w:tcPr>
          <w:p w14:paraId="31E6E545" w14:textId="77777777" w:rsidR="00533C17" w:rsidRDefault="00533C17" w:rsidP="00533C17"/>
        </w:tc>
        <w:tc>
          <w:tcPr>
            <w:tcW w:w="732" w:type="dxa"/>
          </w:tcPr>
          <w:p w14:paraId="01F6467D" w14:textId="77777777" w:rsidR="00533C17" w:rsidRDefault="00533C17" w:rsidP="00533C17"/>
        </w:tc>
        <w:tc>
          <w:tcPr>
            <w:tcW w:w="732" w:type="dxa"/>
          </w:tcPr>
          <w:p w14:paraId="5FFAD94A" w14:textId="77777777" w:rsidR="00533C17" w:rsidRDefault="00533C17" w:rsidP="00533C17"/>
        </w:tc>
        <w:tc>
          <w:tcPr>
            <w:tcW w:w="732" w:type="dxa"/>
          </w:tcPr>
          <w:p w14:paraId="356EC859" w14:textId="77777777" w:rsidR="00533C17" w:rsidRDefault="00533C17" w:rsidP="00533C17"/>
        </w:tc>
      </w:tr>
      <w:tr w:rsidR="002B6530" w14:paraId="1E5D05A0" w14:textId="77777777" w:rsidTr="002B6530">
        <w:tc>
          <w:tcPr>
            <w:tcW w:w="1656" w:type="dxa"/>
          </w:tcPr>
          <w:p w14:paraId="4AE15299" w14:textId="77777777" w:rsidR="00533C17" w:rsidRDefault="00533C17" w:rsidP="00533C17"/>
        </w:tc>
        <w:tc>
          <w:tcPr>
            <w:tcW w:w="1756" w:type="dxa"/>
          </w:tcPr>
          <w:p w14:paraId="412A93D2" w14:textId="77777777" w:rsidR="00533C17" w:rsidRDefault="00533C17" w:rsidP="00533C17"/>
        </w:tc>
        <w:tc>
          <w:tcPr>
            <w:tcW w:w="1663" w:type="dxa"/>
          </w:tcPr>
          <w:p w14:paraId="1975A9C5" w14:textId="77777777" w:rsidR="00533C17" w:rsidRDefault="00533C17" w:rsidP="00533C17"/>
        </w:tc>
        <w:tc>
          <w:tcPr>
            <w:tcW w:w="732" w:type="dxa"/>
          </w:tcPr>
          <w:p w14:paraId="51FEB32C" w14:textId="77777777" w:rsidR="00533C17" w:rsidRDefault="00533C17" w:rsidP="00533C17"/>
        </w:tc>
        <w:tc>
          <w:tcPr>
            <w:tcW w:w="236" w:type="dxa"/>
          </w:tcPr>
          <w:p w14:paraId="332C7933" w14:textId="77777777" w:rsidR="00533C17" w:rsidRDefault="00533C17" w:rsidP="00533C17"/>
        </w:tc>
        <w:tc>
          <w:tcPr>
            <w:tcW w:w="732" w:type="dxa"/>
          </w:tcPr>
          <w:p w14:paraId="4C3267AD" w14:textId="77777777" w:rsidR="00533C17" w:rsidRDefault="00533C17" w:rsidP="00533C17"/>
        </w:tc>
        <w:tc>
          <w:tcPr>
            <w:tcW w:w="732" w:type="dxa"/>
          </w:tcPr>
          <w:p w14:paraId="44C042FF" w14:textId="77777777" w:rsidR="00533C17" w:rsidRDefault="00533C17" w:rsidP="00533C17"/>
        </w:tc>
        <w:tc>
          <w:tcPr>
            <w:tcW w:w="732" w:type="dxa"/>
          </w:tcPr>
          <w:p w14:paraId="1ED700BD" w14:textId="77777777" w:rsidR="00533C17" w:rsidRDefault="00533C17" w:rsidP="00533C17"/>
        </w:tc>
        <w:tc>
          <w:tcPr>
            <w:tcW w:w="732" w:type="dxa"/>
          </w:tcPr>
          <w:p w14:paraId="39440CCE" w14:textId="77777777" w:rsidR="00533C17" w:rsidRDefault="00533C17" w:rsidP="00533C17"/>
        </w:tc>
        <w:tc>
          <w:tcPr>
            <w:tcW w:w="732" w:type="dxa"/>
          </w:tcPr>
          <w:p w14:paraId="02AC12E1" w14:textId="77777777" w:rsidR="00533C17" w:rsidRDefault="00533C17" w:rsidP="00533C17"/>
        </w:tc>
      </w:tr>
    </w:tbl>
    <w:p w14:paraId="24A4BD43" w14:textId="079C605D" w:rsidR="00453719" w:rsidRDefault="00533C17">
      <w:r>
        <w:t>Kvælstofkredsløbet del processer</w:t>
      </w:r>
    </w:p>
    <w:p w14:paraId="71E2BE0E" w14:textId="77777777" w:rsidR="002B6530" w:rsidRDefault="002B6530"/>
    <w:p w14:paraId="3C7B1AF7" w14:textId="07C4B538" w:rsidR="002B6530" w:rsidRDefault="00714A8E">
      <w:r>
        <w:t>Udvaskning:</w:t>
      </w:r>
    </w:p>
    <w:p w14:paraId="7335AC3B" w14:textId="64987FCC" w:rsidR="00714A8E" w:rsidRDefault="00714A8E">
      <w:r>
        <w:t>Hvorfor kan Nitrat ikke binde sig til Jordpartikler?</w:t>
      </w:r>
    </w:p>
    <w:p w14:paraId="4300BC47" w14:textId="522831A7" w:rsidR="00714A8E" w:rsidRDefault="00714A8E">
      <w:r>
        <w:t>Hvor finder vi nitrat i jorden?</w:t>
      </w:r>
    </w:p>
    <w:p w14:paraId="57959B17" w14:textId="054B4C3F" w:rsidR="00714A8E" w:rsidRDefault="00714A8E">
      <w:r>
        <w:t>Hvor enden den nitrat som dannes af nitrifikations processen?</w:t>
      </w:r>
    </w:p>
    <w:sectPr w:rsidR="00714A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17"/>
    <w:rsid w:val="002B6530"/>
    <w:rsid w:val="00453719"/>
    <w:rsid w:val="00533C17"/>
    <w:rsid w:val="0071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4FF5"/>
  <w15:chartTrackingRefBased/>
  <w15:docId w15:val="{42887004-4C96-4F72-A908-3C163669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33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 Christensen</dc:creator>
  <cp:keywords/>
  <dc:description/>
  <cp:lastModifiedBy>Sidse Christensen</cp:lastModifiedBy>
  <cp:revision>1</cp:revision>
  <dcterms:created xsi:type="dcterms:W3CDTF">2023-08-18T10:45:00Z</dcterms:created>
  <dcterms:modified xsi:type="dcterms:W3CDTF">2023-08-18T11:35:00Z</dcterms:modified>
</cp:coreProperties>
</file>