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FE" w:rsidRPr="008239E1" w:rsidRDefault="005502E3" w:rsidP="000D51FE">
      <w:pPr>
        <w:spacing w:before="100" w:beforeAutospacing="1" w:after="100" w:afterAutospacing="1"/>
        <w:jc w:val="center"/>
        <w:rPr>
          <w:rFonts w:eastAsia="Times New Roman"/>
          <w:b/>
          <w:bCs/>
          <w:sz w:val="32"/>
          <w:szCs w:val="32"/>
          <w:lang w:eastAsia="da-DK"/>
        </w:rPr>
      </w:pPr>
      <w:r w:rsidRPr="008239E1">
        <w:rPr>
          <w:rFonts w:eastAsia="Times New Roman"/>
          <w:b/>
          <w:bCs/>
          <w:sz w:val="32"/>
          <w:szCs w:val="32"/>
          <w:lang w:eastAsia="da-DK"/>
        </w:rPr>
        <w:t xml:space="preserve">Øvelsesvejledning: </w:t>
      </w:r>
      <w:r w:rsidR="000D51FE" w:rsidRPr="008239E1">
        <w:rPr>
          <w:rFonts w:eastAsia="Times New Roman"/>
          <w:b/>
          <w:bCs/>
          <w:sz w:val="32"/>
          <w:szCs w:val="32"/>
          <w:lang w:eastAsia="da-DK"/>
        </w:rPr>
        <w:t>Måling af nerveledningshastighed</w:t>
      </w:r>
    </w:p>
    <w:p w:rsidR="008239E1" w:rsidRPr="00900A30" w:rsidRDefault="008239E1" w:rsidP="000D51FE">
      <w:pPr>
        <w:spacing w:before="100" w:beforeAutospacing="1" w:after="100" w:afterAutospacing="1"/>
        <w:jc w:val="center"/>
        <w:rPr>
          <w:rFonts w:eastAsia="Times New Roman"/>
          <w:lang w:eastAsia="da-DK"/>
        </w:rPr>
      </w:pPr>
    </w:p>
    <w:p w:rsidR="000D51FE" w:rsidRPr="00900A30" w:rsidRDefault="000D51FE" w:rsidP="00660CAF">
      <w:pPr>
        <w:spacing w:before="100" w:beforeAutospacing="1" w:after="100" w:afterAutospacing="1"/>
        <w:rPr>
          <w:rFonts w:eastAsia="Times New Roman"/>
          <w:u w:val="single"/>
          <w:lang w:eastAsia="da-DK"/>
        </w:rPr>
      </w:pPr>
      <w:r w:rsidRPr="00900A30">
        <w:rPr>
          <w:rFonts w:eastAsia="Times New Roman"/>
          <w:u w:val="single"/>
          <w:lang w:eastAsia="da-DK"/>
        </w:rPr>
        <w:t>Formål</w:t>
      </w:r>
      <w:r w:rsidR="00660CAF" w:rsidRPr="00900A30">
        <w:rPr>
          <w:rFonts w:eastAsia="Times New Roman"/>
          <w:u w:val="single"/>
          <w:lang w:eastAsia="da-DK"/>
        </w:rPr>
        <w:t xml:space="preserve"> </w:t>
      </w:r>
      <w:r w:rsidR="00DF3944" w:rsidRPr="00900A30">
        <w:rPr>
          <w:rFonts w:eastAsia="Times New Roman"/>
          <w:lang w:eastAsia="da-DK"/>
        </w:rPr>
        <w:t xml:space="preserve">  </w:t>
      </w:r>
      <w:r w:rsidR="00DF3944" w:rsidRPr="00900A30">
        <w:rPr>
          <w:rFonts w:eastAsia="Times New Roman"/>
          <w:lang w:eastAsia="da-DK"/>
        </w:rPr>
        <w:tab/>
      </w:r>
      <w:r w:rsidRPr="00900A30">
        <w:rPr>
          <w:rFonts w:eastAsia="Times New Roman"/>
          <w:lang w:eastAsia="da-DK"/>
        </w:rPr>
        <w:t>At måle nerveledningshastigheden på bevægelsesnerverne i en arm.</w:t>
      </w:r>
    </w:p>
    <w:p w:rsidR="000D51FE" w:rsidRPr="00900A30" w:rsidRDefault="000D51FE" w:rsidP="000D51FE">
      <w:pPr>
        <w:spacing w:before="100" w:beforeAutospacing="1" w:after="100" w:afterAutospacing="1"/>
        <w:rPr>
          <w:rFonts w:eastAsia="Times New Roman"/>
          <w:u w:val="single"/>
          <w:lang w:eastAsia="da-DK"/>
        </w:rPr>
      </w:pPr>
      <w:r w:rsidRPr="00A019D4">
        <w:rPr>
          <w:rFonts w:eastAsia="Times New Roman"/>
          <w:u w:val="single"/>
          <w:lang w:eastAsia="da-DK"/>
        </w:rPr>
        <w:t>Materialer</w:t>
      </w:r>
      <w:r w:rsidR="00A019D4">
        <w:rPr>
          <w:rFonts w:eastAsia="Times New Roman"/>
          <w:lang w:eastAsia="da-DK"/>
        </w:rPr>
        <w:t xml:space="preserve">    </w:t>
      </w:r>
      <w:r w:rsidRPr="00A019D4">
        <w:rPr>
          <w:rFonts w:eastAsia="Times New Roman"/>
          <w:lang w:eastAsia="da-DK"/>
        </w:rPr>
        <w:t>Stopur</w:t>
      </w:r>
      <w:r w:rsidRPr="00900A30">
        <w:rPr>
          <w:rFonts w:eastAsia="Times New Roman"/>
          <w:lang w:eastAsia="da-DK"/>
        </w:rPr>
        <w:t>, målebånd, evt. lommeregner</w:t>
      </w:r>
    </w:p>
    <w:p w:rsidR="00660CAF" w:rsidRPr="00900A30" w:rsidRDefault="000D51FE" w:rsidP="000D51FE">
      <w:pPr>
        <w:spacing w:before="100" w:beforeAutospacing="1" w:after="100" w:afterAutospacing="1"/>
        <w:rPr>
          <w:rFonts w:eastAsia="Times New Roman"/>
          <w:u w:val="single"/>
          <w:lang w:eastAsia="da-DK"/>
        </w:rPr>
      </w:pPr>
      <w:r w:rsidRPr="00900A30">
        <w:rPr>
          <w:rFonts w:eastAsia="Times New Roman"/>
          <w:u w:val="single"/>
          <w:lang w:eastAsia="da-DK"/>
        </w:rPr>
        <w:t>Teoretisk baggrund</w:t>
      </w:r>
    </w:p>
    <w:p w:rsidR="000D51FE" w:rsidRPr="00900A30" w:rsidRDefault="000D51FE" w:rsidP="000D51FE">
      <w:pPr>
        <w:spacing w:before="100" w:beforeAutospacing="1" w:after="100" w:afterAutospacing="1"/>
        <w:rPr>
          <w:rFonts w:eastAsia="Times New Roman"/>
          <w:u w:val="single"/>
          <w:lang w:eastAsia="da-DK"/>
        </w:rPr>
      </w:pPr>
      <w:r w:rsidRPr="00900A30">
        <w:rPr>
          <w:rFonts w:eastAsia="Times New Roman"/>
          <w:lang w:eastAsia="da-DK"/>
        </w:rPr>
        <w:t>Sanseindtryk og reaktioner på dem ledes som nervesignaler gennem nervebanerne i kroppen. Sanseindtryk løber fra sansecellerne (fx. trykreceptorer i huden) til centralnervesystemet (hjerne eller rygmarv), og eventuelle reaktioner løber så fra centralnervesystemet og ud til muskler o.l. Nerveimpulsen er et elektrisk-kemisk signal</w:t>
      </w:r>
      <w:r w:rsidR="008239E1">
        <w:rPr>
          <w:rFonts w:eastAsia="Times New Roman"/>
          <w:lang w:eastAsia="da-DK"/>
        </w:rPr>
        <w:t>,</w:t>
      </w:r>
      <w:r w:rsidRPr="00900A30">
        <w:rPr>
          <w:rFonts w:eastAsia="Times New Roman"/>
          <w:lang w:eastAsia="da-DK"/>
        </w:rPr>
        <w:t xml:space="preserve"> der løber gennem nerveceller og undervejs kan/skal hoppe fra celle til celle. På flere strækninger - fx i en arm - er det én lang celle</w:t>
      </w:r>
      <w:r w:rsidR="008239E1">
        <w:rPr>
          <w:rFonts w:eastAsia="Times New Roman"/>
          <w:lang w:eastAsia="da-DK"/>
        </w:rPr>
        <w:t>,</w:t>
      </w:r>
      <w:r w:rsidRPr="00900A30">
        <w:rPr>
          <w:rFonts w:eastAsia="Times New Roman"/>
          <w:lang w:eastAsia="da-DK"/>
        </w:rPr>
        <w:t xml:space="preserve"> der klarer opgaven. Det kan virke som om</w:t>
      </w:r>
      <w:r w:rsidR="008239E1">
        <w:rPr>
          <w:rFonts w:eastAsia="Times New Roman"/>
          <w:lang w:eastAsia="da-DK"/>
        </w:rPr>
        <w:t>,</w:t>
      </w:r>
      <w:r w:rsidRPr="00900A30">
        <w:rPr>
          <w:rFonts w:eastAsia="Times New Roman"/>
          <w:lang w:eastAsia="da-DK"/>
        </w:rPr>
        <w:t xml:space="preserve"> signalet overføres på ingen tid (bl.a. fordi hjernen narrer os til at tro det)</w:t>
      </w:r>
      <w:r w:rsidR="008239E1">
        <w:rPr>
          <w:rFonts w:eastAsia="Times New Roman"/>
          <w:lang w:eastAsia="da-DK"/>
        </w:rPr>
        <w:t>,</w:t>
      </w:r>
      <w:r w:rsidRPr="00900A30">
        <w:rPr>
          <w:rFonts w:eastAsia="Times New Roman"/>
          <w:lang w:eastAsia="da-DK"/>
        </w:rPr>
        <w:t xml:space="preserve"> men udbredelsen tager tid, og det er den tid</w:t>
      </w:r>
      <w:r w:rsidR="008239E1">
        <w:rPr>
          <w:rFonts w:eastAsia="Times New Roman"/>
          <w:lang w:eastAsia="da-DK"/>
        </w:rPr>
        <w:t>,</w:t>
      </w:r>
      <w:r w:rsidRPr="00900A30">
        <w:rPr>
          <w:rFonts w:eastAsia="Times New Roman"/>
          <w:lang w:eastAsia="da-DK"/>
        </w:rPr>
        <w:t xml:space="preserve"> øvelsen her vil måle.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Når håndtryk passeres rundt i en kreds af mennesker, sker det ved</w:t>
      </w:r>
      <w:r w:rsidR="008239E1">
        <w:rPr>
          <w:rFonts w:eastAsia="Times New Roman"/>
          <w:lang w:eastAsia="da-DK"/>
        </w:rPr>
        <w:t>,</w:t>
      </w:r>
      <w:r w:rsidRPr="00900A30">
        <w:rPr>
          <w:rFonts w:eastAsia="Times New Roman"/>
          <w:lang w:eastAsia="da-DK"/>
        </w:rPr>
        <w:t xml:space="preserve"> at nerverne sender signaler fra hånd til hjerne og til hånd igen. Hvis signalet overføres fra hånd til skulder, sendes signalet kun fra skulder til hjerne til hånd. Derfor må forskellen mellem tiden for</w:t>
      </w:r>
      <w:r w:rsidR="008239E1">
        <w:rPr>
          <w:rFonts w:eastAsia="Times New Roman"/>
          <w:lang w:eastAsia="da-DK"/>
        </w:rPr>
        <w:t>,</w:t>
      </w:r>
      <w:r w:rsidRPr="00900A30">
        <w:rPr>
          <w:rFonts w:eastAsia="Times New Roman"/>
          <w:lang w:eastAsia="da-DK"/>
        </w:rPr>
        <w:t xml:space="preserve"> hvor hurtigt de to signaloverførsler sker</w:t>
      </w:r>
      <w:r w:rsidR="008239E1">
        <w:rPr>
          <w:rFonts w:eastAsia="Times New Roman"/>
          <w:lang w:eastAsia="da-DK"/>
        </w:rPr>
        <w:t>,</w:t>
      </w:r>
      <w:r w:rsidRPr="00900A30">
        <w:rPr>
          <w:rFonts w:eastAsia="Times New Roman"/>
          <w:lang w:eastAsia="da-DK"/>
        </w:rPr>
        <w:t xml:space="preserve"> være tiden</w:t>
      </w:r>
      <w:r w:rsidR="008239E1">
        <w:rPr>
          <w:rFonts w:eastAsia="Times New Roman"/>
          <w:lang w:eastAsia="da-DK"/>
        </w:rPr>
        <w:t>,</w:t>
      </w:r>
      <w:r w:rsidRPr="00900A30">
        <w:rPr>
          <w:rFonts w:eastAsia="Times New Roman"/>
          <w:lang w:eastAsia="da-DK"/>
        </w:rPr>
        <w:t xml:space="preserve"> det tager signalet at løbe fra hånd til skulder. Da det på dette stykke er én nervecelle, der står for udbredelsen</w:t>
      </w:r>
      <w:r w:rsidR="008239E1">
        <w:rPr>
          <w:rFonts w:eastAsia="Times New Roman"/>
          <w:lang w:eastAsia="da-DK"/>
        </w:rPr>
        <w:t>,</w:t>
      </w:r>
      <w:r w:rsidRPr="00900A30">
        <w:rPr>
          <w:rFonts w:eastAsia="Times New Roman"/>
          <w:lang w:eastAsia="da-DK"/>
        </w:rPr>
        <w:t xml:space="preserve"> og da vi kan måle længden af armen, kan nerveledningshastigheden bestemmes som:</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b/>
          <w:bCs/>
          <w:lang w:eastAsia="da-DK"/>
        </w:rPr>
        <w:t>Gennemsnitlig længde af arm / ((Gennemsnitlig tid for hånd til hånd) - (Gennemsnitlig tid for hånd til skulder))</w:t>
      </w:r>
    </w:p>
    <w:p w:rsidR="00F20B7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Alle værdierne skal måles i meter (m) eller sekunder (s</w:t>
      </w:r>
      <w:r w:rsidR="00660CAF" w:rsidRPr="00900A30">
        <w:rPr>
          <w:rFonts w:eastAsia="Times New Roman"/>
          <w:lang w:eastAsia="da-DK"/>
        </w:rPr>
        <w:t>)</w:t>
      </w:r>
    </w:p>
    <w:p w:rsidR="00F20B7E" w:rsidRPr="00900A30" w:rsidRDefault="00F20B7E" w:rsidP="000D51FE">
      <w:pPr>
        <w:spacing w:before="100" w:beforeAutospacing="1" w:after="100" w:afterAutospacing="1"/>
        <w:rPr>
          <w:rFonts w:eastAsia="Times New Roman"/>
          <w:u w:val="single"/>
          <w:lang w:eastAsia="da-DK"/>
        </w:rPr>
      </w:pPr>
      <w:r w:rsidRPr="00900A30">
        <w:rPr>
          <w:rFonts w:eastAsia="Times New Roman"/>
          <w:u w:val="single"/>
          <w:lang w:eastAsia="da-DK"/>
        </w:rPr>
        <w:t>Metode</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1) Mål længden af venstre arm for alle og lav et gennemsnit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539"/>
        <w:gridCol w:w="1539"/>
        <w:gridCol w:w="1636"/>
        <w:gridCol w:w="1636"/>
        <w:gridCol w:w="1636"/>
        <w:gridCol w:w="1636"/>
      </w:tblGrid>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r>
      <w:tr w:rsidR="000D51FE" w:rsidRPr="00900A30">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0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 </w:t>
            </w:r>
          </w:p>
        </w:tc>
        <w:tc>
          <w:tcPr>
            <w:tcW w:w="850" w:type="pct"/>
            <w:tcBorders>
              <w:top w:val="outset" w:sz="6" w:space="0" w:color="111111"/>
              <w:left w:val="outset" w:sz="6" w:space="0" w:color="111111"/>
              <w:bottom w:val="outset" w:sz="6" w:space="0" w:color="111111"/>
              <w:right w:val="outset" w:sz="6" w:space="0" w:color="111111"/>
            </w:tcBorders>
            <w:vAlign w:val="center"/>
            <w:hideMark/>
          </w:tcPr>
          <w:p w:rsidR="000D51FE" w:rsidRPr="00900A30" w:rsidRDefault="000D51FE" w:rsidP="000D51FE">
            <w:pPr>
              <w:rPr>
                <w:rFonts w:eastAsia="Times New Roman"/>
                <w:lang w:eastAsia="da-DK"/>
              </w:rPr>
            </w:pPr>
            <w:r w:rsidRPr="00900A30">
              <w:rPr>
                <w:rFonts w:eastAsia="Times New Roman"/>
                <w:lang w:eastAsia="da-DK"/>
              </w:rPr>
              <w:t>Sum:</w:t>
            </w:r>
          </w:p>
        </w:tc>
        <w:tc>
          <w:tcPr>
            <w:tcW w:w="8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0D51FE" w:rsidRPr="00900A30" w:rsidRDefault="000D51FE" w:rsidP="000D51FE">
            <w:pPr>
              <w:rPr>
                <w:rFonts w:eastAsia="Times New Roman"/>
                <w:lang w:eastAsia="da-DK"/>
              </w:rPr>
            </w:pPr>
            <w:r w:rsidRPr="00900A30">
              <w:rPr>
                <w:rFonts w:eastAsia="Times New Roman"/>
                <w:lang w:eastAsia="da-DK"/>
              </w:rPr>
              <w:t>Snit C:</w:t>
            </w:r>
          </w:p>
        </w:tc>
      </w:tr>
    </w:tbl>
    <w:p w:rsidR="00F20B7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2) Lav en rundkreds med hinanden i hånden</w:t>
      </w:r>
      <w:r w:rsidR="00613385">
        <w:rPr>
          <w:rFonts w:eastAsia="Times New Roman"/>
          <w:lang w:eastAsia="da-DK"/>
        </w:rPr>
        <w:t>,</w:t>
      </w:r>
      <w:r w:rsidRPr="00900A30">
        <w:rPr>
          <w:rFonts w:eastAsia="Times New Roman"/>
          <w:lang w:eastAsia="da-DK"/>
        </w:rPr>
        <w:t xml:space="preserve"> hvor alle kigger væk fra midten. </w:t>
      </w:r>
    </w:p>
    <w:p w:rsidR="00F20B7E" w:rsidRPr="00900A30" w:rsidRDefault="00F20B7E" w:rsidP="000D51FE">
      <w:pPr>
        <w:spacing w:before="100" w:beforeAutospacing="1" w:after="100" w:afterAutospacing="1"/>
        <w:rPr>
          <w:rFonts w:eastAsia="Times New Roman"/>
          <w:lang w:eastAsia="da-DK"/>
        </w:rPr>
      </w:pPr>
    </w:p>
    <w:p w:rsidR="00F20B7E" w:rsidRPr="00900A30" w:rsidRDefault="00F20B7E" w:rsidP="000D51FE">
      <w:pPr>
        <w:spacing w:before="100" w:beforeAutospacing="1" w:after="100" w:afterAutospacing="1"/>
        <w:rPr>
          <w:rFonts w:eastAsia="Times New Roman"/>
          <w:lang w:eastAsia="da-DK"/>
        </w:rPr>
      </w:pPr>
    </w:p>
    <w:p w:rsidR="00F20B7E" w:rsidRPr="00900A30" w:rsidRDefault="00F20B7E" w:rsidP="000D51FE">
      <w:pPr>
        <w:spacing w:before="100" w:beforeAutospacing="1" w:after="100" w:afterAutospacing="1"/>
        <w:rPr>
          <w:rFonts w:eastAsia="Times New Roman"/>
          <w:lang w:eastAsia="da-DK"/>
        </w:rPr>
      </w:pPr>
      <w:r w:rsidRPr="00900A30">
        <w:rPr>
          <w:rFonts w:eastAsia="Times New Roman"/>
          <w:noProof/>
          <w:lang w:eastAsia="da-DK"/>
        </w:rPr>
        <w:lastRenderedPageBreak/>
        <w:drawing>
          <wp:anchor distT="0" distB="0" distL="114300" distR="114300" simplePos="0" relativeHeight="251659264" behindDoc="0" locked="0" layoutInCell="1" allowOverlap="1" wp14:anchorId="162A9667" wp14:editId="7AD8AF0D">
            <wp:simplePos x="0" y="0"/>
            <wp:positionH relativeFrom="column">
              <wp:posOffset>1604010</wp:posOffset>
            </wp:positionH>
            <wp:positionV relativeFrom="paragraph">
              <wp:posOffset>-127635</wp:posOffset>
            </wp:positionV>
            <wp:extent cx="2396490" cy="1333500"/>
            <wp:effectExtent l="19050" t="0" r="3810" b="0"/>
            <wp:wrapSquare wrapText="bothSides"/>
            <wp:docPr id="5" name="Billede 2" descr="http://www.tftinfo.dk/images/atft-ci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ftinfo.dk/images/atft-cirkel.jpg"/>
                    <pic:cNvPicPr>
                      <a:picLocks noChangeAspect="1" noChangeArrowheads="1"/>
                    </pic:cNvPicPr>
                  </pic:nvPicPr>
                  <pic:blipFill>
                    <a:blip r:embed="rId7" r:link="rId8" cstate="print"/>
                    <a:srcRect/>
                    <a:stretch>
                      <a:fillRect/>
                    </a:stretch>
                  </pic:blipFill>
                  <pic:spPr bwMode="auto">
                    <a:xfrm>
                      <a:off x="0" y="0"/>
                      <a:ext cx="2396490" cy="1333500"/>
                    </a:xfrm>
                    <a:prstGeom prst="rect">
                      <a:avLst/>
                    </a:prstGeom>
                    <a:noFill/>
                    <a:ln w="9525">
                      <a:noFill/>
                      <a:miter lim="800000"/>
                      <a:headEnd/>
                      <a:tailEnd/>
                    </a:ln>
                  </pic:spPr>
                </pic:pic>
              </a:graphicData>
            </a:graphic>
          </wp:anchor>
        </w:drawing>
      </w:r>
    </w:p>
    <w:p w:rsidR="00F20B7E" w:rsidRPr="00900A30" w:rsidRDefault="00F20B7E" w:rsidP="000D51FE">
      <w:pPr>
        <w:spacing w:before="100" w:beforeAutospacing="1" w:after="100" w:afterAutospacing="1"/>
        <w:rPr>
          <w:rFonts w:eastAsia="Times New Roman"/>
          <w:lang w:eastAsia="da-DK"/>
        </w:rPr>
      </w:pPr>
    </w:p>
    <w:p w:rsidR="00F20B7E" w:rsidRPr="00900A30" w:rsidRDefault="00F20B7E" w:rsidP="000D51FE">
      <w:pPr>
        <w:spacing w:before="100" w:beforeAutospacing="1" w:after="100" w:afterAutospacing="1"/>
        <w:rPr>
          <w:rFonts w:eastAsia="Times New Roman"/>
          <w:lang w:eastAsia="da-DK"/>
        </w:rPr>
      </w:pP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Én person i kredsen starter et stopur med venstre hånd og trykker samtidigt med højre hånd sidemanden i hånden. Sidemanden sender det straks videre gennem sin højre hånd osv. Når signalet når stopuret igen stoppes dette. Tiden noteres</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BA0C87">
            <w:pPr>
              <w:pStyle w:val="Listeafsnit"/>
              <w:numPr>
                <w:ilvl w:val="0"/>
                <w:numId w:val="5"/>
              </w:numPr>
              <w:rPr>
                <w:rFonts w:eastAsia="Times New Roman"/>
                <w:lang w:eastAsia="da-DK"/>
              </w:rPr>
            </w:pPr>
            <w:r w:rsidRPr="00900A30">
              <w:rPr>
                <w:rFonts w:eastAsia="Times New Roman"/>
                <w:lang w:eastAsia="da-DK"/>
              </w:rPr>
              <w:t>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A</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3) Punkt 2 gentages </w:t>
      </w:r>
      <w:r w:rsidR="00BA0C87" w:rsidRPr="00900A30">
        <w:rPr>
          <w:rFonts w:eastAsia="Times New Roman"/>
          <w:lang w:eastAsia="da-DK"/>
        </w:rPr>
        <w:t>5</w:t>
      </w:r>
      <w:r w:rsidRPr="00900A30">
        <w:rPr>
          <w:rFonts w:eastAsia="Times New Roman"/>
          <w:lang w:eastAsia="da-DK"/>
        </w:rPr>
        <w:t xml:space="preserve"> gange, og et gennemsnit af tiderne udregnes</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4) I rundkredsen lægger nu alle deres højre hånd på sidemandens skulder, og punkt 2 gentages</w:t>
      </w:r>
      <w:r w:rsidR="00613385">
        <w:rPr>
          <w:rFonts w:eastAsia="Times New Roman"/>
          <w:lang w:eastAsia="da-DK"/>
        </w:rPr>
        <w:t>,</w:t>
      </w:r>
      <w:r w:rsidRPr="00900A30">
        <w:rPr>
          <w:rFonts w:eastAsia="Times New Roman"/>
          <w:lang w:eastAsia="da-DK"/>
        </w:rPr>
        <w:t xml:space="preserve"> hvor signalet nu ikke videregives ved et tryk i hånden</w:t>
      </w:r>
      <w:r w:rsidR="00613385">
        <w:rPr>
          <w:rFonts w:eastAsia="Times New Roman"/>
          <w:lang w:eastAsia="da-DK"/>
        </w:rPr>
        <w:t>,</w:t>
      </w:r>
      <w:r w:rsidRPr="00900A30">
        <w:rPr>
          <w:rFonts w:eastAsia="Times New Roman"/>
          <w:lang w:eastAsia="da-DK"/>
        </w:rPr>
        <w:t xml:space="preserve"> men ved et klem på skulderen.</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77"/>
        <w:gridCol w:w="1375"/>
        <w:gridCol w:w="1374"/>
        <w:gridCol w:w="1374"/>
        <w:gridCol w:w="1374"/>
        <w:gridCol w:w="1374"/>
        <w:gridCol w:w="1374"/>
      </w:tblGrid>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1.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2.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3.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4. gang</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r w:rsidRPr="00900A30">
              <w:rPr>
                <w:rFonts w:eastAsia="Times New Roman"/>
                <w:lang w:eastAsia="da-DK"/>
              </w:rPr>
              <w:t>5. gang</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Snit B</w:t>
            </w:r>
          </w:p>
        </w:tc>
      </w:tr>
      <w:tr w:rsidR="00BA0C87" w:rsidRPr="00900A30" w:rsidTr="00BA0C87">
        <w:tc>
          <w:tcPr>
            <w:tcW w:w="715"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Tid (s)</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tcPr>
          <w:p w:rsidR="00BA0C87" w:rsidRPr="00900A30" w:rsidRDefault="00BA0C87" w:rsidP="000D51FE">
            <w:pPr>
              <w:rPr>
                <w:rFonts w:eastAsia="Times New Roman"/>
                <w:lang w:eastAsia="da-DK"/>
              </w:rPr>
            </w:pPr>
          </w:p>
        </w:tc>
        <w:tc>
          <w:tcPr>
            <w:tcW w:w="714" w:type="pct"/>
            <w:tcBorders>
              <w:top w:val="outset" w:sz="6" w:space="0" w:color="111111"/>
              <w:left w:val="outset" w:sz="6" w:space="0" w:color="111111"/>
              <w:bottom w:val="outset" w:sz="6" w:space="0" w:color="111111"/>
              <w:right w:val="outset" w:sz="6" w:space="0" w:color="111111"/>
            </w:tcBorders>
            <w:vAlign w:val="center"/>
            <w:hideMark/>
          </w:tcPr>
          <w:p w:rsidR="00BA0C87" w:rsidRPr="00900A30" w:rsidRDefault="00BA0C87" w:rsidP="000D51FE">
            <w:pPr>
              <w:rPr>
                <w:rFonts w:eastAsia="Times New Roman"/>
                <w:lang w:eastAsia="da-DK"/>
              </w:rPr>
            </w:pPr>
            <w:r w:rsidRPr="00900A30">
              <w:rPr>
                <w:rFonts w:eastAsia="Times New Roman"/>
                <w:lang w:eastAsia="da-DK"/>
              </w:rPr>
              <w:t> </w:t>
            </w:r>
          </w:p>
        </w:tc>
      </w:tr>
    </w:tbl>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 xml:space="preserve">5) Punkt 4 gentages også </w:t>
      </w:r>
      <w:r w:rsidR="00BA0C87" w:rsidRPr="00900A30">
        <w:rPr>
          <w:rFonts w:eastAsia="Times New Roman"/>
          <w:lang w:eastAsia="da-DK"/>
        </w:rPr>
        <w:t>5</w:t>
      </w:r>
      <w:r w:rsidRPr="00900A30">
        <w:rPr>
          <w:rFonts w:eastAsia="Times New Roman"/>
          <w:lang w:eastAsia="da-DK"/>
        </w:rPr>
        <w:t xml:space="preserve"> gange, og også her tages et gennemsnit.</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6) Tallene fra 3) og 5) trækkes fra hinanden og deles med antallet af deltagere. Herefter deles snittet af armlængderne med dette tal, og frem kommer værdien for nerveledningshastighed (E). Jf. formlen ovenfor.</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D = (A - B)/deltagerantal = ______________________</w:t>
      </w:r>
    </w:p>
    <w:p w:rsidR="00660CAF"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E = C/D = _____________________</w:t>
      </w:r>
    </w:p>
    <w:p w:rsidR="000D51FE" w:rsidRPr="00900A30" w:rsidRDefault="000D51FE" w:rsidP="000D51FE">
      <w:pPr>
        <w:spacing w:before="100" w:beforeAutospacing="1" w:after="100" w:afterAutospacing="1"/>
        <w:rPr>
          <w:rFonts w:eastAsia="Times New Roman"/>
          <w:lang w:eastAsia="da-DK"/>
        </w:rPr>
      </w:pPr>
      <w:r w:rsidRPr="00900A30">
        <w:rPr>
          <w:rFonts w:eastAsia="Times New Roman"/>
          <w:lang w:eastAsia="da-DK"/>
        </w:rPr>
        <w:t>Nerveledningshastigheden varier</w:t>
      </w:r>
      <w:r w:rsidR="00900A30" w:rsidRPr="00900A30">
        <w:rPr>
          <w:rFonts w:eastAsia="Times New Roman"/>
          <w:lang w:eastAsia="da-DK"/>
        </w:rPr>
        <w:t xml:space="preserve"> efter</w:t>
      </w:r>
      <w:r w:rsidR="00613385">
        <w:rPr>
          <w:rFonts w:eastAsia="Times New Roman"/>
          <w:lang w:eastAsia="da-DK"/>
        </w:rPr>
        <w:t>,</w:t>
      </w:r>
      <w:r w:rsidR="00900A30" w:rsidRPr="00900A30">
        <w:rPr>
          <w:rFonts w:eastAsia="Times New Roman"/>
          <w:lang w:eastAsia="da-DK"/>
        </w:rPr>
        <w:t xml:space="preserve"> hvor i kroppen den måles</w:t>
      </w:r>
      <w:r w:rsidR="00C31D4D" w:rsidRPr="00900A30">
        <w:rPr>
          <w:rFonts w:eastAsia="Times New Roman"/>
          <w:lang w:eastAsia="da-DK"/>
        </w:rPr>
        <w:t xml:space="preserve">. </w:t>
      </w:r>
      <w:r w:rsidRPr="00900A30">
        <w:rPr>
          <w:rFonts w:eastAsia="Times New Roman"/>
          <w:lang w:eastAsia="da-DK"/>
        </w:rPr>
        <w:t>Nogle nervebaner er isolerede (med myelinskeder)</w:t>
      </w:r>
      <w:r w:rsidR="00613385">
        <w:rPr>
          <w:rFonts w:eastAsia="Times New Roman"/>
          <w:lang w:eastAsia="da-DK"/>
        </w:rPr>
        <w:t>,</w:t>
      </w:r>
      <w:r w:rsidRPr="00900A30">
        <w:rPr>
          <w:rFonts w:eastAsia="Times New Roman"/>
          <w:lang w:eastAsia="da-DK"/>
        </w:rPr>
        <w:t xml:space="preserve"> så signalledningen går hurtigere (omkring 70-120 m/s = 250-430 km/t)</w:t>
      </w:r>
      <w:r w:rsidR="00613385">
        <w:rPr>
          <w:rFonts w:eastAsia="Times New Roman"/>
          <w:lang w:eastAsia="da-DK"/>
        </w:rPr>
        <w:t>,</w:t>
      </w:r>
      <w:r w:rsidRPr="00900A30">
        <w:rPr>
          <w:rFonts w:eastAsia="Times New Roman"/>
          <w:lang w:eastAsia="da-DK"/>
        </w:rPr>
        <w:t xml:space="preserve"> mens andre, især i den del af nervesystemet</w:t>
      </w:r>
      <w:r w:rsidR="00613385">
        <w:rPr>
          <w:rFonts w:eastAsia="Times New Roman"/>
          <w:lang w:eastAsia="da-DK"/>
        </w:rPr>
        <w:t>,</w:t>
      </w:r>
      <w:r w:rsidRPr="00900A30">
        <w:rPr>
          <w:rFonts w:eastAsia="Times New Roman"/>
          <w:lang w:eastAsia="da-DK"/>
        </w:rPr>
        <w:t xml:space="preserve"> der er uden for viljens kontrol, er meget langsommere (0,5 m/s = 1,8 km/t)</w:t>
      </w:r>
      <w:r w:rsidR="00C31D4D" w:rsidRPr="00900A30">
        <w:rPr>
          <w:rFonts w:eastAsia="Times New Roman"/>
          <w:lang w:eastAsia="da-DK"/>
        </w:rPr>
        <w:t xml:space="preserve">. </w:t>
      </w:r>
    </w:p>
    <w:p w:rsidR="0020404B" w:rsidRPr="00900A30" w:rsidRDefault="00900A30" w:rsidP="00660CAF">
      <w:pPr>
        <w:spacing w:before="100" w:beforeAutospacing="1" w:after="100" w:afterAutospacing="1"/>
        <w:rPr>
          <w:rFonts w:eastAsia="Times New Roman"/>
          <w:lang w:eastAsia="da-DK"/>
        </w:rPr>
      </w:pPr>
      <w:r w:rsidRPr="00900A30">
        <w:rPr>
          <w:rFonts w:eastAsia="Times New Roman"/>
          <w:lang w:eastAsia="da-DK"/>
        </w:rPr>
        <w:t>Omregn</w:t>
      </w:r>
      <w:r w:rsidR="000D51FE" w:rsidRPr="00900A30">
        <w:rPr>
          <w:rFonts w:eastAsia="Times New Roman"/>
          <w:lang w:eastAsia="da-DK"/>
        </w:rPr>
        <w:t xml:space="preserve"> resultaterne til kilometer i timen (km/t):___________________</w:t>
      </w:r>
    </w:p>
    <w:p w:rsidR="00900A30" w:rsidRDefault="0020404B" w:rsidP="0020404B">
      <w:pPr>
        <w:rPr>
          <w:rFonts w:eastAsia="Times New Roman"/>
          <w:u w:val="single"/>
          <w:lang w:eastAsia="da-DK"/>
        </w:rPr>
      </w:pPr>
      <w:r w:rsidRPr="00900A30">
        <w:rPr>
          <w:rFonts w:eastAsia="Times New Roman"/>
          <w:u w:val="single"/>
          <w:lang w:eastAsia="da-DK"/>
        </w:rPr>
        <w:t xml:space="preserve">Diskussion </w:t>
      </w:r>
    </w:p>
    <w:p w:rsidR="00C122EC" w:rsidRPr="00900A30" w:rsidRDefault="00C122EC" w:rsidP="0020404B">
      <w:pPr>
        <w:rPr>
          <w:rFonts w:eastAsia="Times New Roman"/>
          <w:u w:val="single"/>
          <w:lang w:eastAsia="da-DK"/>
        </w:rPr>
      </w:pPr>
    </w:p>
    <w:p w:rsidR="00C122EC" w:rsidRDefault="00C122EC" w:rsidP="00C122EC">
      <w:pPr>
        <w:pStyle w:val="Listeafsnit"/>
        <w:rPr>
          <w:rFonts w:eastAsia="Times New Roman"/>
          <w:lang w:eastAsia="da-DK"/>
        </w:rPr>
      </w:pPr>
      <w:r w:rsidRPr="00C122EC">
        <w:rPr>
          <w:rFonts w:eastAsia="Times New Roman"/>
          <w:i/>
          <w:lang w:eastAsia="da-DK"/>
        </w:rPr>
        <w:t>Som hjælp til at besvare nedenstående spørgsmål kan jeg især anbefale yubio afsnit 8.3.4</w:t>
      </w:r>
    </w:p>
    <w:p w:rsidR="002E79BA" w:rsidRDefault="002E79BA" w:rsidP="00C122EC">
      <w:pPr>
        <w:pStyle w:val="Listeafsnit"/>
        <w:numPr>
          <w:ilvl w:val="0"/>
          <w:numId w:val="6"/>
        </w:numPr>
        <w:rPr>
          <w:rFonts w:eastAsia="Times New Roman"/>
          <w:lang w:eastAsia="da-DK"/>
        </w:rPr>
      </w:pPr>
      <w:r>
        <w:rPr>
          <w:rFonts w:eastAsia="Times New Roman"/>
          <w:lang w:eastAsia="da-DK"/>
        </w:rPr>
        <w:t>Forklar med jeres egne ord</w:t>
      </w:r>
      <w:r w:rsidR="00613385">
        <w:rPr>
          <w:rFonts w:eastAsia="Times New Roman"/>
          <w:lang w:eastAsia="da-DK"/>
        </w:rPr>
        <w:t>,</w:t>
      </w:r>
      <w:r>
        <w:rPr>
          <w:rFonts w:eastAsia="Times New Roman"/>
          <w:lang w:eastAsia="da-DK"/>
        </w:rPr>
        <w:t xml:space="preserve"> hvad der sker i øvelsen - herunder hvilke dele af nervesystemet</w:t>
      </w:r>
      <w:r w:rsidR="00613385">
        <w:rPr>
          <w:rFonts w:eastAsia="Times New Roman"/>
          <w:lang w:eastAsia="da-DK"/>
        </w:rPr>
        <w:t>,</w:t>
      </w:r>
      <w:r>
        <w:rPr>
          <w:rFonts w:eastAsia="Times New Roman"/>
          <w:lang w:eastAsia="da-DK"/>
        </w:rPr>
        <w:t xml:space="preserve"> der aktiveres</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Nævn mindst 2 ting</w:t>
      </w:r>
      <w:r w:rsidR="00613385">
        <w:rPr>
          <w:rFonts w:eastAsia="Times New Roman"/>
          <w:lang w:eastAsia="da-DK"/>
        </w:rPr>
        <w:t>,</w:t>
      </w:r>
      <w:r w:rsidRPr="00C122EC">
        <w:rPr>
          <w:rFonts w:eastAsia="Times New Roman"/>
          <w:lang w:eastAsia="da-DK"/>
        </w:rPr>
        <w:t xml:space="preserve"> som er afgørende for</w:t>
      </w:r>
      <w:r w:rsidR="00613385">
        <w:rPr>
          <w:rFonts w:eastAsia="Times New Roman"/>
          <w:lang w:eastAsia="da-DK"/>
        </w:rPr>
        <w:t>,</w:t>
      </w:r>
      <w:r w:rsidRPr="00C122EC">
        <w:rPr>
          <w:rFonts w:eastAsia="Times New Roman"/>
          <w:lang w:eastAsia="da-DK"/>
        </w:rPr>
        <w:t xml:space="preserve"> hvor hurtigt nerveimpulser sendes. </w:t>
      </w:r>
    </w:p>
    <w:p w:rsidR="00C122EC" w:rsidRDefault="00900A30" w:rsidP="00C122EC">
      <w:pPr>
        <w:pStyle w:val="Listeafsnit"/>
        <w:numPr>
          <w:ilvl w:val="0"/>
          <w:numId w:val="6"/>
        </w:numPr>
        <w:rPr>
          <w:rFonts w:eastAsia="Times New Roman"/>
          <w:lang w:eastAsia="da-DK"/>
        </w:rPr>
      </w:pPr>
      <w:r w:rsidRPr="00C122EC">
        <w:rPr>
          <w:rFonts w:eastAsia="Times New Roman"/>
          <w:lang w:eastAsia="da-DK"/>
        </w:rPr>
        <w:t>Svarer jeres resultater til de værdier</w:t>
      </w:r>
      <w:r w:rsidR="00613385">
        <w:rPr>
          <w:rFonts w:eastAsia="Times New Roman"/>
          <w:lang w:eastAsia="da-DK"/>
        </w:rPr>
        <w:t>,</w:t>
      </w:r>
      <w:bookmarkStart w:id="0" w:name="_GoBack"/>
      <w:bookmarkEnd w:id="0"/>
      <w:r w:rsidRPr="00C122EC">
        <w:rPr>
          <w:rFonts w:eastAsia="Times New Roman"/>
          <w:lang w:eastAsia="da-DK"/>
        </w:rPr>
        <w:t xml:space="preserve"> som angives teoretisk? </w:t>
      </w:r>
    </w:p>
    <w:p w:rsidR="0020404B" w:rsidRPr="00C122EC" w:rsidRDefault="00900A30" w:rsidP="00C122EC">
      <w:pPr>
        <w:pStyle w:val="Listeafsnit"/>
        <w:numPr>
          <w:ilvl w:val="0"/>
          <w:numId w:val="6"/>
        </w:numPr>
        <w:rPr>
          <w:rFonts w:eastAsia="Times New Roman"/>
          <w:lang w:eastAsia="da-DK"/>
        </w:rPr>
      </w:pPr>
      <w:r w:rsidRPr="00C122EC">
        <w:rPr>
          <w:rFonts w:eastAsia="Times New Roman"/>
          <w:lang w:eastAsia="da-DK"/>
        </w:rPr>
        <w:t>Hvilke fejlkilder kan eventuelt indvirke på resultatet?</w:t>
      </w:r>
    </w:p>
    <w:sectPr w:rsidR="0020404B" w:rsidRPr="00C122EC" w:rsidSect="00BB3F15">
      <w:footerReference w:type="even" r:id="rId9"/>
      <w:footerReference w:type="default" r:id="rId10"/>
      <w:head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14" w:rsidRDefault="00E20314">
      <w:r>
        <w:separator/>
      </w:r>
    </w:p>
  </w:endnote>
  <w:endnote w:type="continuationSeparator" w:id="0">
    <w:p w:rsidR="00E20314" w:rsidRDefault="00E2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end"/>
    </w:r>
  </w:p>
  <w:p w:rsidR="002756ED" w:rsidRDefault="002756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D" w:rsidRDefault="00B01917" w:rsidP="00282872">
    <w:pPr>
      <w:pStyle w:val="Sidefod"/>
      <w:framePr w:wrap="around" w:vAnchor="text" w:hAnchor="margin" w:xAlign="center" w:y="1"/>
      <w:rPr>
        <w:rStyle w:val="Sidetal"/>
      </w:rPr>
    </w:pPr>
    <w:r>
      <w:rPr>
        <w:rStyle w:val="Sidetal"/>
      </w:rPr>
      <w:fldChar w:fldCharType="begin"/>
    </w:r>
    <w:r w:rsidR="002756ED">
      <w:rPr>
        <w:rStyle w:val="Sidetal"/>
      </w:rPr>
      <w:instrText xml:space="preserve">PAGE  </w:instrText>
    </w:r>
    <w:r>
      <w:rPr>
        <w:rStyle w:val="Sidetal"/>
      </w:rPr>
      <w:fldChar w:fldCharType="separate"/>
    </w:r>
    <w:r w:rsidR="00613385">
      <w:rPr>
        <w:rStyle w:val="Sidetal"/>
        <w:noProof/>
      </w:rPr>
      <w:t>2</w:t>
    </w:r>
    <w:r>
      <w:rPr>
        <w:rStyle w:val="Sidetal"/>
      </w:rPr>
      <w:fldChar w:fldCharType="end"/>
    </w:r>
  </w:p>
  <w:p w:rsidR="002756ED" w:rsidRDefault="002756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14" w:rsidRDefault="00E20314">
      <w:r>
        <w:separator/>
      </w:r>
    </w:p>
  </w:footnote>
  <w:footnote w:type="continuationSeparator" w:id="0">
    <w:p w:rsidR="00E20314" w:rsidRDefault="00E2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ED" w:rsidRDefault="008239E1" w:rsidP="008239E1">
    <w:pPr>
      <w:pStyle w:val="Sidehoved"/>
      <w:jc w:val="right"/>
    </w:pPr>
    <w:r>
      <w:rPr>
        <w:i/>
      </w:rPr>
      <w:t>Udarbejdet af Inger Klit, Favrskov Gymnasium, for Aktuel Naturvidenskab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A00"/>
    <w:multiLevelType w:val="hybridMultilevel"/>
    <w:tmpl w:val="0E74D17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26291D"/>
    <w:multiLevelType w:val="hybridMultilevel"/>
    <w:tmpl w:val="01B02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44B39"/>
    <w:multiLevelType w:val="hybridMultilevel"/>
    <w:tmpl w:val="D1BA50F2"/>
    <w:lvl w:ilvl="0" w:tplc="E834D898">
      <w:start w:val="1"/>
      <w:numFmt w:val="lowerLetter"/>
      <w:lvlText w:val="%1."/>
      <w:lvlJc w:val="left"/>
      <w:pPr>
        <w:tabs>
          <w:tab w:val="num" w:pos="720"/>
        </w:tabs>
        <w:ind w:left="720" w:hanging="360"/>
      </w:pPr>
      <w:rPr>
        <w:rFonts w:ascii="Times New Roman" w:eastAsia="SimSun" w:hAnsi="Times New Roman" w:cs="Times New Roman"/>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63D76"/>
    <w:multiLevelType w:val="hybridMultilevel"/>
    <w:tmpl w:val="3014D3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15D447D"/>
    <w:multiLevelType w:val="hybridMultilevel"/>
    <w:tmpl w:val="440E4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3E228F"/>
    <w:multiLevelType w:val="hybridMultilevel"/>
    <w:tmpl w:val="37063452"/>
    <w:lvl w:ilvl="0" w:tplc="0E3A40EE">
      <w:numFmt w:val="bullet"/>
      <w:lvlText w:val="-"/>
      <w:lvlJc w:val="left"/>
      <w:pPr>
        <w:tabs>
          <w:tab w:val="num" w:pos="720"/>
        </w:tabs>
        <w:ind w:left="720" w:hanging="360"/>
      </w:pPr>
      <w:rPr>
        <w:rFonts w:ascii="Times New Roman" w:eastAsia="SimSu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0B"/>
    <w:rsid w:val="00014F28"/>
    <w:rsid w:val="00033507"/>
    <w:rsid w:val="000367DE"/>
    <w:rsid w:val="000427F3"/>
    <w:rsid w:val="000A3AAC"/>
    <w:rsid w:val="000D51FE"/>
    <w:rsid w:val="000D7787"/>
    <w:rsid w:val="001C50E7"/>
    <w:rsid w:val="001D7B8F"/>
    <w:rsid w:val="00203993"/>
    <w:rsid w:val="0020404B"/>
    <w:rsid w:val="00220698"/>
    <w:rsid w:val="00270A9F"/>
    <w:rsid w:val="002756ED"/>
    <w:rsid w:val="00282872"/>
    <w:rsid w:val="002E4ED3"/>
    <w:rsid w:val="002E60A5"/>
    <w:rsid w:val="002E79BA"/>
    <w:rsid w:val="00341D02"/>
    <w:rsid w:val="00366E9F"/>
    <w:rsid w:val="003B5791"/>
    <w:rsid w:val="003F7A1B"/>
    <w:rsid w:val="004029DE"/>
    <w:rsid w:val="004644C9"/>
    <w:rsid w:val="004C00E7"/>
    <w:rsid w:val="00542EE9"/>
    <w:rsid w:val="005502E3"/>
    <w:rsid w:val="00557935"/>
    <w:rsid w:val="00561EB1"/>
    <w:rsid w:val="00566DCA"/>
    <w:rsid w:val="00586F88"/>
    <w:rsid w:val="00592A9A"/>
    <w:rsid w:val="00611960"/>
    <w:rsid w:val="00613385"/>
    <w:rsid w:val="0062396D"/>
    <w:rsid w:val="006606B4"/>
    <w:rsid w:val="00660CAF"/>
    <w:rsid w:val="00670330"/>
    <w:rsid w:val="00683E41"/>
    <w:rsid w:val="006920F8"/>
    <w:rsid w:val="006A2B8C"/>
    <w:rsid w:val="006A7566"/>
    <w:rsid w:val="006B18F4"/>
    <w:rsid w:val="007B2325"/>
    <w:rsid w:val="007B63DF"/>
    <w:rsid w:val="007B6E60"/>
    <w:rsid w:val="007D0B3F"/>
    <w:rsid w:val="008239E1"/>
    <w:rsid w:val="00842CA2"/>
    <w:rsid w:val="00851473"/>
    <w:rsid w:val="00864BF8"/>
    <w:rsid w:val="00877895"/>
    <w:rsid w:val="008850B2"/>
    <w:rsid w:val="008A3E36"/>
    <w:rsid w:val="00900A30"/>
    <w:rsid w:val="009037DF"/>
    <w:rsid w:val="0093088D"/>
    <w:rsid w:val="0093149B"/>
    <w:rsid w:val="009472E3"/>
    <w:rsid w:val="009A7421"/>
    <w:rsid w:val="009B00A3"/>
    <w:rsid w:val="009F094D"/>
    <w:rsid w:val="009F13DC"/>
    <w:rsid w:val="009F602A"/>
    <w:rsid w:val="00A019D4"/>
    <w:rsid w:val="00A237D0"/>
    <w:rsid w:val="00A52B42"/>
    <w:rsid w:val="00A94F85"/>
    <w:rsid w:val="00AA1589"/>
    <w:rsid w:val="00AD4C8E"/>
    <w:rsid w:val="00B01917"/>
    <w:rsid w:val="00B96EEC"/>
    <w:rsid w:val="00BA0C87"/>
    <w:rsid w:val="00BB3F15"/>
    <w:rsid w:val="00BC279C"/>
    <w:rsid w:val="00BD068E"/>
    <w:rsid w:val="00BF7FD4"/>
    <w:rsid w:val="00C122EC"/>
    <w:rsid w:val="00C31D4D"/>
    <w:rsid w:val="00C6218D"/>
    <w:rsid w:val="00C93B4C"/>
    <w:rsid w:val="00CA675C"/>
    <w:rsid w:val="00CB0468"/>
    <w:rsid w:val="00CB4469"/>
    <w:rsid w:val="00CC3957"/>
    <w:rsid w:val="00D0725E"/>
    <w:rsid w:val="00D25291"/>
    <w:rsid w:val="00D32B79"/>
    <w:rsid w:val="00D35B4A"/>
    <w:rsid w:val="00D70ECC"/>
    <w:rsid w:val="00D86C4B"/>
    <w:rsid w:val="00D913B1"/>
    <w:rsid w:val="00DB294B"/>
    <w:rsid w:val="00DE3BFA"/>
    <w:rsid w:val="00DF3944"/>
    <w:rsid w:val="00E20314"/>
    <w:rsid w:val="00E25DC9"/>
    <w:rsid w:val="00E31EAB"/>
    <w:rsid w:val="00E57642"/>
    <w:rsid w:val="00E73A0B"/>
    <w:rsid w:val="00EB2305"/>
    <w:rsid w:val="00F05B5E"/>
    <w:rsid w:val="00F20B7E"/>
    <w:rsid w:val="00F428B5"/>
    <w:rsid w:val="00F739BA"/>
    <w:rsid w:val="00F97AD8"/>
    <w:rsid w:val="00FA3B81"/>
    <w:rsid w:val="00FF6A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240D"/>
  <w15:docId w15:val="{F565BC95-25F4-4505-AFE3-C60A3CFD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3DF"/>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F428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BB3F15"/>
    <w:pPr>
      <w:tabs>
        <w:tab w:val="center" w:pos="4819"/>
        <w:tab w:val="right" w:pos="9638"/>
      </w:tabs>
    </w:pPr>
  </w:style>
  <w:style w:type="character" w:styleId="Sidetal">
    <w:name w:val="page number"/>
    <w:basedOn w:val="Standardskrifttypeiafsnit"/>
    <w:rsid w:val="00BB3F15"/>
  </w:style>
  <w:style w:type="paragraph" w:styleId="Sidehoved">
    <w:name w:val="header"/>
    <w:basedOn w:val="Normal"/>
    <w:rsid w:val="004C00E7"/>
    <w:pPr>
      <w:tabs>
        <w:tab w:val="center" w:pos="4819"/>
        <w:tab w:val="right" w:pos="9638"/>
      </w:tabs>
    </w:pPr>
  </w:style>
  <w:style w:type="paragraph" w:styleId="Markeringsbobletekst">
    <w:name w:val="Balloon Text"/>
    <w:basedOn w:val="Normal"/>
    <w:link w:val="MarkeringsbobletekstTegn"/>
    <w:uiPriority w:val="99"/>
    <w:semiHidden/>
    <w:unhideWhenUsed/>
    <w:rsid w:val="00A52B4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2B42"/>
    <w:rPr>
      <w:rFonts w:ascii="Tahoma" w:hAnsi="Tahoma" w:cs="Tahoma"/>
      <w:sz w:val="16"/>
      <w:szCs w:val="16"/>
      <w:lang w:eastAsia="zh-CN"/>
    </w:rPr>
  </w:style>
  <w:style w:type="paragraph" w:styleId="Listeafsnit">
    <w:name w:val="List Paragraph"/>
    <w:basedOn w:val="Normal"/>
    <w:uiPriority w:val="34"/>
    <w:qFormat/>
    <w:rsid w:val="00D35B4A"/>
    <w:pPr>
      <w:ind w:left="720"/>
      <w:contextualSpacing/>
    </w:pPr>
  </w:style>
  <w:style w:type="paragraph" w:styleId="NormalWeb">
    <w:name w:val="Normal (Web)"/>
    <w:basedOn w:val="Normal"/>
    <w:uiPriority w:val="99"/>
    <w:semiHidden/>
    <w:unhideWhenUsed/>
    <w:rsid w:val="000D51FE"/>
    <w:pPr>
      <w:spacing w:before="100" w:beforeAutospacing="1" w:after="100" w:afterAutospacing="1"/>
    </w:pPr>
    <w:rPr>
      <w:rFonts w:eastAsia="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ftinfo.dk/images/atft-cirkel.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Måling af nerveledningshastighed</vt:lpstr>
    </vt:vector>
  </TitlesOfParts>
  <Company/>
  <LinksUpToDate>false</LinksUpToDate>
  <CharactersWithSpaces>3498</CharactersWithSpaces>
  <SharedDoc>false</SharedDoc>
  <HLinks>
    <vt:vector size="36" baseType="variant">
      <vt:variant>
        <vt:i4>5308436</vt:i4>
      </vt:variant>
      <vt:variant>
        <vt:i4>-1</vt:i4>
      </vt:variant>
      <vt:variant>
        <vt:i4>1026</vt:i4>
      </vt:variant>
      <vt:variant>
        <vt:i4>1</vt:i4>
      </vt:variant>
      <vt:variant>
        <vt:lpwstr>http://www.tftinfo.dk/images/atft-cirkel.jpg</vt:lpwstr>
      </vt:variant>
      <vt:variant>
        <vt:lpwstr/>
      </vt:variant>
      <vt:variant>
        <vt:i4>1179714</vt:i4>
      </vt:variant>
      <vt:variant>
        <vt:i4>-1</vt:i4>
      </vt:variant>
      <vt:variant>
        <vt:i4>1027</vt:i4>
      </vt:variant>
      <vt:variant>
        <vt:i4>1</vt:i4>
      </vt:variant>
      <vt:variant>
        <vt:lpwstr>http://www.urologi.dk/rapporter/vandladning_neurologi/36889f2_ny.gif</vt:lpwstr>
      </vt:variant>
      <vt:variant>
        <vt:lpwstr/>
      </vt:variant>
      <vt:variant>
        <vt:i4>2621468</vt:i4>
      </vt:variant>
      <vt:variant>
        <vt:i4>-1</vt:i4>
      </vt:variant>
      <vt:variant>
        <vt:i4>1028</vt:i4>
      </vt:variant>
      <vt:variant>
        <vt:i4>1</vt:i4>
      </vt:variant>
      <vt:variant>
        <vt:lpwstr>http://www2.cedarcrest.edu/academic/bio/hale/bioT_EID/lectures/tetanus-neuron.gif</vt:lpwstr>
      </vt:variant>
      <vt:variant>
        <vt:lpwstr/>
      </vt:variant>
      <vt:variant>
        <vt:i4>5308436</vt:i4>
      </vt:variant>
      <vt:variant>
        <vt:i4>-1</vt:i4>
      </vt:variant>
      <vt:variant>
        <vt:i4>1030</vt:i4>
      </vt:variant>
      <vt:variant>
        <vt:i4>1</vt:i4>
      </vt:variant>
      <vt:variant>
        <vt:lpwstr>http://www.tftinfo.dk/images/atft-cirkel.jpg</vt:lpwstr>
      </vt:variant>
      <vt:variant>
        <vt:lpwstr/>
      </vt:variant>
      <vt:variant>
        <vt:i4>2621468</vt:i4>
      </vt:variant>
      <vt:variant>
        <vt:i4>-1</vt:i4>
      </vt:variant>
      <vt:variant>
        <vt:i4>1031</vt:i4>
      </vt:variant>
      <vt:variant>
        <vt:i4>1</vt:i4>
      </vt:variant>
      <vt:variant>
        <vt:lpwstr>http://www2.cedarcrest.edu/academic/bio/hale/bioT_EID/lectures/tetanus-neuron.gif</vt:lpwstr>
      </vt:variant>
      <vt:variant>
        <vt:lpwstr/>
      </vt:variant>
      <vt:variant>
        <vt:i4>6815761</vt:i4>
      </vt:variant>
      <vt:variant>
        <vt:i4>-1</vt:i4>
      </vt:variant>
      <vt:variant>
        <vt:i4>1034</vt:i4>
      </vt:variant>
      <vt:variant>
        <vt:i4>1</vt:i4>
      </vt:variant>
      <vt:variant>
        <vt:lpwstr>http://www.grifo.dk/_img/db/Synapse.gif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Måling af nerveledningshastighed</dc:title>
  <dc:creator>Maria</dc:creator>
  <cp:lastModifiedBy>Carsten Rabæk Kjaer</cp:lastModifiedBy>
  <cp:revision>3</cp:revision>
  <cp:lastPrinted>2010-08-25T08:36:00Z</cp:lastPrinted>
  <dcterms:created xsi:type="dcterms:W3CDTF">2018-12-13T05:35:00Z</dcterms:created>
  <dcterms:modified xsi:type="dcterms:W3CDTF">2018-12-20T09:37:00Z</dcterms:modified>
</cp:coreProperties>
</file>