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4D0DF" w14:textId="77777777" w:rsidR="00AD5363" w:rsidRPr="00785CCA" w:rsidRDefault="00AD5363" w:rsidP="00AD5363">
      <w:pPr>
        <w:jc w:val="center"/>
        <w:rPr>
          <w:rFonts w:asciiTheme="majorBidi" w:hAnsiTheme="majorBidi" w:cstheme="majorBidi"/>
          <w:b/>
          <w:sz w:val="36"/>
          <w:szCs w:val="36"/>
          <w:u w:val="single"/>
        </w:rPr>
      </w:pPr>
      <w:r w:rsidRPr="00785CCA">
        <w:rPr>
          <w:rFonts w:asciiTheme="majorBidi" w:hAnsiTheme="majorBidi" w:cstheme="majorBidi"/>
          <w:b/>
          <w:sz w:val="36"/>
          <w:szCs w:val="36"/>
          <w:u w:val="single"/>
        </w:rPr>
        <w:t>Indekstal</w:t>
      </w:r>
    </w:p>
    <w:p w14:paraId="294DD946" w14:textId="77777777" w:rsidR="00AD5363" w:rsidRPr="00237409" w:rsidRDefault="00AD5363" w:rsidP="00AD5363">
      <w:pPr>
        <w:jc w:val="center"/>
        <w:rPr>
          <w:rFonts w:asciiTheme="majorBidi" w:hAnsiTheme="majorBidi" w:cstheme="majorBidi"/>
          <w:sz w:val="22"/>
          <w:szCs w:val="22"/>
        </w:rPr>
      </w:pPr>
    </w:p>
    <w:p w14:paraId="2A95193D" w14:textId="77777777" w:rsidR="00AD5363" w:rsidRPr="00785CCA" w:rsidRDefault="00AD5363" w:rsidP="00AD5363">
      <w:pPr>
        <w:rPr>
          <w:rFonts w:asciiTheme="majorBidi" w:hAnsiTheme="majorBidi" w:cstheme="majorBidi"/>
          <w:color w:val="44546A" w:themeColor="text2"/>
          <w:sz w:val="28"/>
          <w:szCs w:val="28"/>
          <w:shd w:val="clear" w:color="auto" w:fill="FFFFFF"/>
        </w:rPr>
      </w:pPr>
      <w:r w:rsidRPr="00785CCA">
        <w:rPr>
          <w:rFonts w:asciiTheme="majorBidi" w:hAnsiTheme="majorBidi" w:cstheme="majorBidi"/>
          <w:color w:val="44546A" w:themeColor="text2"/>
          <w:sz w:val="28"/>
          <w:szCs w:val="28"/>
          <w:shd w:val="clear" w:color="auto" w:fill="FFFFFF"/>
        </w:rPr>
        <w:t>Indekstal er et meget nyttigt værktøj, når man skal finde sammenhænge i ellers uoverskuelige tabeller. Indekstal bruges ofte, når der laves undersøgelser af forskellige udviklinger i samfundet.</w:t>
      </w:r>
    </w:p>
    <w:p w14:paraId="34F60597" w14:textId="77777777" w:rsidR="00AD5363" w:rsidRPr="00237409" w:rsidRDefault="00AD5363" w:rsidP="00AD5363">
      <w:pPr>
        <w:rPr>
          <w:rFonts w:asciiTheme="majorBidi" w:hAnsiTheme="majorBidi" w:cstheme="majorBidi"/>
          <w:sz w:val="22"/>
          <w:szCs w:val="22"/>
        </w:rPr>
      </w:pPr>
    </w:p>
    <w:p w14:paraId="5D412FD2" w14:textId="77777777" w:rsidR="00AD5363" w:rsidRDefault="00AD5363" w:rsidP="00AD5363">
      <w:pPr>
        <w:rPr>
          <w:rFonts w:asciiTheme="majorBidi" w:hAnsiTheme="majorBidi" w:cstheme="majorBidi"/>
          <w:sz w:val="22"/>
          <w:szCs w:val="22"/>
        </w:rPr>
      </w:pPr>
      <w:r>
        <w:rPr>
          <w:noProof/>
        </w:rPr>
        <w:drawing>
          <wp:inline distT="0" distB="0" distL="0" distR="0" wp14:anchorId="10FF67F7" wp14:editId="314419F7">
            <wp:extent cx="4286250" cy="1943033"/>
            <wp:effectExtent l="0" t="0" r="0" b="635"/>
            <wp:docPr id="2" name="Billede 2" descr="Et billede, der indeholder tekst, skærmbillede, Font/skrifttype, nummer/t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tekst, skærmbillede, Font/skrifttype, nummer/tal&#10;&#10;Automatisk generere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34736" cy="1965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46D72" w14:textId="77777777" w:rsidR="00AD5363" w:rsidRDefault="00AD5363" w:rsidP="00AD5363">
      <w:pPr>
        <w:rPr>
          <w:rFonts w:asciiTheme="majorBidi" w:hAnsiTheme="majorBidi" w:cstheme="majorBidi"/>
          <w:sz w:val="22"/>
          <w:szCs w:val="22"/>
        </w:rPr>
      </w:pPr>
    </w:p>
    <w:p w14:paraId="7877864D" w14:textId="77777777" w:rsidR="00AD5363" w:rsidRPr="00785CCA" w:rsidRDefault="00AD5363" w:rsidP="00AD5363">
      <w:pPr>
        <w:rPr>
          <w:rFonts w:asciiTheme="majorBidi" w:hAnsiTheme="majorBidi" w:cstheme="majorBidi"/>
          <w:color w:val="44546A" w:themeColor="text2"/>
          <w:sz w:val="32"/>
          <w:szCs w:val="32"/>
        </w:rPr>
      </w:pPr>
      <w:r w:rsidRPr="00785CCA">
        <w:rPr>
          <w:rFonts w:asciiTheme="majorBidi" w:hAnsiTheme="majorBidi" w:cstheme="majorBidi"/>
          <w:color w:val="44546A" w:themeColor="text2"/>
          <w:sz w:val="32"/>
          <w:szCs w:val="32"/>
        </w:rPr>
        <w:t>Men hvordan bliver disse indekstal til?</w:t>
      </w:r>
    </w:p>
    <w:p w14:paraId="1C683AA6" w14:textId="77777777" w:rsidR="00AD5363" w:rsidRPr="00785CCA" w:rsidRDefault="00AD5363" w:rsidP="00AD5363">
      <w:pPr>
        <w:rPr>
          <w:rFonts w:asciiTheme="majorBidi" w:hAnsiTheme="majorBidi" w:cstheme="majorBidi"/>
          <w:color w:val="44546A" w:themeColor="text2"/>
        </w:rPr>
      </w:pPr>
    </w:p>
    <w:p w14:paraId="659EC3C0" w14:textId="77777777" w:rsidR="00AD5363" w:rsidRDefault="00AD5363" w:rsidP="00AD5363">
      <w:pPr>
        <w:rPr>
          <w:rFonts w:asciiTheme="majorBidi" w:hAnsiTheme="majorBidi" w:cstheme="majorBidi"/>
          <w:sz w:val="22"/>
          <w:szCs w:val="22"/>
        </w:rPr>
      </w:pPr>
      <w:r>
        <w:rPr>
          <w:noProof/>
        </w:rPr>
        <w:drawing>
          <wp:inline distT="0" distB="0" distL="0" distR="0" wp14:anchorId="1CA4EB27" wp14:editId="7DDE0983">
            <wp:extent cx="4699000" cy="1397316"/>
            <wp:effectExtent l="0" t="0" r="6350" b="0"/>
            <wp:docPr id="3" name="Billede 3" descr="Et billede, der indeholder tekst, skærmbillede, Font/skrifttype, nummer/t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tekst, skærmbillede, Font/skrifttype, nummer/tal&#10;&#10;Automatisk genereret beskrivels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10150" cy="140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8879A" w14:textId="77777777" w:rsidR="00AD5363" w:rsidRPr="00237409" w:rsidRDefault="00AD5363" w:rsidP="00AD5363">
      <w:pPr>
        <w:rPr>
          <w:rFonts w:asciiTheme="majorBidi" w:hAnsiTheme="majorBidi" w:cstheme="majorBidi"/>
          <w:sz w:val="22"/>
          <w:szCs w:val="22"/>
        </w:rPr>
      </w:pPr>
    </w:p>
    <w:p w14:paraId="2606D32C" w14:textId="77777777" w:rsidR="00AD5363" w:rsidRPr="00237409" w:rsidRDefault="00AD5363" w:rsidP="00AD5363">
      <w:pPr>
        <w:rPr>
          <w:rFonts w:asciiTheme="majorBidi" w:hAnsiTheme="majorBidi" w:cstheme="majorBidi"/>
          <w:color w:val="333333"/>
          <w:sz w:val="22"/>
          <w:szCs w:val="22"/>
          <w:shd w:val="clear" w:color="auto" w:fill="FFFFFF"/>
        </w:rPr>
      </w:pPr>
      <w:r w:rsidRPr="00237409">
        <w:rPr>
          <w:rFonts w:asciiTheme="majorBidi" w:hAnsiTheme="majorBidi" w:cstheme="majorBidi"/>
          <w:color w:val="333333"/>
          <w:sz w:val="22"/>
          <w:szCs w:val="22"/>
          <w:shd w:val="clear" w:color="auto" w:fill="FFFFFF"/>
        </w:rPr>
        <w:t>Det kan dog være svært at overskue disse tal. For at få et bedre overblik over udviklingen udregner vi de såkaldte indekstal.</w:t>
      </w:r>
    </w:p>
    <w:p w14:paraId="6EE0099C" w14:textId="77777777" w:rsidR="00AD5363" w:rsidRPr="00237409" w:rsidRDefault="00AD5363" w:rsidP="00AD5363">
      <w:pPr>
        <w:rPr>
          <w:rFonts w:asciiTheme="majorBidi" w:hAnsiTheme="majorBidi" w:cstheme="majorBidi"/>
          <w:sz w:val="22"/>
          <w:szCs w:val="22"/>
        </w:rPr>
      </w:pPr>
    </w:p>
    <w:p w14:paraId="23DDA294" w14:textId="77777777" w:rsidR="00AD5363" w:rsidRDefault="00AD5363" w:rsidP="00AD5363">
      <w:pPr>
        <w:rPr>
          <w:rFonts w:asciiTheme="majorBidi" w:hAnsiTheme="majorBidi" w:cstheme="majorBidi"/>
          <w:sz w:val="22"/>
          <w:szCs w:val="22"/>
        </w:rPr>
      </w:pPr>
    </w:p>
    <w:p w14:paraId="08B2D9D1" w14:textId="77777777" w:rsidR="00AD5363" w:rsidRPr="00237409" w:rsidRDefault="00AD5363" w:rsidP="00AD5363">
      <w:pPr>
        <w:rPr>
          <w:rFonts w:asciiTheme="majorBidi" w:hAnsiTheme="majorBidi" w:cstheme="majorBidi"/>
          <w:sz w:val="22"/>
          <w:szCs w:val="22"/>
        </w:rPr>
      </w:pPr>
      <w:r w:rsidRPr="00237409">
        <w:rPr>
          <w:rFonts w:asciiTheme="majorBidi" w:hAnsiTheme="majorBidi" w:cstheme="majorBidi"/>
          <w:sz w:val="22"/>
          <w:szCs w:val="22"/>
        </w:rPr>
        <w:t>Fremgangsmåden er følgende:</w:t>
      </w:r>
    </w:p>
    <w:p w14:paraId="505AD66E" w14:textId="77777777" w:rsidR="00AD5363" w:rsidRPr="00237409" w:rsidRDefault="00AD5363" w:rsidP="00AD5363">
      <w:pPr>
        <w:rPr>
          <w:rFonts w:asciiTheme="majorBidi" w:hAnsiTheme="majorBidi" w:cstheme="majorBidi"/>
          <w:sz w:val="22"/>
          <w:szCs w:val="22"/>
        </w:rPr>
      </w:pPr>
    </w:p>
    <w:p w14:paraId="47E119F2" w14:textId="77777777" w:rsidR="00AD5363" w:rsidRPr="00237409" w:rsidRDefault="00AD5363" w:rsidP="00AD5363">
      <w:pPr>
        <w:numPr>
          <w:ilvl w:val="0"/>
          <w:numId w:val="1"/>
        </w:numPr>
        <w:rPr>
          <w:rFonts w:asciiTheme="majorBidi" w:hAnsiTheme="majorBidi" w:cstheme="majorBidi"/>
          <w:sz w:val="22"/>
          <w:szCs w:val="22"/>
        </w:rPr>
      </w:pPr>
      <w:r w:rsidRPr="00237409">
        <w:rPr>
          <w:rFonts w:asciiTheme="majorBidi" w:hAnsiTheme="majorBidi" w:cstheme="majorBidi"/>
          <w:sz w:val="22"/>
          <w:szCs w:val="22"/>
        </w:rPr>
        <w:t>Der vælges et basisår (udgangspunktet for vores udvikling)</w:t>
      </w:r>
    </w:p>
    <w:p w14:paraId="21AD268B" w14:textId="77777777" w:rsidR="00AD5363" w:rsidRPr="00237409" w:rsidRDefault="00AD5363" w:rsidP="00AD5363">
      <w:pPr>
        <w:numPr>
          <w:ilvl w:val="0"/>
          <w:numId w:val="1"/>
        </w:numPr>
        <w:rPr>
          <w:rFonts w:asciiTheme="majorBidi" w:hAnsiTheme="majorBidi" w:cstheme="majorBidi"/>
          <w:sz w:val="22"/>
          <w:szCs w:val="22"/>
        </w:rPr>
      </w:pPr>
      <w:r w:rsidRPr="00237409">
        <w:rPr>
          <w:rFonts w:asciiTheme="majorBidi" w:hAnsiTheme="majorBidi" w:cstheme="majorBidi"/>
          <w:sz w:val="22"/>
          <w:szCs w:val="22"/>
        </w:rPr>
        <w:t>Den procentvise stigning/fald udregnes ud fra dette år i det relevante tidsrum</w:t>
      </w:r>
    </w:p>
    <w:p w14:paraId="0AAC5CDE" w14:textId="77777777" w:rsidR="00AD5363" w:rsidRPr="00237409" w:rsidRDefault="00AD5363" w:rsidP="00AD5363">
      <w:pPr>
        <w:numPr>
          <w:ilvl w:val="0"/>
          <w:numId w:val="1"/>
        </w:numPr>
        <w:rPr>
          <w:rFonts w:asciiTheme="majorBidi" w:hAnsiTheme="majorBidi" w:cstheme="majorBidi"/>
          <w:sz w:val="22"/>
          <w:szCs w:val="22"/>
        </w:rPr>
      </w:pPr>
      <w:r w:rsidRPr="00237409">
        <w:rPr>
          <w:rFonts w:asciiTheme="majorBidi" w:hAnsiTheme="majorBidi" w:cstheme="majorBidi"/>
          <w:sz w:val="22"/>
          <w:szCs w:val="22"/>
        </w:rPr>
        <w:t>Ud fra dette fastlægges indekstallene:</w:t>
      </w:r>
    </w:p>
    <w:p w14:paraId="1173773C" w14:textId="77777777" w:rsidR="00AD5363" w:rsidRPr="00237409" w:rsidRDefault="00AD5363" w:rsidP="00AD5363">
      <w:pPr>
        <w:rPr>
          <w:rFonts w:asciiTheme="majorBidi" w:hAnsiTheme="majorBidi" w:cstheme="majorBidi"/>
          <w:sz w:val="22"/>
          <w:szCs w:val="22"/>
        </w:rPr>
      </w:pPr>
    </w:p>
    <w:p w14:paraId="15B1F052" w14:textId="77777777" w:rsidR="00AD5363" w:rsidRPr="00237409" w:rsidRDefault="00AD5363" w:rsidP="00AD5363">
      <w:pPr>
        <w:rPr>
          <w:rFonts w:asciiTheme="majorBidi" w:hAnsiTheme="majorBidi" w:cstheme="majorBidi"/>
          <w:sz w:val="22"/>
          <w:szCs w:val="22"/>
        </w:rPr>
      </w:pPr>
    </w:p>
    <w:p w14:paraId="665D441E" w14:textId="77777777" w:rsidR="00AD5363" w:rsidRPr="00237409" w:rsidRDefault="00AD5363" w:rsidP="00AD5363">
      <w:pPr>
        <w:ind w:left="360"/>
        <w:rPr>
          <w:rFonts w:asciiTheme="majorBidi" w:hAnsiTheme="majorBidi" w:cstheme="majorBidi"/>
          <w:sz w:val="22"/>
          <w:szCs w:val="22"/>
        </w:rPr>
      </w:pPr>
      <m:oMathPara>
        <m:oMathParaPr>
          <m:jc m:val="center"/>
        </m:oMathParaPr>
        <m:oMath>
          <m:r>
            <w:rPr>
              <w:rFonts w:ascii="Cambria Math" w:hAnsi="Cambria Math" w:cstheme="majorBidi"/>
              <w:sz w:val="22"/>
              <w:szCs w:val="22"/>
            </w:rPr>
            <m:t xml:space="preserve">Indekstal </m:t>
          </m:r>
          <m:d>
            <m:dPr>
              <m:ctrlPr>
                <w:rPr>
                  <w:rFonts w:ascii="Cambria Math" w:hAnsi="Cambria Math" w:cstheme="majorBidi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 w:cstheme="majorBidi"/>
                  <w:sz w:val="22"/>
                  <w:szCs w:val="22"/>
                </w:rPr>
                <m:t>%</m:t>
              </m:r>
            </m:e>
          </m:d>
          <m:r>
            <w:rPr>
              <w:rFonts w:ascii="Cambria Math" w:hAnsi="Cambria Math" w:cstheme="majorBidi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theme="majorBidi"/>
                  <w:sz w:val="22"/>
                  <w:szCs w:val="22"/>
                </w:rPr>
                <m:t>værdi i akutelt år</m:t>
              </m:r>
            </m:num>
            <m:den>
              <m:r>
                <w:rPr>
                  <w:rFonts w:ascii="Cambria Math" w:hAnsi="Cambria Math" w:cstheme="majorBidi"/>
                  <w:sz w:val="22"/>
                  <w:szCs w:val="22"/>
                </w:rPr>
                <m:t>værdi i basisåret</m:t>
              </m:r>
            </m:den>
          </m:f>
          <m:r>
            <w:rPr>
              <w:rFonts w:ascii="Cambria Math" w:hAnsi="Cambria Math" w:cstheme="majorBidi"/>
              <w:sz w:val="22"/>
              <w:szCs w:val="22"/>
            </w:rPr>
            <m:t>·100</m:t>
          </m:r>
        </m:oMath>
      </m:oMathPara>
    </w:p>
    <w:p w14:paraId="230B13EF" w14:textId="77777777" w:rsidR="00AD5363" w:rsidRDefault="00AD5363" w:rsidP="00AD5363">
      <w:pPr>
        <w:rPr>
          <w:rFonts w:asciiTheme="majorBidi" w:hAnsiTheme="majorBidi" w:cstheme="majorBidi"/>
          <w:sz w:val="22"/>
          <w:szCs w:val="22"/>
        </w:rPr>
      </w:pPr>
    </w:p>
    <w:p w14:paraId="7B0873EA" w14:textId="77777777" w:rsidR="00AD5363" w:rsidRDefault="00AD5363" w:rsidP="00AD5363">
      <w:pPr>
        <w:rPr>
          <w:rFonts w:asciiTheme="majorBidi" w:hAnsiTheme="majorBidi" w:cstheme="majorBidi"/>
          <w:sz w:val="22"/>
          <w:szCs w:val="22"/>
        </w:rPr>
      </w:pPr>
    </w:p>
    <w:p w14:paraId="0E53CBC6" w14:textId="77777777" w:rsidR="00AD5363" w:rsidRDefault="00AD5363" w:rsidP="00AD5363">
      <w:pPr>
        <w:rPr>
          <w:rFonts w:asciiTheme="majorBidi" w:hAnsiTheme="majorBidi" w:cstheme="majorBidi"/>
          <w:sz w:val="22"/>
          <w:szCs w:val="22"/>
        </w:rPr>
      </w:pPr>
    </w:p>
    <w:p w14:paraId="3FBD36D5" w14:textId="77777777" w:rsidR="00AD5363" w:rsidRDefault="00AD5363" w:rsidP="00AD5363">
      <w:pPr>
        <w:rPr>
          <w:rFonts w:asciiTheme="majorBidi" w:hAnsiTheme="majorBidi" w:cstheme="majorBidi"/>
          <w:sz w:val="22"/>
          <w:szCs w:val="22"/>
        </w:rPr>
      </w:pPr>
    </w:p>
    <w:p w14:paraId="58ED634B" w14:textId="77777777" w:rsidR="00AD5363" w:rsidRDefault="00AD5363" w:rsidP="00AD5363">
      <w:pPr>
        <w:rPr>
          <w:rFonts w:asciiTheme="majorBidi" w:hAnsiTheme="majorBidi" w:cstheme="majorBidi"/>
          <w:sz w:val="22"/>
          <w:szCs w:val="22"/>
        </w:rPr>
      </w:pPr>
    </w:p>
    <w:p w14:paraId="26070CE3" w14:textId="77777777" w:rsidR="00AD5363" w:rsidRDefault="00AD5363" w:rsidP="00AD5363">
      <w:pPr>
        <w:rPr>
          <w:rFonts w:asciiTheme="majorBidi" w:hAnsiTheme="majorBidi" w:cstheme="majorBidi"/>
          <w:sz w:val="22"/>
          <w:szCs w:val="22"/>
        </w:rPr>
      </w:pPr>
    </w:p>
    <w:p w14:paraId="778635BB" w14:textId="77777777" w:rsidR="00AD5363" w:rsidRDefault="00AD5363" w:rsidP="00AD5363">
      <w:pPr>
        <w:rPr>
          <w:rFonts w:asciiTheme="majorBidi" w:hAnsiTheme="majorBidi" w:cstheme="majorBidi"/>
          <w:sz w:val="22"/>
          <w:szCs w:val="22"/>
        </w:rPr>
      </w:pPr>
    </w:p>
    <w:p w14:paraId="72C83BE5" w14:textId="77777777" w:rsidR="00AD5363" w:rsidRDefault="00AD5363" w:rsidP="00AD5363">
      <w:pPr>
        <w:rPr>
          <w:rFonts w:asciiTheme="majorBidi" w:hAnsiTheme="majorBidi" w:cstheme="majorBidi"/>
          <w:sz w:val="22"/>
          <w:szCs w:val="22"/>
        </w:rPr>
      </w:pPr>
    </w:p>
    <w:p w14:paraId="06AEAEDD" w14:textId="77777777" w:rsidR="00AD5363" w:rsidRDefault="00AD5363" w:rsidP="00AD5363">
      <w:pPr>
        <w:rPr>
          <w:rFonts w:asciiTheme="majorBidi" w:hAnsiTheme="majorBidi" w:cstheme="majorBidi"/>
          <w:sz w:val="22"/>
          <w:szCs w:val="22"/>
        </w:rPr>
      </w:pPr>
    </w:p>
    <w:p w14:paraId="767712B3" w14:textId="77777777" w:rsidR="00AD5363" w:rsidRDefault="00AD5363" w:rsidP="00AD5363">
      <w:pPr>
        <w:rPr>
          <w:rFonts w:asciiTheme="majorBidi" w:hAnsiTheme="majorBidi" w:cstheme="majorBidi"/>
          <w:sz w:val="22"/>
          <w:szCs w:val="22"/>
        </w:rPr>
      </w:pPr>
    </w:p>
    <w:p w14:paraId="511542A1" w14:textId="77777777" w:rsidR="00AD5363" w:rsidRDefault="00AD5363" w:rsidP="00AD5363">
      <w:pPr>
        <w:rPr>
          <w:rFonts w:asciiTheme="majorBidi" w:hAnsiTheme="majorBidi" w:cstheme="majorBidi"/>
          <w:sz w:val="22"/>
          <w:szCs w:val="22"/>
        </w:rPr>
      </w:pPr>
    </w:p>
    <w:p w14:paraId="37AA0004" w14:textId="77777777" w:rsidR="00AD5363" w:rsidRPr="00785CCA" w:rsidRDefault="00AD5363" w:rsidP="00AD5363">
      <w:pPr>
        <w:rPr>
          <w:rFonts w:asciiTheme="majorBidi" w:hAnsiTheme="majorBidi" w:cstheme="majorBidi"/>
          <w:b/>
          <w:sz w:val="22"/>
          <w:szCs w:val="22"/>
        </w:rPr>
      </w:pPr>
      <w:r w:rsidRPr="00785CCA">
        <w:rPr>
          <w:rFonts w:asciiTheme="majorBidi" w:hAnsiTheme="majorBidi" w:cstheme="majorBidi"/>
          <w:b/>
          <w:sz w:val="22"/>
          <w:szCs w:val="22"/>
        </w:rPr>
        <w:t>Udviklingen af antallet af vindmøller i Danmark</w:t>
      </w:r>
    </w:p>
    <w:p w14:paraId="0FCF7804" w14:textId="77777777" w:rsidR="00AD5363" w:rsidRPr="00237409" w:rsidRDefault="00AD5363" w:rsidP="00AD5363">
      <w:pPr>
        <w:rPr>
          <w:rFonts w:asciiTheme="majorBidi" w:hAnsiTheme="majorBidi" w:cstheme="majorBid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893"/>
        <w:gridCol w:w="851"/>
        <w:gridCol w:w="992"/>
        <w:gridCol w:w="851"/>
        <w:gridCol w:w="851"/>
        <w:gridCol w:w="851"/>
        <w:gridCol w:w="991"/>
      </w:tblGrid>
      <w:tr w:rsidR="00AD5363" w:rsidRPr="00237409" w14:paraId="056E7A40" w14:textId="77777777" w:rsidTr="000207CD">
        <w:tc>
          <w:tcPr>
            <w:tcW w:w="1937" w:type="dxa"/>
            <w:shd w:val="clear" w:color="auto" w:fill="auto"/>
          </w:tcPr>
          <w:p w14:paraId="253BEDC6" w14:textId="77777777" w:rsidR="00AD5363" w:rsidRPr="00237409" w:rsidRDefault="00AD5363" w:rsidP="000207CD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237409">
              <w:rPr>
                <w:rFonts w:asciiTheme="majorBidi" w:hAnsiTheme="majorBidi" w:cstheme="majorBidi"/>
                <w:sz w:val="22"/>
                <w:szCs w:val="22"/>
              </w:rPr>
              <w:t>År</w:t>
            </w:r>
          </w:p>
        </w:tc>
        <w:tc>
          <w:tcPr>
            <w:tcW w:w="893" w:type="dxa"/>
            <w:shd w:val="clear" w:color="auto" w:fill="auto"/>
          </w:tcPr>
          <w:p w14:paraId="071D80E0" w14:textId="77777777" w:rsidR="00AD5363" w:rsidRPr="00237409" w:rsidRDefault="00AD5363" w:rsidP="000207CD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92</w:t>
            </w:r>
          </w:p>
        </w:tc>
        <w:tc>
          <w:tcPr>
            <w:tcW w:w="851" w:type="dxa"/>
            <w:shd w:val="clear" w:color="auto" w:fill="auto"/>
          </w:tcPr>
          <w:p w14:paraId="11E5D0D8" w14:textId="77777777" w:rsidR="00AD5363" w:rsidRPr="008A2017" w:rsidRDefault="00AD5363" w:rsidP="000207CD">
            <w:pPr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96</w:t>
            </w:r>
          </w:p>
        </w:tc>
        <w:tc>
          <w:tcPr>
            <w:tcW w:w="992" w:type="dxa"/>
            <w:shd w:val="clear" w:color="auto" w:fill="auto"/>
          </w:tcPr>
          <w:p w14:paraId="38899C2D" w14:textId="77777777" w:rsidR="00AD5363" w:rsidRPr="00237409" w:rsidRDefault="00AD5363" w:rsidP="000207CD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00</w:t>
            </w:r>
          </w:p>
        </w:tc>
        <w:tc>
          <w:tcPr>
            <w:tcW w:w="851" w:type="dxa"/>
            <w:shd w:val="clear" w:color="auto" w:fill="auto"/>
          </w:tcPr>
          <w:p w14:paraId="12393C8C" w14:textId="77777777" w:rsidR="00AD5363" w:rsidRPr="00237409" w:rsidRDefault="00AD5363" w:rsidP="000207CD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04</w:t>
            </w:r>
          </w:p>
        </w:tc>
        <w:tc>
          <w:tcPr>
            <w:tcW w:w="851" w:type="dxa"/>
          </w:tcPr>
          <w:p w14:paraId="38D4844D" w14:textId="77777777" w:rsidR="00AD5363" w:rsidRPr="00237409" w:rsidRDefault="00AD5363" w:rsidP="000207CD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08</w:t>
            </w:r>
          </w:p>
        </w:tc>
        <w:tc>
          <w:tcPr>
            <w:tcW w:w="851" w:type="dxa"/>
          </w:tcPr>
          <w:p w14:paraId="4BE455B7" w14:textId="77777777" w:rsidR="00AD5363" w:rsidRPr="00237409" w:rsidRDefault="00AD5363" w:rsidP="000207CD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12</w:t>
            </w:r>
          </w:p>
        </w:tc>
        <w:tc>
          <w:tcPr>
            <w:tcW w:w="991" w:type="dxa"/>
          </w:tcPr>
          <w:p w14:paraId="11B91BDC" w14:textId="77777777" w:rsidR="00AD5363" w:rsidRPr="00237409" w:rsidRDefault="00AD5363" w:rsidP="000207CD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16</w:t>
            </w:r>
          </w:p>
        </w:tc>
      </w:tr>
      <w:tr w:rsidR="00AD5363" w:rsidRPr="00237409" w14:paraId="65FBCFAF" w14:textId="77777777" w:rsidTr="000207CD">
        <w:tc>
          <w:tcPr>
            <w:tcW w:w="1937" w:type="dxa"/>
            <w:shd w:val="clear" w:color="auto" w:fill="auto"/>
          </w:tcPr>
          <w:p w14:paraId="7A54ACFB" w14:textId="77777777" w:rsidR="00AD5363" w:rsidRPr="00237409" w:rsidRDefault="00AD5363" w:rsidP="000207CD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Antal</w:t>
            </w:r>
          </w:p>
        </w:tc>
        <w:tc>
          <w:tcPr>
            <w:tcW w:w="893" w:type="dxa"/>
            <w:shd w:val="clear" w:color="auto" w:fill="auto"/>
          </w:tcPr>
          <w:p w14:paraId="1D7D212E" w14:textId="77777777" w:rsidR="00AD5363" w:rsidRPr="00237409" w:rsidRDefault="00AD5363" w:rsidP="000207CD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3203</w:t>
            </w:r>
          </w:p>
        </w:tc>
        <w:tc>
          <w:tcPr>
            <w:tcW w:w="851" w:type="dxa"/>
            <w:shd w:val="clear" w:color="auto" w:fill="auto"/>
          </w:tcPr>
          <w:p w14:paraId="646EAF43" w14:textId="77777777" w:rsidR="00AD5363" w:rsidRPr="00237409" w:rsidRDefault="00AD5363" w:rsidP="000207CD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4060</w:t>
            </w:r>
          </w:p>
        </w:tc>
        <w:tc>
          <w:tcPr>
            <w:tcW w:w="992" w:type="dxa"/>
            <w:shd w:val="clear" w:color="auto" w:fill="auto"/>
          </w:tcPr>
          <w:p w14:paraId="0546771C" w14:textId="77777777" w:rsidR="00AD5363" w:rsidRPr="00237409" w:rsidRDefault="00AD5363" w:rsidP="000207CD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6193</w:t>
            </w:r>
          </w:p>
        </w:tc>
        <w:tc>
          <w:tcPr>
            <w:tcW w:w="851" w:type="dxa"/>
            <w:shd w:val="clear" w:color="auto" w:fill="auto"/>
          </w:tcPr>
          <w:p w14:paraId="7B541182" w14:textId="77777777" w:rsidR="00AD5363" w:rsidRPr="00237409" w:rsidRDefault="00AD5363" w:rsidP="000207CD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5165</w:t>
            </w:r>
          </w:p>
        </w:tc>
        <w:tc>
          <w:tcPr>
            <w:tcW w:w="851" w:type="dxa"/>
          </w:tcPr>
          <w:p w14:paraId="6330AC19" w14:textId="77777777" w:rsidR="00AD5363" w:rsidRPr="00237409" w:rsidRDefault="00AD5363" w:rsidP="000207CD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4880</w:t>
            </w:r>
          </w:p>
        </w:tc>
        <w:tc>
          <w:tcPr>
            <w:tcW w:w="851" w:type="dxa"/>
          </w:tcPr>
          <w:p w14:paraId="5D472F4B" w14:textId="77777777" w:rsidR="00AD5363" w:rsidRPr="00237409" w:rsidRDefault="00AD5363" w:rsidP="000207CD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4582</w:t>
            </w:r>
          </w:p>
        </w:tc>
        <w:tc>
          <w:tcPr>
            <w:tcW w:w="991" w:type="dxa"/>
          </w:tcPr>
          <w:p w14:paraId="0EEE45E3" w14:textId="77777777" w:rsidR="00AD5363" w:rsidRPr="00237409" w:rsidRDefault="00AD5363" w:rsidP="000207CD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5603</w:t>
            </w:r>
          </w:p>
        </w:tc>
      </w:tr>
      <w:tr w:rsidR="00AD5363" w:rsidRPr="00237409" w14:paraId="14C52CE2" w14:textId="77777777" w:rsidTr="000207CD">
        <w:tc>
          <w:tcPr>
            <w:tcW w:w="1937" w:type="dxa"/>
            <w:shd w:val="clear" w:color="auto" w:fill="auto"/>
          </w:tcPr>
          <w:p w14:paraId="085B4B96" w14:textId="77777777" w:rsidR="00AD5363" w:rsidRPr="00DA4ED7" w:rsidRDefault="00AD5363" w:rsidP="000207CD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DA4ED7">
              <w:rPr>
                <w:rFonts w:asciiTheme="majorBidi" w:hAnsiTheme="majorBidi" w:cstheme="majorBidi"/>
                <w:b/>
                <w:sz w:val="22"/>
                <w:szCs w:val="22"/>
              </w:rPr>
              <w:t>Indekstal (prisindeks)</w:t>
            </w:r>
          </w:p>
        </w:tc>
        <w:tc>
          <w:tcPr>
            <w:tcW w:w="893" w:type="dxa"/>
            <w:shd w:val="clear" w:color="auto" w:fill="auto"/>
          </w:tcPr>
          <w:p w14:paraId="316F7942" w14:textId="77777777" w:rsidR="00AD5363" w:rsidRPr="00DA4ED7" w:rsidRDefault="00AD5363" w:rsidP="000207CD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DA4ED7">
              <w:rPr>
                <w:rFonts w:asciiTheme="majorBidi" w:hAnsiTheme="majorBidi" w:cstheme="majorBidi"/>
                <w:b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1C8BA28F" w14:textId="77777777" w:rsidR="00AD5363" w:rsidRPr="00DA4ED7" w:rsidRDefault="00AD5363" w:rsidP="000207CD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DA4ED7">
              <w:rPr>
                <w:rFonts w:asciiTheme="majorBidi" w:hAnsiTheme="majorBidi" w:cstheme="majorBidi"/>
                <w:b/>
                <w:sz w:val="22"/>
                <w:szCs w:val="22"/>
              </w:rPr>
              <w:t>127</w:t>
            </w:r>
          </w:p>
        </w:tc>
        <w:tc>
          <w:tcPr>
            <w:tcW w:w="992" w:type="dxa"/>
            <w:shd w:val="clear" w:color="auto" w:fill="auto"/>
          </w:tcPr>
          <w:p w14:paraId="33E809AA" w14:textId="77777777" w:rsidR="00AD5363" w:rsidRPr="00DA4ED7" w:rsidRDefault="00AD5363" w:rsidP="000207CD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7C77DB2" w14:textId="77777777" w:rsidR="00AD5363" w:rsidRPr="00DA4ED7" w:rsidRDefault="00AD5363" w:rsidP="000207CD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6B2E05AE" w14:textId="77777777" w:rsidR="00AD5363" w:rsidRPr="00DA4ED7" w:rsidRDefault="00AD5363" w:rsidP="000207CD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DA4ED7">
              <w:rPr>
                <w:rFonts w:asciiTheme="majorBidi" w:hAnsiTheme="majorBidi" w:cstheme="majorBidi"/>
                <w:b/>
                <w:sz w:val="22"/>
                <w:szCs w:val="22"/>
              </w:rPr>
              <w:t>152</w:t>
            </w:r>
          </w:p>
        </w:tc>
        <w:tc>
          <w:tcPr>
            <w:tcW w:w="851" w:type="dxa"/>
          </w:tcPr>
          <w:p w14:paraId="5F9CD341" w14:textId="77777777" w:rsidR="00AD5363" w:rsidRPr="00237409" w:rsidRDefault="00AD5363" w:rsidP="000207CD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1" w:type="dxa"/>
          </w:tcPr>
          <w:p w14:paraId="1E6145F3" w14:textId="77777777" w:rsidR="00AD5363" w:rsidRPr="00237409" w:rsidRDefault="00AD5363" w:rsidP="000207CD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6B579704" w14:textId="77777777" w:rsidR="00AD5363" w:rsidRPr="00237409" w:rsidRDefault="00AD5363" w:rsidP="00AD5363">
      <w:pPr>
        <w:rPr>
          <w:rFonts w:asciiTheme="majorBidi" w:hAnsiTheme="majorBidi" w:cstheme="majorBidi"/>
          <w:sz w:val="22"/>
          <w:szCs w:val="22"/>
        </w:rPr>
      </w:pPr>
    </w:p>
    <w:p w14:paraId="1A496825" w14:textId="77777777" w:rsidR="00AD5363" w:rsidRPr="00785CCA" w:rsidRDefault="00AD5363" w:rsidP="00AD5363">
      <w:pPr>
        <w:rPr>
          <w:rFonts w:asciiTheme="majorBidi" w:hAnsiTheme="majorBidi" w:cstheme="majorBidi"/>
          <w:b/>
          <w:color w:val="BF8F00" w:themeColor="accent4" w:themeShade="BF"/>
          <w:sz w:val="28"/>
          <w:szCs w:val="28"/>
        </w:rPr>
      </w:pPr>
      <w:r w:rsidRPr="00785CCA">
        <w:rPr>
          <w:rFonts w:asciiTheme="majorBidi" w:hAnsiTheme="majorBidi" w:cstheme="majorBidi"/>
          <w:b/>
          <w:color w:val="BF8F00" w:themeColor="accent4" w:themeShade="BF"/>
          <w:sz w:val="28"/>
          <w:szCs w:val="28"/>
        </w:rPr>
        <w:t>Fremgangsmåden er følgende:</w:t>
      </w:r>
    </w:p>
    <w:p w14:paraId="0D2D184E" w14:textId="77777777" w:rsidR="00AD5363" w:rsidRPr="00785CCA" w:rsidRDefault="00AD5363" w:rsidP="00AD5363">
      <w:pPr>
        <w:rPr>
          <w:rFonts w:asciiTheme="majorBidi" w:hAnsiTheme="majorBidi" w:cstheme="majorBidi"/>
          <w:b/>
          <w:color w:val="BF8F00" w:themeColor="accent4" w:themeShade="BF"/>
          <w:sz w:val="28"/>
          <w:szCs w:val="28"/>
        </w:rPr>
      </w:pPr>
    </w:p>
    <w:p w14:paraId="160A190B" w14:textId="77777777" w:rsidR="00AD5363" w:rsidRPr="00785CCA" w:rsidRDefault="00AD5363" w:rsidP="00AD5363">
      <w:pPr>
        <w:numPr>
          <w:ilvl w:val="0"/>
          <w:numId w:val="2"/>
        </w:numPr>
        <w:rPr>
          <w:rFonts w:asciiTheme="majorBidi" w:hAnsiTheme="majorBidi" w:cstheme="majorBidi"/>
          <w:b/>
          <w:color w:val="BF8F00" w:themeColor="accent4" w:themeShade="BF"/>
          <w:sz w:val="28"/>
          <w:szCs w:val="28"/>
        </w:rPr>
      </w:pPr>
      <w:r w:rsidRPr="00785CCA">
        <w:rPr>
          <w:rFonts w:asciiTheme="majorBidi" w:hAnsiTheme="majorBidi" w:cstheme="majorBidi"/>
          <w:b/>
          <w:color w:val="BF8F00" w:themeColor="accent4" w:themeShade="BF"/>
          <w:sz w:val="28"/>
          <w:szCs w:val="28"/>
        </w:rPr>
        <w:t>Der vælges et basisår (udgangspunktet for vores udvikling)</w:t>
      </w:r>
    </w:p>
    <w:p w14:paraId="1C6F7106" w14:textId="77777777" w:rsidR="00AD5363" w:rsidRPr="00785CCA" w:rsidRDefault="00AD5363" w:rsidP="00AD5363">
      <w:pPr>
        <w:numPr>
          <w:ilvl w:val="0"/>
          <w:numId w:val="2"/>
        </w:numPr>
        <w:rPr>
          <w:rFonts w:asciiTheme="majorBidi" w:hAnsiTheme="majorBidi" w:cstheme="majorBidi"/>
          <w:b/>
          <w:color w:val="BF8F00" w:themeColor="accent4" w:themeShade="BF"/>
          <w:sz w:val="28"/>
          <w:szCs w:val="28"/>
        </w:rPr>
      </w:pPr>
      <w:r w:rsidRPr="00785CCA">
        <w:rPr>
          <w:rFonts w:asciiTheme="majorBidi" w:hAnsiTheme="majorBidi" w:cstheme="majorBidi"/>
          <w:b/>
          <w:color w:val="BF8F00" w:themeColor="accent4" w:themeShade="BF"/>
          <w:sz w:val="28"/>
          <w:szCs w:val="28"/>
        </w:rPr>
        <w:t>Den procentvise stigning/fald udregnes ud fra dette år i det relevante tidsrum</w:t>
      </w:r>
    </w:p>
    <w:p w14:paraId="7A4FA53B" w14:textId="77777777" w:rsidR="00AD5363" w:rsidRPr="00785CCA" w:rsidRDefault="00AD5363" w:rsidP="00AD5363">
      <w:pPr>
        <w:numPr>
          <w:ilvl w:val="0"/>
          <w:numId w:val="2"/>
        </w:numPr>
        <w:rPr>
          <w:rFonts w:asciiTheme="majorBidi" w:hAnsiTheme="majorBidi" w:cstheme="majorBidi"/>
          <w:b/>
          <w:color w:val="BF8F00" w:themeColor="accent4" w:themeShade="BF"/>
          <w:sz w:val="28"/>
          <w:szCs w:val="28"/>
        </w:rPr>
      </w:pPr>
      <w:r w:rsidRPr="00785CCA">
        <w:rPr>
          <w:rFonts w:asciiTheme="majorBidi" w:hAnsiTheme="majorBidi" w:cstheme="majorBidi"/>
          <w:b/>
          <w:color w:val="BF8F00" w:themeColor="accent4" w:themeShade="BF"/>
          <w:sz w:val="28"/>
          <w:szCs w:val="28"/>
        </w:rPr>
        <w:t>Ud fra dette fastlægges indekstallene:</w:t>
      </w:r>
    </w:p>
    <w:p w14:paraId="5C82AF29" w14:textId="77777777" w:rsidR="00AD5363" w:rsidRPr="00237409" w:rsidRDefault="00AD5363" w:rsidP="00AD5363">
      <w:pPr>
        <w:rPr>
          <w:rFonts w:asciiTheme="majorBidi" w:hAnsiTheme="majorBidi" w:cstheme="majorBidi"/>
          <w:sz w:val="22"/>
          <w:szCs w:val="22"/>
        </w:rPr>
      </w:pPr>
    </w:p>
    <w:p w14:paraId="71BFA8E6" w14:textId="77777777" w:rsidR="00AD5363" w:rsidRPr="00237409" w:rsidRDefault="00AD5363" w:rsidP="00AD5363">
      <w:pPr>
        <w:ind w:left="360"/>
        <w:rPr>
          <w:rFonts w:asciiTheme="majorBidi" w:hAnsiTheme="majorBidi" w:cstheme="majorBidi"/>
          <w:sz w:val="22"/>
          <w:szCs w:val="22"/>
        </w:rPr>
      </w:pPr>
      <m:oMathPara>
        <m:oMathParaPr>
          <m:jc m:val="center"/>
        </m:oMathParaPr>
        <m:oMath>
          <m:r>
            <w:rPr>
              <w:rFonts w:ascii="Cambria Math" w:hAnsi="Cambria Math" w:cstheme="majorBidi"/>
              <w:sz w:val="22"/>
              <w:szCs w:val="22"/>
            </w:rPr>
            <m:t xml:space="preserve">Indekstal </m:t>
          </m:r>
          <m:d>
            <m:dPr>
              <m:ctrlPr>
                <w:rPr>
                  <w:rFonts w:ascii="Cambria Math" w:hAnsi="Cambria Math" w:cstheme="majorBidi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 w:cstheme="majorBidi"/>
                  <w:sz w:val="22"/>
                  <w:szCs w:val="22"/>
                </w:rPr>
                <m:t>%</m:t>
              </m:r>
            </m:e>
          </m:d>
          <m:r>
            <w:rPr>
              <w:rFonts w:ascii="Cambria Math" w:hAnsi="Cambria Math" w:cstheme="majorBidi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theme="majorBidi"/>
                  <w:sz w:val="22"/>
                  <w:szCs w:val="22"/>
                </w:rPr>
                <m:t>værdi i akutelt år</m:t>
              </m:r>
            </m:num>
            <m:den>
              <m:r>
                <w:rPr>
                  <w:rFonts w:ascii="Cambria Math" w:hAnsi="Cambria Math" w:cstheme="majorBidi"/>
                  <w:sz w:val="22"/>
                  <w:szCs w:val="22"/>
                </w:rPr>
                <m:t>værdi i basisåret</m:t>
              </m:r>
            </m:den>
          </m:f>
          <m:r>
            <w:rPr>
              <w:rFonts w:ascii="Cambria Math" w:hAnsi="Cambria Math" w:cstheme="majorBidi"/>
              <w:sz w:val="22"/>
              <w:szCs w:val="22"/>
            </w:rPr>
            <m:t>·100</m:t>
          </m:r>
        </m:oMath>
      </m:oMathPara>
    </w:p>
    <w:p w14:paraId="60BF63BB" w14:textId="77777777" w:rsidR="00AD5363" w:rsidRPr="00237409" w:rsidRDefault="00AD5363" w:rsidP="00AD5363">
      <w:pPr>
        <w:ind w:left="720"/>
        <w:rPr>
          <w:rFonts w:asciiTheme="majorBidi" w:hAnsiTheme="majorBidi" w:cstheme="majorBidi"/>
          <w:sz w:val="22"/>
          <w:szCs w:val="22"/>
        </w:rPr>
      </w:pPr>
    </w:p>
    <w:p w14:paraId="2E6442F5" w14:textId="77777777" w:rsidR="00AD5363" w:rsidRDefault="00AD5363" w:rsidP="00AD5363">
      <w:pPr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Basisåret vælges til år 1992</w:t>
      </w:r>
    </w:p>
    <w:p w14:paraId="57698872" w14:textId="77777777" w:rsidR="00AD5363" w:rsidRDefault="00AD5363" w:rsidP="00AD5363">
      <w:pPr>
        <w:rPr>
          <w:rFonts w:asciiTheme="majorBidi" w:hAnsiTheme="majorBidi" w:cstheme="majorBidi"/>
          <w:sz w:val="22"/>
          <w:szCs w:val="22"/>
        </w:rPr>
      </w:pPr>
    </w:p>
    <w:p w14:paraId="06A45648" w14:textId="77777777" w:rsidR="00AD5363" w:rsidRDefault="00AD5363" w:rsidP="00AD5363">
      <w:pPr>
        <w:rPr>
          <w:rFonts w:asciiTheme="majorBidi" w:hAnsiTheme="majorBidi" w:cstheme="majorBidi"/>
          <w:sz w:val="22"/>
          <w:szCs w:val="22"/>
        </w:rPr>
      </w:pPr>
      <w:r w:rsidRPr="00237409">
        <w:rPr>
          <w:rFonts w:asciiTheme="majorBidi" w:hAnsiTheme="majorBidi" w:cstheme="majorBidi"/>
          <w:sz w:val="22"/>
          <w:szCs w:val="22"/>
        </w:rPr>
        <w:t xml:space="preserve">Dvs. i </w:t>
      </w:r>
      <w:r>
        <w:rPr>
          <w:rFonts w:asciiTheme="majorBidi" w:hAnsiTheme="majorBidi" w:cstheme="majorBidi"/>
          <w:sz w:val="22"/>
          <w:szCs w:val="22"/>
        </w:rPr>
        <w:t>´96</w:t>
      </w:r>
      <w:r w:rsidRPr="00237409">
        <w:rPr>
          <w:rFonts w:asciiTheme="majorBidi" w:hAnsiTheme="majorBidi" w:cstheme="majorBidi"/>
          <w:sz w:val="22"/>
          <w:szCs w:val="22"/>
        </w:rPr>
        <w:t>:</w:t>
      </w:r>
      <w:r>
        <w:rPr>
          <w:rFonts w:asciiTheme="majorBidi" w:hAnsiTheme="majorBidi" w:cstheme="majorBidi"/>
          <w:sz w:val="22"/>
          <w:szCs w:val="22"/>
        </w:rPr>
        <w:t xml:space="preserve">  </w:t>
      </w:r>
      <w:r w:rsidRPr="00237409">
        <w:rPr>
          <w:rFonts w:asciiTheme="majorBidi" w:hAnsiTheme="majorBidi" w:cstheme="majorBidi"/>
          <w:sz w:val="22"/>
          <w:szCs w:val="22"/>
        </w:rPr>
        <w:t xml:space="preserve"> </w:t>
      </w:r>
      <m:oMath>
        <m:f>
          <m:fPr>
            <m:ctrlPr>
              <w:rPr>
                <w:rFonts w:ascii="Cambria Math" w:hAnsi="Cambria Math" w:cstheme="majorBidi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theme="majorBidi"/>
                <w:sz w:val="22"/>
                <w:szCs w:val="22"/>
              </w:rPr>
              <m:t>4060</m:t>
            </m:r>
          </m:num>
          <m:den>
            <m:r>
              <w:rPr>
                <w:rFonts w:ascii="Cambria Math" w:hAnsi="Cambria Math" w:cstheme="majorBidi"/>
                <w:sz w:val="22"/>
                <w:szCs w:val="22"/>
              </w:rPr>
              <m:t>3202</m:t>
            </m:r>
          </m:den>
        </m:f>
        <m:r>
          <w:rPr>
            <w:rFonts w:ascii="Cambria Math" w:hAnsi="Cambria Math"/>
            <w:sz w:val="22"/>
            <w:szCs w:val="22"/>
          </w:rPr>
          <m:t>ꞏ</m:t>
        </m:r>
        <m:r>
          <w:rPr>
            <w:rFonts w:ascii="Cambria Math" w:hAnsi="Cambria Math" w:cstheme="majorBidi"/>
            <w:sz w:val="22"/>
            <w:szCs w:val="22"/>
          </w:rPr>
          <m:t>100</m:t>
        </m:r>
      </m:oMath>
      <w:r w:rsidRPr="00237409">
        <w:rPr>
          <w:rFonts w:asciiTheme="majorBidi" w:hAnsiTheme="majorBidi" w:cstheme="majorBidi"/>
          <w:sz w:val="22"/>
          <w:szCs w:val="22"/>
        </w:rPr>
        <w:t xml:space="preserve">, dvs </w:t>
      </w:r>
      <w:r>
        <w:rPr>
          <w:rFonts w:asciiTheme="majorBidi" w:hAnsiTheme="majorBidi" w:cstheme="majorBidi"/>
          <w:sz w:val="22"/>
          <w:szCs w:val="22"/>
        </w:rPr>
        <w:t>antallet af vindmøller</w:t>
      </w:r>
      <w:r w:rsidRPr="00237409">
        <w:rPr>
          <w:rFonts w:asciiTheme="majorBidi" w:hAnsiTheme="majorBidi" w:cstheme="majorBidi"/>
          <w:sz w:val="22"/>
          <w:szCs w:val="22"/>
        </w:rPr>
        <w:t xml:space="preserve"> i </w:t>
      </w:r>
      <w:r>
        <w:rPr>
          <w:rFonts w:asciiTheme="majorBidi" w:hAnsiTheme="majorBidi" w:cstheme="majorBidi"/>
          <w:sz w:val="22"/>
          <w:szCs w:val="22"/>
        </w:rPr>
        <w:t>1996</w:t>
      </w:r>
      <w:r w:rsidRPr="00237409">
        <w:rPr>
          <w:rFonts w:asciiTheme="majorBidi" w:hAnsiTheme="majorBidi" w:cstheme="majorBidi"/>
          <w:sz w:val="22"/>
          <w:szCs w:val="22"/>
        </w:rPr>
        <w:t xml:space="preserve"> var </w:t>
      </w:r>
      <w:r>
        <w:rPr>
          <w:rFonts w:asciiTheme="majorBidi" w:hAnsiTheme="majorBidi" w:cstheme="majorBidi"/>
          <w:sz w:val="22"/>
          <w:szCs w:val="22"/>
        </w:rPr>
        <w:t>127</w:t>
      </w:r>
      <w:r w:rsidRPr="00237409">
        <w:rPr>
          <w:rFonts w:asciiTheme="majorBidi" w:hAnsiTheme="majorBidi" w:cstheme="majorBidi"/>
          <w:sz w:val="22"/>
          <w:szCs w:val="22"/>
        </w:rPr>
        <w:t xml:space="preserve">% </w:t>
      </w:r>
      <w:r>
        <w:rPr>
          <w:rFonts w:asciiTheme="majorBidi" w:hAnsiTheme="majorBidi" w:cstheme="majorBidi"/>
          <w:sz w:val="22"/>
          <w:szCs w:val="22"/>
        </w:rPr>
        <w:t>flere end i år 1992</w:t>
      </w:r>
    </w:p>
    <w:p w14:paraId="698ECBF7" w14:textId="77777777" w:rsidR="00AD5363" w:rsidRPr="00237409" w:rsidRDefault="00AD5363" w:rsidP="00AD5363">
      <w:pPr>
        <w:rPr>
          <w:rFonts w:asciiTheme="majorBidi" w:hAnsiTheme="majorBidi" w:cstheme="majorBidi"/>
          <w:sz w:val="22"/>
          <w:szCs w:val="22"/>
        </w:rPr>
      </w:pPr>
    </w:p>
    <w:p w14:paraId="2633AB55" w14:textId="77777777" w:rsidR="00AD5363" w:rsidRPr="00237409" w:rsidRDefault="00AD5363" w:rsidP="00AD5363">
      <w:pPr>
        <w:rPr>
          <w:rFonts w:asciiTheme="majorBidi" w:hAnsiTheme="majorBidi" w:cstheme="majorBidi"/>
          <w:sz w:val="22"/>
          <w:szCs w:val="22"/>
        </w:rPr>
      </w:pPr>
    </w:p>
    <w:p w14:paraId="2740A53C" w14:textId="77777777" w:rsidR="00AD5363" w:rsidRPr="00237409" w:rsidRDefault="00AD5363" w:rsidP="00AD5363">
      <w:pPr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I ´08</w:t>
      </w:r>
      <w:r w:rsidRPr="00237409">
        <w:rPr>
          <w:rFonts w:asciiTheme="majorBidi" w:hAnsiTheme="majorBidi" w:cstheme="majorBidi"/>
          <w:sz w:val="22"/>
          <w:szCs w:val="22"/>
        </w:rPr>
        <w:t xml:space="preserve"> :</w:t>
      </w:r>
      <m:oMath>
        <m:r>
          <w:rPr>
            <w:rFonts w:ascii="Cambria Math" w:hAnsi="Cambria Math" w:cstheme="majorBidi"/>
            <w:sz w:val="22"/>
            <w:szCs w:val="22"/>
          </w:rPr>
          <m:t xml:space="preserve"> </m:t>
        </m:r>
        <m:f>
          <m:fPr>
            <m:ctrlPr>
              <w:rPr>
                <w:rFonts w:ascii="Cambria Math" w:hAnsi="Cambria Math" w:cstheme="majorBidi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theme="majorBidi"/>
                <w:sz w:val="22"/>
                <w:szCs w:val="22"/>
              </w:rPr>
              <m:t>4880</m:t>
            </m:r>
          </m:num>
          <m:den>
            <m:r>
              <w:rPr>
                <w:rFonts w:ascii="Cambria Math" w:hAnsi="Cambria Math" w:cstheme="majorBidi"/>
                <w:sz w:val="22"/>
                <w:szCs w:val="22"/>
              </w:rPr>
              <m:t>3202</m:t>
            </m:r>
          </m:den>
        </m:f>
        <m:r>
          <w:rPr>
            <w:rFonts w:ascii="Cambria Math" w:hAnsi="Cambria Math"/>
            <w:sz w:val="22"/>
            <w:szCs w:val="22"/>
          </w:rPr>
          <m:t>ꞏ</m:t>
        </m:r>
        <m:r>
          <w:rPr>
            <w:rFonts w:ascii="Cambria Math" w:hAnsi="Cambria Math" w:cstheme="majorBidi"/>
            <w:sz w:val="22"/>
            <w:szCs w:val="22"/>
          </w:rPr>
          <m:t>100=152</m:t>
        </m:r>
      </m:oMath>
      <w:r w:rsidRPr="00237409">
        <w:rPr>
          <w:rFonts w:asciiTheme="majorBidi" w:hAnsiTheme="majorBidi" w:cstheme="majorBidi"/>
          <w:sz w:val="22"/>
          <w:szCs w:val="22"/>
        </w:rPr>
        <w:t>,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Pr="00237409">
        <w:rPr>
          <w:rFonts w:asciiTheme="majorBidi" w:hAnsiTheme="majorBidi" w:cstheme="majorBidi"/>
          <w:sz w:val="22"/>
          <w:szCs w:val="22"/>
        </w:rPr>
        <w:t xml:space="preserve"> dv</w:t>
      </w:r>
      <w:r>
        <w:rPr>
          <w:rFonts w:asciiTheme="majorBidi" w:hAnsiTheme="majorBidi" w:cstheme="majorBidi"/>
          <w:sz w:val="22"/>
          <w:szCs w:val="22"/>
        </w:rPr>
        <w:t>s.</w:t>
      </w:r>
      <w:r w:rsidRPr="00237409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antallet af vindmøller</w:t>
      </w:r>
      <w:r w:rsidRPr="00237409">
        <w:rPr>
          <w:rFonts w:asciiTheme="majorBidi" w:hAnsiTheme="majorBidi" w:cstheme="majorBidi"/>
          <w:sz w:val="22"/>
          <w:szCs w:val="22"/>
        </w:rPr>
        <w:t xml:space="preserve"> i </w:t>
      </w:r>
      <w:r>
        <w:rPr>
          <w:rFonts w:asciiTheme="majorBidi" w:hAnsiTheme="majorBidi" w:cstheme="majorBidi"/>
          <w:sz w:val="22"/>
          <w:szCs w:val="22"/>
        </w:rPr>
        <w:t>2008</w:t>
      </w:r>
      <w:r w:rsidRPr="00237409">
        <w:rPr>
          <w:rFonts w:asciiTheme="majorBidi" w:hAnsiTheme="majorBidi" w:cstheme="majorBidi"/>
          <w:sz w:val="22"/>
          <w:szCs w:val="22"/>
        </w:rPr>
        <w:t xml:space="preserve"> var </w:t>
      </w:r>
      <w:r>
        <w:rPr>
          <w:rFonts w:asciiTheme="majorBidi" w:hAnsiTheme="majorBidi" w:cstheme="majorBidi"/>
          <w:sz w:val="22"/>
          <w:szCs w:val="22"/>
        </w:rPr>
        <w:t>152</w:t>
      </w:r>
      <w:r w:rsidRPr="00237409">
        <w:rPr>
          <w:rFonts w:asciiTheme="majorBidi" w:hAnsiTheme="majorBidi" w:cstheme="majorBidi"/>
          <w:sz w:val="22"/>
          <w:szCs w:val="22"/>
        </w:rPr>
        <w:t xml:space="preserve">% </w:t>
      </w:r>
      <w:r>
        <w:rPr>
          <w:rFonts w:asciiTheme="majorBidi" w:hAnsiTheme="majorBidi" w:cstheme="majorBidi"/>
          <w:sz w:val="22"/>
          <w:szCs w:val="22"/>
        </w:rPr>
        <w:t>flere end i år 1992</w:t>
      </w:r>
    </w:p>
    <w:p w14:paraId="760FC1F7" w14:textId="77777777" w:rsidR="00AD5363" w:rsidRDefault="00AD5363" w:rsidP="00AD5363">
      <w:pPr>
        <w:rPr>
          <w:rFonts w:asciiTheme="majorBidi" w:hAnsiTheme="majorBidi" w:cstheme="majorBidi"/>
          <w:sz w:val="22"/>
          <w:szCs w:val="22"/>
        </w:rPr>
      </w:pPr>
    </w:p>
    <w:p w14:paraId="397B9BA9" w14:textId="77777777" w:rsidR="00AD5363" w:rsidRPr="00850621" w:rsidRDefault="00AD5363" w:rsidP="00AD5363">
      <w:pPr>
        <w:rPr>
          <w:rFonts w:asciiTheme="majorBidi" w:hAnsiTheme="majorBidi" w:cstheme="majorBidi"/>
          <w:b/>
          <w:sz w:val="22"/>
          <w:szCs w:val="22"/>
        </w:rPr>
      </w:pPr>
      <w:r>
        <w:rPr>
          <w:rFonts w:asciiTheme="majorBidi" w:hAnsiTheme="majorBidi" w:cstheme="majorBidi"/>
          <w:b/>
          <w:sz w:val="22"/>
          <w:szCs w:val="22"/>
        </w:rPr>
        <w:t xml:space="preserve">Opgave 1a:  </w:t>
      </w:r>
      <w:r w:rsidRPr="00850621">
        <w:rPr>
          <w:rFonts w:asciiTheme="majorBidi" w:hAnsiTheme="majorBidi" w:cstheme="majorBidi"/>
          <w:b/>
          <w:sz w:val="22"/>
          <w:szCs w:val="22"/>
        </w:rPr>
        <w:t>Beregn de resterende tal</w:t>
      </w:r>
    </w:p>
    <w:p w14:paraId="2B2C3AD3" w14:textId="77777777" w:rsidR="00AD5363" w:rsidRPr="00850621" w:rsidRDefault="00AD5363" w:rsidP="00AD5363">
      <w:pPr>
        <w:rPr>
          <w:rFonts w:asciiTheme="majorBidi" w:hAnsiTheme="majorBidi" w:cstheme="majorBidi"/>
          <w:sz w:val="22"/>
          <w:szCs w:val="22"/>
        </w:rPr>
      </w:pPr>
    </w:p>
    <w:p w14:paraId="5AD9756F" w14:textId="77777777" w:rsidR="00AD5363" w:rsidRDefault="00AD5363" w:rsidP="00AD5363">
      <w:pPr>
        <w:rPr>
          <w:rFonts w:asciiTheme="majorBidi" w:hAnsiTheme="majorBidi" w:cstheme="majorBidi"/>
          <w:b/>
          <w:i/>
          <w:color w:val="4472C4" w:themeColor="accent1"/>
          <w:sz w:val="22"/>
          <w:szCs w:val="22"/>
        </w:rPr>
      </w:pPr>
      <w:r w:rsidRPr="00785CCA">
        <w:rPr>
          <w:rFonts w:asciiTheme="majorBidi" w:hAnsiTheme="majorBidi" w:cstheme="majorBidi"/>
          <w:b/>
          <w:i/>
          <w:color w:val="4472C4" w:themeColor="accent1"/>
          <w:sz w:val="22"/>
          <w:szCs w:val="22"/>
        </w:rPr>
        <w:t>Indekstallet vokser fra 1996 til 2008 fra 127 til 152. Det betyder at antallet af vindmøller steg med</w:t>
      </w:r>
    </w:p>
    <w:p w14:paraId="637B19C9" w14:textId="77777777" w:rsidR="00AD5363" w:rsidRPr="00785CCA" w:rsidRDefault="00AD5363" w:rsidP="00AD5363">
      <w:pPr>
        <w:rPr>
          <w:rFonts w:asciiTheme="majorBidi" w:hAnsiTheme="majorBidi" w:cstheme="majorBidi"/>
          <w:b/>
          <w:color w:val="4472C4" w:themeColor="accent1"/>
          <w:sz w:val="22"/>
          <w:szCs w:val="22"/>
        </w:rPr>
      </w:pPr>
      <w:r w:rsidRPr="00785CCA">
        <w:rPr>
          <w:rFonts w:asciiTheme="majorBidi" w:hAnsiTheme="majorBidi" w:cstheme="majorBidi"/>
          <w:b/>
          <w:i/>
          <w:color w:val="4472C4" w:themeColor="accent1"/>
          <w:sz w:val="22"/>
          <w:szCs w:val="22"/>
        </w:rPr>
        <w:t xml:space="preserve"> 152-127 = </w:t>
      </w:r>
      <w:r w:rsidRPr="00785CCA">
        <w:rPr>
          <w:rFonts w:asciiTheme="majorBidi" w:hAnsiTheme="majorBidi" w:cstheme="majorBidi"/>
          <w:b/>
          <w:i/>
          <w:color w:val="4472C4" w:themeColor="accent1"/>
          <w:sz w:val="22"/>
          <w:szCs w:val="22"/>
          <w:u w:val="single"/>
        </w:rPr>
        <w:t xml:space="preserve">25 procentpoint. </w:t>
      </w:r>
    </w:p>
    <w:p w14:paraId="04991488" w14:textId="77777777" w:rsidR="00AD5363" w:rsidRPr="00785CCA" w:rsidRDefault="00AD5363" w:rsidP="00AD5363">
      <w:pPr>
        <w:rPr>
          <w:rFonts w:asciiTheme="majorBidi" w:hAnsiTheme="majorBidi" w:cstheme="majorBidi"/>
          <w:b/>
          <w:color w:val="4472C4" w:themeColor="accent1"/>
          <w:sz w:val="22"/>
          <w:szCs w:val="22"/>
        </w:rPr>
      </w:pPr>
    </w:p>
    <w:p w14:paraId="7FB55715" w14:textId="77777777" w:rsidR="00AD5363" w:rsidRPr="00785CCA" w:rsidRDefault="00AD5363" w:rsidP="00AD5363">
      <w:pPr>
        <w:rPr>
          <w:rFonts w:asciiTheme="majorBidi" w:hAnsiTheme="majorBidi" w:cstheme="majorBidi"/>
          <w:b/>
          <w:color w:val="4472C4" w:themeColor="accent1"/>
          <w:sz w:val="22"/>
          <w:szCs w:val="22"/>
        </w:rPr>
      </w:pPr>
      <w:r w:rsidRPr="00785CCA">
        <w:rPr>
          <w:rFonts w:asciiTheme="majorBidi" w:hAnsiTheme="majorBidi" w:cstheme="majorBidi"/>
          <w:b/>
          <w:i/>
          <w:color w:val="4472C4" w:themeColor="accent1"/>
          <w:sz w:val="22"/>
          <w:szCs w:val="22"/>
        </w:rPr>
        <w:t xml:space="preserve">For at finde den </w:t>
      </w:r>
      <w:r w:rsidRPr="00785CCA">
        <w:rPr>
          <w:rFonts w:asciiTheme="majorBidi" w:hAnsiTheme="majorBidi" w:cstheme="majorBidi"/>
          <w:b/>
          <w:bCs/>
          <w:i/>
          <w:color w:val="525252" w:themeColor="accent3" w:themeShade="80"/>
          <w:sz w:val="22"/>
          <w:szCs w:val="22"/>
        </w:rPr>
        <w:t>procentvise</w:t>
      </w:r>
      <w:r w:rsidRPr="00785CCA">
        <w:rPr>
          <w:rFonts w:asciiTheme="majorBidi" w:hAnsiTheme="majorBidi" w:cstheme="majorBidi"/>
          <w:b/>
          <w:i/>
          <w:color w:val="525252" w:themeColor="accent3" w:themeShade="80"/>
          <w:sz w:val="22"/>
          <w:szCs w:val="22"/>
        </w:rPr>
        <w:t xml:space="preserve"> tilvækst </w:t>
      </w:r>
      <w:r w:rsidRPr="00785CCA">
        <w:rPr>
          <w:rFonts w:asciiTheme="majorBidi" w:hAnsiTheme="majorBidi" w:cstheme="majorBidi"/>
          <w:b/>
          <w:i/>
          <w:color w:val="4472C4" w:themeColor="accent1"/>
          <w:sz w:val="22"/>
          <w:szCs w:val="22"/>
        </w:rPr>
        <w:t xml:space="preserve">fra 1996 til 2008, skal vi regne i procent af prisen/indeks i </w:t>
      </w:r>
      <w:r w:rsidRPr="00785CCA">
        <w:rPr>
          <w:rFonts w:asciiTheme="majorBidi" w:hAnsiTheme="majorBidi" w:cstheme="majorBidi"/>
          <w:b/>
          <w:i/>
          <w:color w:val="4472C4" w:themeColor="accent1"/>
          <w:sz w:val="22"/>
          <w:szCs w:val="22"/>
          <w:u w:val="single"/>
        </w:rPr>
        <w:t>2013:</w:t>
      </w:r>
      <w:r w:rsidRPr="00785CCA">
        <w:rPr>
          <w:rFonts w:asciiTheme="majorBidi" w:hAnsiTheme="majorBidi" w:cstheme="majorBidi"/>
          <w:b/>
          <w:color w:val="4472C4" w:themeColor="accent1"/>
          <w:sz w:val="22"/>
          <w:szCs w:val="22"/>
        </w:rPr>
        <w:tab/>
        <w:t xml:space="preserve">   </w:t>
      </w:r>
      <m:oMath>
        <m:r>
          <m:rPr>
            <m:sty m:val="bi"/>
          </m:rPr>
          <w:rPr>
            <w:rFonts w:ascii="Cambria Math" w:hAnsi="Cambria Math" w:cstheme="majorBidi"/>
            <w:color w:val="4472C4" w:themeColor="accent1"/>
            <w:sz w:val="22"/>
            <w:szCs w:val="22"/>
          </w:rPr>
          <m:t>(</m:t>
        </m:r>
        <m:f>
          <m:fPr>
            <m:ctrlPr>
              <w:rPr>
                <w:rFonts w:ascii="Cambria Math" w:hAnsi="Cambria Math" w:cstheme="majorBidi"/>
                <w:b/>
                <w:i/>
                <w:color w:val="4472C4" w:themeColor="accent1"/>
                <w:sz w:val="22"/>
                <w:szCs w:val="2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color w:val="4472C4" w:themeColor="accent1"/>
                <w:sz w:val="22"/>
                <w:szCs w:val="22"/>
              </w:rPr>
              <m:t>152-127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color w:val="4472C4" w:themeColor="accent1"/>
                <w:sz w:val="22"/>
                <w:szCs w:val="22"/>
              </w:rPr>
              <m:t>127</m:t>
            </m:r>
          </m:den>
        </m:f>
        <m:r>
          <m:rPr>
            <m:sty m:val="bi"/>
          </m:rPr>
          <w:rPr>
            <w:rFonts w:ascii="Cambria Math" w:hAnsi="Cambria Math" w:cstheme="majorBidi"/>
            <w:color w:val="4472C4" w:themeColor="accent1"/>
            <w:sz w:val="22"/>
            <w:szCs w:val="22"/>
          </w:rPr>
          <m:t>)·100%=(</m:t>
        </m:r>
        <m:f>
          <m:fPr>
            <m:ctrlPr>
              <w:rPr>
                <w:rFonts w:ascii="Cambria Math" w:hAnsi="Cambria Math" w:cstheme="majorBidi"/>
                <w:b/>
                <w:i/>
                <w:color w:val="4472C4" w:themeColor="accent1"/>
                <w:sz w:val="22"/>
                <w:szCs w:val="2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color w:val="4472C4" w:themeColor="accent1"/>
                <w:sz w:val="22"/>
                <w:szCs w:val="22"/>
              </w:rPr>
              <m:t>25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color w:val="4472C4" w:themeColor="accent1"/>
                <w:sz w:val="22"/>
                <w:szCs w:val="22"/>
              </w:rPr>
              <m:t>127</m:t>
            </m:r>
          </m:den>
        </m:f>
        <m:r>
          <m:rPr>
            <m:sty m:val="bi"/>
          </m:rPr>
          <w:rPr>
            <w:rFonts w:ascii="Cambria Math" w:hAnsi="Cambria Math" w:cstheme="majorBidi"/>
            <w:color w:val="4472C4" w:themeColor="accent1"/>
            <w:sz w:val="22"/>
            <w:szCs w:val="22"/>
          </w:rPr>
          <m:t>)·100%</m:t>
        </m:r>
      </m:oMath>
      <w:r w:rsidRPr="00785CCA">
        <w:rPr>
          <w:rFonts w:asciiTheme="majorBidi" w:hAnsiTheme="majorBidi" w:cstheme="majorBidi"/>
          <w:b/>
          <w:color w:val="4472C4" w:themeColor="accent1"/>
          <w:sz w:val="22"/>
          <w:szCs w:val="22"/>
        </w:rPr>
        <w:t xml:space="preserve">= </w:t>
      </w:r>
      <w:r w:rsidRPr="00785CCA">
        <w:rPr>
          <w:rFonts w:asciiTheme="majorBidi" w:hAnsiTheme="majorBidi" w:cstheme="majorBidi"/>
          <w:b/>
          <w:color w:val="525252" w:themeColor="accent3" w:themeShade="80"/>
          <w:sz w:val="22"/>
          <w:szCs w:val="22"/>
        </w:rPr>
        <w:t>20 %</w:t>
      </w:r>
    </w:p>
    <w:p w14:paraId="6ADAAAE0" w14:textId="77777777" w:rsidR="00AD5363" w:rsidRPr="00785CCA" w:rsidRDefault="00AD5363" w:rsidP="00AD5363">
      <w:pPr>
        <w:rPr>
          <w:rFonts w:asciiTheme="majorBidi" w:hAnsiTheme="majorBidi" w:cstheme="majorBidi"/>
          <w:b/>
          <w:color w:val="4472C4" w:themeColor="accent1"/>
          <w:sz w:val="22"/>
          <w:szCs w:val="22"/>
        </w:rPr>
      </w:pPr>
    </w:p>
    <w:p w14:paraId="61DA4317" w14:textId="77777777" w:rsidR="00AD5363" w:rsidRPr="00785CCA" w:rsidRDefault="00AD5363" w:rsidP="00AD5363">
      <w:pPr>
        <w:rPr>
          <w:rFonts w:asciiTheme="majorBidi" w:hAnsiTheme="majorBidi" w:cstheme="majorBidi"/>
          <w:b/>
          <w:i/>
          <w:color w:val="4472C4" w:themeColor="accent1"/>
          <w:sz w:val="22"/>
          <w:szCs w:val="22"/>
        </w:rPr>
      </w:pPr>
    </w:p>
    <w:p w14:paraId="0D4CC2F8" w14:textId="77777777" w:rsidR="00AD5363" w:rsidRPr="00785CCA" w:rsidRDefault="00AD5363" w:rsidP="00AD5363">
      <w:pPr>
        <w:rPr>
          <w:rFonts w:asciiTheme="majorBidi" w:hAnsiTheme="majorBidi" w:cstheme="majorBidi"/>
          <w:b/>
          <w:i/>
          <w:color w:val="4472C4" w:themeColor="accent1"/>
          <w:sz w:val="22"/>
          <w:szCs w:val="22"/>
          <w:u w:val="single"/>
        </w:rPr>
      </w:pPr>
      <w:r w:rsidRPr="00785CCA">
        <w:rPr>
          <w:rFonts w:asciiTheme="majorBidi" w:hAnsiTheme="majorBidi" w:cstheme="majorBidi"/>
          <w:b/>
          <w:i/>
          <w:color w:val="4472C4" w:themeColor="accent1"/>
          <w:sz w:val="22"/>
          <w:szCs w:val="22"/>
        </w:rPr>
        <w:t xml:space="preserve">Stigningen i indekstal altså de 25 kaldes en stigning i </w:t>
      </w:r>
      <w:r w:rsidRPr="00785CCA">
        <w:rPr>
          <w:rFonts w:asciiTheme="majorBidi" w:hAnsiTheme="majorBidi" w:cstheme="majorBidi"/>
          <w:b/>
          <w:bCs/>
          <w:i/>
          <w:color w:val="4472C4" w:themeColor="accent1"/>
          <w:sz w:val="22"/>
          <w:szCs w:val="22"/>
        </w:rPr>
        <w:t>25</w:t>
      </w:r>
      <w:r w:rsidRPr="00785CCA">
        <w:rPr>
          <w:rFonts w:asciiTheme="majorBidi" w:hAnsiTheme="majorBidi" w:cstheme="majorBidi"/>
          <w:b/>
          <w:i/>
          <w:color w:val="4472C4" w:themeColor="accent1"/>
          <w:sz w:val="22"/>
          <w:szCs w:val="22"/>
        </w:rPr>
        <w:t xml:space="preserve"> </w:t>
      </w:r>
      <w:r w:rsidRPr="00785CCA">
        <w:rPr>
          <w:rFonts w:asciiTheme="majorBidi" w:hAnsiTheme="majorBidi" w:cstheme="majorBidi"/>
          <w:b/>
          <w:i/>
          <w:color w:val="4472C4" w:themeColor="accent1"/>
          <w:sz w:val="22"/>
          <w:szCs w:val="22"/>
          <w:u w:val="single"/>
        </w:rPr>
        <w:t>procentpoint</w:t>
      </w:r>
    </w:p>
    <w:p w14:paraId="54E05000" w14:textId="77777777" w:rsidR="00AD5363" w:rsidRPr="00237409" w:rsidRDefault="00AD5363" w:rsidP="00AD5363">
      <w:pPr>
        <w:rPr>
          <w:rFonts w:asciiTheme="majorBidi" w:hAnsiTheme="majorBidi" w:cstheme="majorBidi"/>
          <w:b/>
          <w:i/>
          <w:sz w:val="22"/>
          <w:szCs w:val="22"/>
          <w:u w:val="single"/>
        </w:rPr>
      </w:pPr>
    </w:p>
    <w:p w14:paraId="3C69FAC6" w14:textId="77777777" w:rsidR="00AD5363" w:rsidRDefault="00AD5363" w:rsidP="00AD5363">
      <w:pPr>
        <w:rPr>
          <w:rFonts w:asciiTheme="majorBidi" w:hAnsiTheme="majorBidi" w:cstheme="majorBidi"/>
          <w:b/>
          <w:i/>
          <w:sz w:val="22"/>
          <w:szCs w:val="22"/>
          <w:u w:val="single"/>
        </w:rPr>
      </w:pPr>
      <w:r w:rsidRPr="00EB79D2">
        <w:rPr>
          <w:rFonts w:asciiTheme="majorBidi" w:hAnsiTheme="majorBidi" w:cstheme="majorBidi"/>
          <w:b/>
          <w:i/>
          <w:sz w:val="22"/>
          <w:szCs w:val="22"/>
          <w:u w:val="single"/>
        </w:rPr>
        <w:t>Man skal huske, at dette ikke er stigningen i procent – medmindre det er en stigning fra basisåret.</w:t>
      </w:r>
    </w:p>
    <w:p w14:paraId="48C6518D" w14:textId="77777777" w:rsidR="00AD5363" w:rsidRDefault="00AD5363" w:rsidP="00AD5363">
      <w:pPr>
        <w:rPr>
          <w:rFonts w:asciiTheme="majorBidi" w:hAnsiTheme="majorBidi" w:cstheme="majorBidi"/>
          <w:b/>
          <w:i/>
          <w:sz w:val="22"/>
          <w:szCs w:val="22"/>
          <w:u w:val="single"/>
        </w:rPr>
      </w:pPr>
    </w:p>
    <w:p w14:paraId="7B335CF8" w14:textId="77777777" w:rsidR="00AD5363" w:rsidRDefault="00AD5363" w:rsidP="00AD5363">
      <w:pPr>
        <w:rPr>
          <w:rFonts w:asciiTheme="majorBidi" w:hAnsiTheme="majorBidi" w:cstheme="majorBidi"/>
          <w:b/>
          <w:sz w:val="22"/>
          <w:szCs w:val="22"/>
        </w:rPr>
      </w:pPr>
      <w:r>
        <w:rPr>
          <w:rFonts w:asciiTheme="majorBidi" w:hAnsiTheme="majorBidi" w:cstheme="majorBidi"/>
          <w:b/>
          <w:sz w:val="22"/>
          <w:szCs w:val="22"/>
        </w:rPr>
        <w:t>Opgave 1b: Hvor mange procentpoints stigning sker der fra 2012 til 2016?</w:t>
      </w:r>
    </w:p>
    <w:p w14:paraId="7C82929F" w14:textId="77777777" w:rsidR="00AD5363" w:rsidRDefault="00AD5363" w:rsidP="00AD5363">
      <w:pPr>
        <w:rPr>
          <w:rFonts w:asciiTheme="majorBidi" w:hAnsiTheme="majorBidi" w:cstheme="majorBidi"/>
          <w:b/>
          <w:sz w:val="22"/>
          <w:szCs w:val="22"/>
        </w:rPr>
      </w:pPr>
    </w:p>
    <w:p w14:paraId="383FD9C5" w14:textId="77777777" w:rsidR="00AD5363" w:rsidRDefault="00AD5363" w:rsidP="00AD5363">
      <w:pPr>
        <w:rPr>
          <w:rFonts w:asciiTheme="majorBidi" w:hAnsiTheme="majorBidi" w:cstheme="majorBidi"/>
          <w:b/>
          <w:sz w:val="22"/>
          <w:szCs w:val="22"/>
        </w:rPr>
      </w:pPr>
      <w:r>
        <w:rPr>
          <w:rFonts w:asciiTheme="majorBidi" w:hAnsiTheme="majorBidi" w:cstheme="majorBidi"/>
          <w:b/>
          <w:sz w:val="22"/>
          <w:szCs w:val="22"/>
        </w:rPr>
        <w:t xml:space="preserve">Opgave 1c: Hvor meget svarer det til i procent…altså hvor stor en ændring er der sket fra 2012 til   </w:t>
      </w:r>
    </w:p>
    <w:p w14:paraId="049225B9" w14:textId="77777777" w:rsidR="00AD5363" w:rsidRPr="00293C16" w:rsidRDefault="00AD5363" w:rsidP="00AD5363">
      <w:pPr>
        <w:rPr>
          <w:rFonts w:asciiTheme="majorBidi" w:hAnsiTheme="majorBidi" w:cstheme="majorBidi"/>
          <w:b/>
          <w:sz w:val="22"/>
          <w:szCs w:val="22"/>
        </w:rPr>
      </w:pPr>
      <w:r>
        <w:rPr>
          <w:rFonts w:asciiTheme="majorBidi" w:hAnsiTheme="majorBidi" w:cstheme="majorBidi"/>
          <w:b/>
          <w:sz w:val="22"/>
          <w:szCs w:val="22"/>
        </w:rPr>
        <w:t xml:space="preserve">                    2016?</w:t>
      </w:r>
    </w:p>
    <w:p w14:paraId="75BDE4CC" w14:textId="319AA952" w:rsidR="00AD5363" w:rsidRDefault="00AD5363" w:rsidP="00AD5363">
      <w:pPr>
        <w:rPr>
          <w:rFonts w:asciiTheme="majorBidi" w:hAnsiTheme="majorBidi" w:cstheme="majorBidi"/>
          <w:b/>
          <w:sz w:val="22"/>
          <w:szCs w:val="22"/>
        </w:rPr>
      </w:pPr>
      <w:r>
        <w:rPr>
          <w:rFonts w:asciiTheme="majorBidi" w:hAnsiTheme="majorBidi" w:cstheme="majorBidi"/>
          <w:b/>
          <w:sz w:val="22"/>
          <w:szCs w:val="22"/>
        </w:rPr>
        <w:t xml:space="preserve">Nu skal du arbejde med indekstal i din i-bog: </w:t>
      </w:r>
      <w:hyperlink r:id="rId7" w:history="1">
        <w:r w:rsidRPr="00ED28EF">
          <w:rPr>
            <w:rStyle w:val="Hyperlink"/>
            <w:rFonts w:asciiTheme="majorBidi" w:hAnsiTheme="majorBidi" w:cstheme="majorBidi"/>
            <w:b/>
            <w:sz w:val="22"/>
            <w:szCs w:val="22"/>
          </w:rPr>
          <w:t>https://plusstxb1.systime.dk/?id=1316#c11504</w:t>
        </w:r>
      </w:hyperlink>
    </w:p>
    <w:p w14:paraId="77B1EEF2" w14:textId="77777777" w:rsidR="00AD5363" w:rsidRDefault="00AD5363" w:rsidP="00AD5363">
      <w:pPr>
        <w:rPr>
          <w:rFonts w:asciiTheme="majorBidi" w:hAnsiTheme="majorBidi" w:cstheme="majorBidi"/>
          <w:b/>
          <w:sz w:val="22"/>
          <w:szCs w:val="22"/>
        </w:rPr>
      </w:pPr>
    </w:p>
    <w:p w14:paraId="305EDE06" w14:textId="1A8A235F" w:rsidR="00202DB0" w:rsidRDefault="00AD5363">
      <w:r>
        <w:rPr>
          <w:rFonts w:asciiTheme="majorBidi" w:hAnsiTheme="majorBidi" w:cstheme="majorBidi"/>
          <w:b/>
          <w:sz w:val="22"/>
          <w:szCs w:val="22"/>
        </w:rPr>
        <w:t xml:space="preserve">Du skal lave flg. </w:t>
      </w:r>
      <w:r w:rsidR="00A118A1">
        <w:rPr>
          <w:rFonts w:asciiTheme="majorBidi" w:hAnsiTheme="majorBidi" w:cstheme="majorBidi"/>
          <w:b/>
          <w:sz w:val="22"/>
          <w:szCs w:val="22"/>
        </w:rPr>
        <w:t>o</w:t>
      </w:r>
      <w:r>
        <w:rPr>
          <w:rFonts w:asciiTheme="majorBidi" w:hAnsiTheme="majorBidi" w:cstheme="majorBidi"/>
          <w:b/>
          <w:sz w:val="22"/>
          <w:szCs w:val="22"/>
        </w:rPr>
        <w:t>pgaver: øv. 2.5.1, 2.5.2 og 2.5.3</w:t>
      </w:r>
    </w:p>
    <w:sectPr w:rsidR="00202DB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B6128"/>
    <w:multiLevelType w:val="hybridMultilevel"/>
    <w:tmpl w:val="A18E57A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F85EB5"/>
    <w:multiLevelType w:val="hybridMultilevel"/>
    <w:tmpl w:val="A18E57A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2166333">
    <w:abstractNumId w:val="0"/>
  </w:num>
  <w:num w:numId="2" w16cid:durableId="207187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363"/>
    <w:rsid w:val="00202DB0"/>
    <w:rsid w:val="00473E64"/>
    <w:rsid w:val="008545A7"/>
    <w:rsid w:val="00A118A1"/>
    <w:rsid w:val="00AD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216B2"/>
  <w15:chartTrackingRefBased/>
  <w15:docId w15:val="{4B1538D6-2697-4B3A-AA3E-0A411152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36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AD536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D5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usstxb1.systime.dk/?id=1316#c115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323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 Zaki Dar</dc:creator>
  <cp:keywords/>
  <dc:description/>
  <cp:lastModifiedBy>Huma Zaki Dar</cp:lastModifiedBy>
  <cp:revision>3</cp:revision>
  <dcterms:created xsi:type="dcterms:W3CDTF">2023-11-15T21:04:00Z</dcterms:created>
  <dcterms:modified xsi:type="dcterms:W3CDTF">2023-11-15T21:11:00Z</dcterms:modified>
</cp:coreProperties>
</file>