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7763" w14:textId="77777777" w:rsidR="00F83669" w:rsidRDefault="00F83669" w:rsidP="00F83669">
      <w:pPr>
        <w:tabs>
          <w:tab w:val="left" w:pos="851"/>
        </w:tabs>
        <w:jc w:val="center"/>
        <w:rPr>
          <w:rFonts w:ascii="Times New Roman" w:hAnsi="Times New Roman" w:cs="Times New Roman"/>
          <w:noProof/>
          <w:sz w:val="28"/>
          <w:szCs w:val="28"/>
          <w:lang w:eastAsia="da-DK"/>
        </w:rPr>
      </w:pPr>
      <w:r w:rsidRPr="00C47AB1">
        <w:rPr>
          <w:rFonts w:ascii="Times New Roman" w:hAnsi="Times New Roman" w:cs="Times New Roman"/>
          <w:noProof/>
          <w:sz w:val="28"/>
          <w:szCs w:val="28"/>
          <w:lang w:eastAsia="da-DK"/>
        </w:rPr>
        <w:t>Bevis for be</w:t>
      </w:r>
      <w:r>
        <w:rPr>
          <w:rFonts w:ascii="Times New Roman" w:hAnsi="Times New Roman" w:cs="Times New Roman"/>
          <w:noProof/>
          <w:sz w:val="28"/>
          <w:szCs w:val="28"/>
          <w:lang w:eastAsia="da-DK"/>
        </w:rPr>
        <w:t>stemmelse af fordoblingskonstanten</w:t>
      </w:r>
      <w:r w:rsidR="00980A02">
        <w:rPr>
          <w:rFonts w:ascii="Times New Roman" w:hAnsi="Times New Roman" w:cs="Times New Roman"/>
          <w:noProof/>
          <w:sz w:val="28"/>
          <w:szCs w:val="28"/>
          <w:lang w:eastAsia="da-DK"/>
        </w:rPr>
        <w:t xml:space="preserve"> og halveringskonstanten</w:t>
      </w:r>
    </w:p>
    <w:p w14:paraId="1FC77764" w14:textId="5E9E11DE" w:rsidR="00B4794A" w:rsidRPr="00A5793E" w:rsidRDefault="00270F35" w:rsidP="00A5793E">
      <w:pPr>
        <w:tabs>
          <w:tab w:val="left" w:pos="851"/>
        </w:tabs>
        <w:spacing w:after="0"/>
        <w:rPr>
          <w:rFonts w:ascii="Times New Roman" w:eastAsiaTheme="minorEastAsia" w:hAnsi="Times New Roman" w:cs="Times New Roman"/>
          <w:i/>
          <w:noProof/>
          <w:lang w:eastAsia="da-DK"/>
        </w:rPr>
      </w:pPr>
      <w:r w:rsidRPr="00EC6E9F">
        <w:rPr>
          <w:rFonts w:ascii="Times New Roman" w:hAnsi="Times New Roman" w:cs="Times New Roman"/>
          <w:b/>
          <w:bCs/>
          <w:i/>
          <w:noProof/>
          <w:lang w:eastAsia="da-DK"/>
        </w:rPr>
        <w:t>Sætning</w:t>
      </w:r>
      <w:r w:rsidRPr="00A5793E">
        <w:rPr>
          <w:rFonts w:ascii="Times New Roman" w:hAnsi="Times New Roman" w:cs="Times New Roman"/>
          <w:i/>
          <w:noProof/>
          <w:lang w:eastAsia="da-DK"/>
        </w:rPr>
        <w:t xml:space="preserve">: For en eksponentielt </w:t>
      </w:r>
      <w:r w:rsidRPr="00863C2E">
        <w:rPr>
          <w:rFonts w:ascii="Times New Roman" w:hAnsi="Times New Roman" w:cs="Times New Roman"/>
          <w:b/>
          <w:bCs/>
          <w:i/>
          <w:noProof/>
          <w:u w:val="single"/>
          <w:lang w:eastAsia="da-DK"/>
        </w:rPr>
        <w:t>voksende funktion</w:t>
      </w:r>
      <m:oMath>
        <m:r>
          <w:rPr>
            <w:rFonts w:ascii="Cambria Math" w:hAnsi="Cambria Math" w:cs="Times New Roman"/>
            <w:noProof/>
            <w:u w:val="single"/>
            <w:lang w:eastAsia="da-DK"/>
          </w:rPr>
          <m:t xml:space="preserve">   </m:t>
        </m:r>
        <m:r>
          <w:rPr>
            <w:rFonts w:ascii="Cambria Math" w:hAnsi="Cambria Math" w:cs="Times New Roman"/>
            <w:noProof/>
            <w:u w:val="single"/>
            <w:lang w:eastAsia="da-DK"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u w:val="single"/>
                <w:lang w:eastAsia="da-DK"/>
              </w:rPr>
            </m:ctrlPr>
          </m:dPr>
          <m:e>
            <m:r>
              <w:rPr>
                <w:rFonts w:ascii="Cambria Math" w:hAnsi="Cambria Math" w:cs="Times New Roman"/>
                <w:noProof/>
                <w:u w:val="single"/>
                <w:lang w:eastAsia="da-DK"/>
              </w:rPr>
              <m:t>x</m:t>
            </m:r>
          </m:e>
        </m:d>
        <m:r>
          <w:rPr>
            <w:rFonts w:ascii="Cambria Math" w:hAnsi="Cambria Math" w:cs="Times New Roman"/>
            <w:noProof/>
            <w:u w:val="single"/>
            <w:lang w:eastAsia="da-DK"/>
          </w:rPr>
          <m:t>=b</m:t>
        </m:r>
        <m:r>
          <w:rPr>
            <w:rFonts w:ascii="Cambria Math" w:hAnsi="Cambria Math" w:cs="Times New Roman"/>
            <w:i/>
            <w:noProof/>
            <w:u w:val="single"/>
            <w:lang w:eastAsia="da-DK"/>
          </w:rPr>
          <w:sym w:font="Wingdings" w:char="F0A0"/>
        </m:r>
        <m:sSup>
          <m:sSupPr>
            <m:ctrlPr>
              <w:rPr>
                <w:rFonts w:ascii="Cambria Math" w:hAnsi="Cambria Math" w:cs="Times New Roman"/>
                <w:i/>
                <w:noProof/>
                <w:u w:val="single"/>
                <w:lang w:eastAsia="da-DK"/>
              </w:rPr>
            </m:ctrlPr>
          </m:sSupPr>
          <m:e>
            <m:r>
              <w:rPr>
                <w:rFonts w:ascii="Cambria Math" w:hAnsi="Cambria Math" w:cs="Times New Roman"/>
                <w:noProof/>
                <w:u w:val="single"/>
                <w:lang w:eastAsia="da-DK"/>
              </w:rPr>
              <m:t xml:space="preserve"> a</m:t>
            </m:r>
          </m:e>
          <m:sup>
            <m:r>
              <w:rPr>
                <w:rFonts w:ascii="Cambria Math" w:hAnsi="Cambria Math" w:cs="Times New Roman"/>
                <w:noProof/>
                <w:u w:val="single"/>
                <w:lang w:eastAsia="da-DK"/>
              </w:rPr>
              <m:t>x</m:t>
            </m:r>
          </m:sup>
        </m:sSup>
        <m:r>
          <w:rPr>
            <w:rFonts w:ascii="Cambria Math" w:hAnsi="Cambria Math" w:cs="Times New Roman"/>
            <w:noProof/>
            <w:u w:val="single"/>
            <w:lang w:eastAsia="da-DK"/>
          </w:rPr>
          <m:t xml:space="preserve"> ,          a&gt;1</m:t>
        </m:r>
      </m:oMath>
    </w:p>
    <w:p w14:paraId="1FC77765" w14:textId="77777777" w:rsidR="00270F35" w:rsidRPr="00A5793E" w:rsidRDefault="00B4794A" w:rsidP="00A5793E">
      <w:pPr>
        <w:tabs>
          <w:tab w:val="left" w:pos="851"/>
        </w:tabs>
        <w:spacing w:after="0"/>
        <w:rPr>
          <w:rFonts w:ascii="Times New Roman" w:hAnsi="Times New Roman" w:cs="Times New Roman"/>
          <w:i/>
        </w:rPr>
      </w:pPr>
      <w:r w:rsidRPr="00A5793E">
        <w:rPr>
          <w:rFonts w:ascii="Times New Roman" w:eastAsiaTheme="minorEastAsia" w:hAnsi="Times New Roman" w:cs="Times New Roman"/>
          <w:i/>
          <w:noProof/>
          <w:lang w:eastAsia="da-DK"/>
        </w:rPr>
        <w:t xml:space="preserve">              </w:t>
      </w:r>
      <w:r w:rsidR="00564119" w:rsidRPr="00A5793E">
        <w:rPr>
          <w:rFonts w:ascii="Times New Roman" w:eastAsiaTheme="minorEastAsia" w:hAnsi="Times New Roman" w:cs="Times New Roman"/>
          <w:i/>
          <w:noProof/>
          <w:lang w:eastAsia="da-DK"/>
        </w:rPr>
        <w:t xml:space="preserve"> </w:t>
      </w:r>
      <w:r w:rsidRPr="00A5793E">
        <w:rPr>
          <w:rFonts w:ascii="Times New Roman" w:eastAsiaTheme="minorEastAsia" w:hAnsi="Times New Roman" w:cs="Times New Roman"/>
          <w:i/>
          <w:noProof/>
          <w:lang w:eastAsia="da-DK"/>
        </w:rPr>
        <w:t>Fordobles y-værdien i løbet af et tidsrum T</w:t>
      </w:r>
      <w:r w:rsidRPr="00A5793E">
        <w:rPr>
          <w:rFonts w:ascii="Times New Roman" w:eastAsiaTheme="minorEastAsia" w:hAnsi="Times New Roman" w:cs="Times New Roman"/>
          <w:i/>
          <w:noProof/>
          <w:vertAlign w:val="subscript"/>
          <w:lang w:eastAsia="da-DK"/>
        </w:rPr>
        <w:t>2</w:t>
      </w:r>
      <w:r w:rsidRPr="00A5793E">
        <w:rPr>
          <w:rFonts w:ascii="Times New Roman" w:hAnsi="Times New Roman" w:cs="Times New Roman"/>
        </w:rPr>
        <w:t xml:space="preserve">, </w:t>
      </w:r>
      <w:r w:rsidRPr="00A5793E">
        <w:rPr>
          <w:rFonts w:ascii="Times New Roman" w:hAnsi="Times New Roman" w:cs="Times New Roman"/>
          <w:i/>
        </w:rPr>
        <w:t>uanset udgangspunktet.</w:t>
      </w:r>
    </w:p>
    <w:p w14:paraId="1FC77766" w14:textId="77777777" w:rsidR="00B4794A" w:rsidRDefault="00B4794A" w:rsidP="00A5793E">
      <w:pPr>
        <w:tabs>
          <w:tab w:val="left" w:pos="851"/>
        </w:tabs>
        <w:spacing w:after="0"/>
        <w:rPr>
          <w:rFonts w:ascii="Times New Roman" w:hAnsi="Times New Roman" w:cs="Times New Roman"/>
          <w:i/>
        </w:rPr>
      </w:pPr>
      <w:r w:rsidRPr="00A5793E">
        <w:rPr>
          <w:rFonts w:ascii="Times New Roman" w:hAnsi="Times New Roman" w:cs="Times New Roman"/>
          <w:i/>
        </w:rPr>
        <w:t xml:space="preserve">               </w:t>
      </w:r>
      <w:r w:rsidRPr="00A5793E">
        <w:rPr>
          <w:rFonts w:ascii="Times New Roman" w:eastAsiaTheme="minorEastAsia" w:hAnsi="Times New Roman" w:cs="Times New Roman"/>
          <w:i/>
          <w:noProof/>
          <w:lang w:eastAsia="da-DK"/>
        </w:rPr>
        <w:t>T</w:t>
      </w:r>
      <w:proofErr w:type="gramStart"/>
      <w:r w:rsidRPr="00A5793E">
        <w:rPr>
          <w:rFonts w:ascii="Times New Roman" w:eastAsiaTheme="minorEastAsia" w:hAnsi="Times New Roman" w:cs="Times New Roman"/>
          <w:i/>
          <w:noProof/>
          <w:vertAlign w:val="subscript"/>
          <w:lang w:eastAsia="da-DK"/>
        </w:rPr>
        <w:t>2</w:t>
      </w:r>
      <w:r w:rsidRPr="00A5793E">
        <w:rPr>
          <w:rFonts w:ascii="Times New Roman" w:hAnsi="Times New Roman" w:cs="Times New Roman"/>
        </w:rPr>
        <w:t xml:space="preserve"> </w:t>
      </w:r>
      <w:r w:rsidR="00564119" w:rsidRPr="00A5793E">
        <w:rPr>
          <w:rFonts w:ascii="Times New Roman" w:hAnsi="Times New Roman" w:cs="Times New Roman"/>
        </w:rPr>
        <w:t xml:space="preserve"> </w:t>
      </w:r>
      <w:r w:rsidRPr="00A5793E">
        <w:rPr>
          <w:rFonts w:ascii="Times New Roman" w:hAnsi="Times New Roman" w:cs="Times New Roman"/>
          <w:i/>
        </w:rPr>
        <w:t>kaldes</w:t>
      </w:r>
      <w:proofErr w:type="gramEnd"/>
      <w:r w:rsidRPr="00A5793E">
        <w:rPr>
          <w:rFonts w:ascii="Times New Roman" w:hAnsi="Times New Roman" w:cs="Times New Roman"/>
          <w:i/>
        </w:rPr>
        <w:t xml:space="preserve"> fordoblingskonstanten, og der gælder: </w:t>
      </w:r>
    </w:p>
    <w:p w14:paraId="45474ED4" w14:textId="77777777" w:rsidR="00DC6FC2" w:rsidRDefault="00DC6FC2" w:rsidP="00A5793E">
      <w:pPr>
        <w:tabs>
          <w:tab w:val="left" w:pos="851"/>
        </w:tabs>
        <w:spacing w:after="0"/>
        <w:rPr>
          <w:rFonts w:ascii="Times New Roman" w:hAnsi="Times New Roman" w:cs="Times New Roman"/>
          <w:i/>
        </w:rPr>
      </w:pPr>
    </w:p>
    <w:p w14:paraId="555AE7E0" w14:textId="77777777" w:rsidR="00DC6FC2" w:rsidRPr="00A5793E" w:rsidRDefault="00DC6FC2" w:rsidP="00A5793E">
      <w:pPr>
        <w:tabs>
          <w:tab w:val="left" w:pos="851"/>
        </w:tabs>
        <w:spacing w:after="0"/>
        <w:rPr>
          <w:rFonts w:ascii="Times New Roman" w:hAnsi="Times New Roman" w:cs="Times New Roman"/>
          <w:i/>
        </w:rPr>
      </w:pPr>
    </w:p>
    <w:p w14:paraId="1FC77767" w14:textId="77777777" w:rsidR="005472D8" w:rsidRPr="00A5793E" w:rsidRDefault="005472D8" w:rsidP="005472D8">
      <w:pPr>
        <w:pStyle w:val="Listeafsnit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i/>
        </w:rPr>
      </w:pPr>
      <w:r w:rsidRPr="00A5793E">
        <w:rPr>
          <w:rFonts w:ascii="Times New Roman" w:hAnsi="Times New Roman" w:cs="Times New Roman"/>
          <w:i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func>
          </m:den>
        </m:f>
        <m:r>
          <w:rPr>
            <w:rFonts w:ascii="Cambria Math" w:hAnsi="Cambria Math" w:cs="Times New Roman"/>
          </w:rPr>
          <m:t xml:space="preserve">      eller 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func>
          </m:den>
        </m:f>
      </m:oMath>
    </w:p>
    <w:p w14:paraId="1FC77769" w14:textId="77777777" w:rsidR="00564119" w:rsidRPr="00191FC1" w:rsidRDefault="00564119" w:rsidP="00564119">
      <w:pPr>
        <w:tabs>
          <w:tab w:val="left" w:pos="851"/>
        </w:tabs>
        <w:rPr>
          <w:rFonts w:ascii="Times New Roman" w:hAnsi="Times New Roman" w:cs="Times New Roman"/>
          <w:i/>
          <w:color w:val="548DD4" w:themeColor="text2" w:themeTint="99"/>
        </w:rPr>
      </w:pPr>
      <w:r w:rsidRPr="00191FC1">
        <w:rPr>
          <w:rFonts w:ascii="Times New Roman" w:hAnsi="Times New Roman" w:cs="Times New Roman"/>
          <w:i/>
          <w:color w:val="548DD4" w:themeColor="text2" w:themeTint="99"/>
        </w:rPr>
        <w:t>(løst sagt:</w:t>
      </w:r>
      <w:r w:rsidRPr="00191FC1">
        <w:rPr>
          <w:rFonts w:ascii="Times New Roman" w:eastAsiaTheme="minorEastAsia" w:hAnsi="Times New Roman" w:cs="Times New Roman"/>
          <w:i/>
          <w:noProof/>
          <w:color w:val="548DD4" w:themeColor="text2" w:themeTint="99"/>
          <w:lang w:eastAsia="da-DK"/>
        </w:rPr>
        <w:t xml:space="preserve"> T</w:t>
      </w:r>
      <w:r w:rsidRPr="00191FC1">
        <w:rPr>
          <w:rFonts w:ascii="Times New Roman" w:eastAsiaTheme="minorEastAsia" w:hAnsi="Times New Roman" w:cs="Times New Roman"/>
          <w:i/>
          <w:noProof/>
          <w:color w:val="548DD4" w:themeColor="text2" w:themeTint="99"/>
          <w:vertAlign w:val="subscript"/>
          <w:lang w:eastAsia="da-DK"/>
        </w:rPr>
        <w:t>2</w:t>
      </w:r>
      <w:r w:rsidRPr="00191FC1">
        <w:rPr>
          <w:color w:val="548DD4" w:themeColor="text2" w:themeTint="99"/>
        </w:rPr>
        <w:t xml:space="preserve"> </w:t>
      </w:r>
      <w:r w:rsidR="00ED60A1" w:rsidRPr="00191FC1">
        <w:rPr>
          <w:rFonts w:ascii="Times New Roman" w:hAnsi="Times New Roman" w:cs="Times New Roman"/>
          <w:i/>
          <w:color w:val="548DD4" w:themeColor="text2" w:themeTint="99"/>
        </w:rPr>
        <w:t>er den værdi man skal ligge til en vilkårlig x-værdi således at dennes y-værdi bliver fordoblet i punktet x+</w:t>
      </w:r>
      <w:r w:rsidR="00ED60A1" w:rsidRPr="00191FC1">
        <w:rPr>
          <w:rFonts w:ascii="Times New Roman" w:eastAsiaTheme="minorEastAsia" w:hAnsi="Times New Roman" w:cs="Times New Roman"/>
          <w:i/>
          <w:noProof/>
          <w:color w:val="548DD4" w:themeColor="text2" w:themeTint="99"/>
          <w:lang w:eastAsia="da-DK"/>
        </w:rPr>
        <w:t xml:space="preserve"> T</w:t>
      </w:r>
      <w:proofErr w:type="gramStart"/>
      <w:r w:rsidR="00ED60A1" w:rsidRPr="00191FC1">
        <w:rPr>
          <w:rFonts w:ascii="Times New Roman" w:eastAsiaTheme="minorEastAsia" w:hAnsi="Times New Roman" w:cs="Times New Roman"/>
          <w:i/>
          <w:noProof/>
          <w:color w:val="548DD4" w:themeColor="text2" w:themeTint="99"/>
          <w:vertAlign w:val="subscript"/>
          <w:lang w:eastAsia="da-DK"/>
        </w:rPr>
        <w:t>2</w:t>
      </w:r>
      <w:r w:rsidRPr="00191FC1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="00ED60A1" w:rsidRPr="00191FC1">
        <w:rPr>
          <w:rFonts w:ascii="Times New Roman" w:hAnsi="Times New Roman" w:cs="Times New Roman"/>
          <w:i/>
          <w:color w:val="548DD4" w:themeColor="text2" w:themeTint="99"/>
        </w:rPr>
        <w:t>…altså</w:t>
      </w:r>
      <w:proofErr w:type="gramEnd"/>
      <w:r w:rsidR="00ED60A1" w:rsidRPr="00191FC1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="003F0C18" w:rsidRPr="00191FC1">
        <w:rPr>
          <w:rFonts w:ascii="Times New Roman" w:hAnsi="Times New Roman" w:cs="Times New Roman"/>
          <w:i/>
          <w:color w:val="548DD4" w:themeColor="text2" w:themeTint="99"/>
        </w:rPr>
        <w:t>den nye y-værdi er 2 gange den gamle y-værdi</w:t>
      </w:r>
      <w:r w:rsidRPr="00191FC1">
        <w:rPr>
          <w:rFonts w:ascii="Times New Roman" w:hAnsi="Times New Roman" w:cs="Times New Roman"/>
          <w:i/>
          <w:color w:val="548DD4" w:themeColor="text2" w:themeTint="99"/>
        </w:rPr>
        <w:t>)</w:t>
      </w:r>
    </w:p>
    <w:p w14:paraId="1FC7776A" w14:textId="77777777" w:rsidR="00C44606" w:rsidRDefault="00C44606" w:rsidP="009877F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 wp14:anchorId="1FC777BD" wp14:editId="1FC777BE">
            <wp:extent cx="3048000" cy="22383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776B" w14:textId="024299F4" w:rsidR="00564119" w:rsidRDefault="00564119" w:rsidP="009877FD">
      <w:pPr>
        <w:tabs>
          <w:tab w:val="left" w:pos="851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703E">
        <w:rPr>
          <w:rFonts w:ascii="Times New Roman" w:hAnsi="Times New Roman" w:cs="Times New Roman"/>
          <w:b/>
          <w:bCs/>
          <w:i/>
          <w:sz w:val="28"/>
          <w:szCs w:val="28"/>
        </w:rPr>
        <w:t>Bevis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E5DC0" w:rsidRPr="009877FD">
        <w:rPr>
          <w:rFonts w:ascii="Times New Roman" w:hAnsi="Times New Roman" w:cs="Times New Roman"/>
          <w:i/>
          <w:sz w:val="24"/>
          <w:szCs w:val="24"/>
        </w:rPr>
        <w:t>For ethvert x gælder</w:t>
      </w:r>
      <w:r w:rsidR="0049703E" w:rsidRPr="009877FD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5DC0" w14:paraId="1FC7776E" w14:textId="77777777" w:rsidTr="007E5DC0">
        <w:tc>
          <w:tcPr>
            <w:tcW w:w="4814" w:type="dxa"/>
          </w:tcPr>
          <w:p w14:paraId="1FC7776C" w14:textId="77777777" w:rsidR="007E5DC0" w:rsidRPr="00EF00F7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w:r w:rsidRPr="00EF00F7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proofErr w:type="gramStart"/>
            <w:r w:rsidRPr="00EF00F7">
              <w:rPr>
                <w:rFonts w:ascii="Times New Roman" w:hAnsi="Times New Roman" w:cs="Times New Roman"/>
                <w:i/>
              </w:rPr>
              <w:t>f</w:t>
            </w:r>
            <w:r w:rsidRPr="00EF00F7">
              <w:rPr>
                <w:rFonts w:ascii="Times New Roman" w:hAnsi="Times New Roman" w:cs="Times New Roman"/>
              </w:rPr>
              <w:t>(</w:t>
            </w:r>
            <w:proofErr w:type="gramEnd"/>
            <w:r w:rsidRPr="00EF00F7">
              <w:rPr>
                <w:rFonts w:ascii="Times New Roman" w:hAnsi="Times New Roman" w:cs="Times New Roman"/>
              </w:rPr>
              <w:t>x+</w:t>
            </w:r>
            <w:r w:rsidRPr="00EF00F7">
              <w:rPr>
                <w:rFonts w:ascii="Times New Roman" w:eastAsiaTheme="minorEastAsia" w:hAnsi="Times New Roman" w:cs="Times New Roman"/>
                <w:noProof/>
                <w:lang w:eastAsia="da-DK"/>
              </w:rPr>
              <w:t xml:space="preserve"> T</w:t>
            </w:r>
            <w:r w:rsidRPr="00EF00F7">
              <w:rPr>
                <w:rFonts w:ascii="Times New Roman" w:eastAsiaTheme="minorEastAsia" w:hAnsi="Times New Roman" w:cs="Times New Roman"/>
                <w:noProof/>
                <w:vertAlign w:val="subscript"/>
                <w:lang w:eastAsia="da-DK"/>
              </w:rPr>
              <w:t>2</w:t>
            </w:r>
            <w:r w:rsidRPr="00EF00F7">
              <w:rPr>
                <w:rFonts w:ascii="Times New Roman" w:hAnsi="Times New Roman" w:cs="Times New Roman"/>
              </w:rPr>
              <w:t>) = 2</w:t>
            </w:r>
            <w:r w:rsidRPr="00EF00F7">
              <w:rPr>
                <w:rFonts w:ascii="Times New Roman" w:hAnsi="Times New Roman" w:cs="Times New Roman"/>
              </w:rPr>
              <w:sym w:font="Wingdings" w:char="F0A0"/>
            </w:r>
            <w:r w:rsidRPr="00EF00F7">
              <w:rPr>
                <w:rFonts w:ascii="Times New Roman" w:hAnsi="Times New Roman" w:cs="Times New Roman"/>
                <w:i/>
              </w:rPr>
              <w:t>f(x)</w:t>
            </w:r>
          </w:p>
        </w:tc>
        <w:tc>
          <w:tcPr>
            <w:tcW w:w="4814" w:type="dxa"/>
          </w:tcPr>
          <w:p w14:paraId="41071070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6D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71" w14:textId="77777777" w:rsidTr="007E5DC0">
        <w:tc>
          <w:tcPr>
            <w:tcW w:w="4814" w:type="dxa"/>
          </w:tcPr>
          <w:p w14:paraId="1FC7776F" w14:textId="77777777" w:rsidR="007E5DC0" w:rsidRPr="00EF00F7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b</m:t>
                </m:r>
                <m:r>
                  <w:rPr>
                    <w:rFonts w:ascii="Cambria Math" w:hAnsi="Cambria Math" w:cs="Times New Roman"/>
                    <w:i/>
                    <w:noProof/>
                    <w:lang w:eastAsia="da-DK"/>
                  </w:rPr>
                  <w:sym w:font="Wingdings" w:char="F0A0"/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 xml:space="preserve"> a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lang w:eastAsia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=2</m:t>
                </m:r>
                <m:r>
                  <w:rPr>
                    <w:rFonts w:ascii="Cambria Math" w:hAnsi="Cambria Math" w:cs="Times New Roman"/>
                    <w:i/>
                    <w:noProof/>
                    <w:lang w:eastAsia="da-DK"/>
                  </w:rPr>
                  <w:sym w:font="Wingdings" w:char="F0A0"/>
                </m:r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b</m:t>
                </m:r>
                <m:r>
                  <w:rPr>
                    <w:rFonts w:ascii="Cambria Math" w:hAnsi="Cambria Math" w:cs="Times New Roman"/>
                    <w:i/>
                    <w:noProof/>
                    <w:lang w:eastAsia="da-DK"/>
                  </w:rPr>
                  <w:sym w:font="Wingdings" w:char="F0A0"/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814" w:type="dxa"/>
          </w:tcPr>
          <w:p w14:paraId="0F1BC46D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70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74" w14:textId="77777777" w:rsidTr="007E5DC0">
        <w:tc>
          <w:tcPr>
            <w:tcW w:w="4814" w:type="dxa"/>
          </w:tcPr>
          <w:p w14:paraId="1FC77772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 xml:space="preserve"> a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lang w:eastAsia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=2</m:t>
                </m:r>
                <m:r>
                  <w:rPr>
                    <w:rFonts w:ascii="Cambria Math" w:hAnsi="Cambria Math" w:cs="Times New Roman"/>
                    <w:i/>
                    <w:noProof/>
                    <w:lang w:eastAsia="da-DK"/>
                  </w:rPr>
                  <w:sym w:font="Wingdings" w:char="F0A0"/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4814" w:type="dxa"/>
          </w:tcPr>
          <w:p w14:paraId="5E9ABABE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73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77" w14:textId="77777777" w:rsidTr="007E5DC0">
        <w:tc>
          <w:tcPr>
            <w:tcW w:w="4814" w:type="dxa"/>
          </w:tcPr>
          <w:p w14:paraId="1FC77775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lang w:eastAsia="da-D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 xml:space="preserve"> 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x+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lang w:eastAsia="da-DK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noProof/>
                                <w:lang w:eastAsia="da-DK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noProof/>
                                <w:lang w:eastAsia="da-DK"/>
                              </w:rPr>
                              <m:t>2</m:t>
                            </m:r>
                          </m:sub>
                        </m:sSub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lang w:eastAsia="da-D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 xml:space="preserve"> 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x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2</m:t>
                </m:r>
              </m:oMath>
            </m:oMathPara>
          </w:p>
        </w:tc>
        <w:tc>
          <w:tcPr>
            <w:tcW w:w="4814" w:type="dxa"/>
          </w:tcPr>
          <w:p w14:paraId="1FC77776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7A" w14:textId="77777777" w:rsidTr="007E5DC0">
        <w:tc>
          <w:tcPr>
            <w:tcW w:w="4814" w:type="dxa"/>
          </w:tcPr>
          <w:p w14:paraId="1FC77778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da-DK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 xml:space="preserve"> a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x+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lang w:eastAsia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lang w:eastAsia="da-DK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noProof/>
                        <w:lang w:eastAsia="da-DK"/>
                      </w:rPr>
                      <m:t>-x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lang w:eastAsia="da-DK"/>
                  </w:rPr>
                  <m:t>=2</m:t>
                </m:r>
              </m:oMath>
            </m:oMathPara>
          </w:p>
        </w:tc>
        <w:tc>
          <w:tcPr>
            <w:tcW w:w="4814" w:type="dxa"/>
          </w:tcPr>
          <w:p w14:paraId="66416BE6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79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7D" w14:textId="77777777" w:rsidTr="007E5DC0">
        <w:tc>
          <w:tcPr>
            <w:tcW w:w="4814" w:type="dxa"/>
          </w:tcPr>
          <w:p w14:paraId="1FC7777B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lang w:eastAsia="da-D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lang w:eastAsia="da-DK"/>
                    </w:rPr>
                    <m:t xml:space="preserve">                                     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eastAsia="da-DK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lang w:eastAsia="da-DK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lang w:eastAsia="da-DK"/>
                        </w:rPr>
                        <m:t>2</m:t>
                      </m:r>
                    </m:sub>
                  </m:sSub>
                </m:sup>
              </m:sSup>
            </m:oMath>
            <w:r w:rsidR="007E5DC0" w:rsidRPr="00EF00F7">
              <w:rPr>
                <w:rFonts w:ascii="Times New Roman" w:eastAsiaTheme="minorEastAsia" w:hAnsi="Times New Roman" w:cs="Times New Roman"/>
                <w:i/>
                <w:lang w:eastAsia="da-DK"/>
              </w:rPr>
              <w:t>=2</w:t>
            </w:r>
          </w:p>
        </w:tc>
        <w:tc>
          <w:tcPr>
            <w:tcW w:w="4814" w:type="dxa"/>
          </w:tcPr>
          <w:p w14:paraId="7179A1A1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7C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80" w14:textId="77777777" w:rsidTr="007E5DC0">
        <w:tc>
          <w:tcPr>
            <w:tcW w:w="4814" w:type="dxa"/>
          </w:tcPr>
          <w:p w14:paraId="1FC7777E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lang w:eastAsia="da-DK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lang w:eastAsia="da-DK"/>
                    </w:rPr>
                    <m:t xml:space="preserve">                                    log a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eastAsia="da-DK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lang w:eastAsia="da-DK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lang w:eastAsia="da-DK"/>
                        </w:rPr>
                        <m:t>2</m:t>
                      </m:r>
                    </m:sub>
                  </m:sSub>
                </m:sup>
              </m:sSup>
            </m:oMath>
            <w:r w:rsidR="007E5DC0" w:rsidRPr="00EF00F7">
              <w:rPr>
                <w:rFonts w:ascii="Times New Roman" w:eastAsiaTheme="minorEastAsia" w:hAnsi="Times New Roman" w:cs="Times New Roman"/>
                <w:i/>
                <w:lang w:eastAsia="da-DK"/>
              </w:rPr>
              <w:t>=log2</w:t>
            </w:r>
          </w:p>
        </w:tc>
        <w:tc>
          <w:tcPr>
            <w:tcW w:w="4814" w:type="dxa"/>
          </w:tcPr>
          <w:p w14:paraId="7B3C7E03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7F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83" w14:textId="77777777" w:rsidTr="007E5DC0">
        <w:tc>
          <w:tcPr>
            <w:tcW w:w="4814" w:type="dxa"/>
          </w:tcPr>
          <w:p w14:paraId="1FC77781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i/>
                  </w:rPr>
                  <w:sym w:font="Wingdings" w:char="F0A0"/>
                </m:r>
                <m:r>
                  <w:rPr>
                    <w:rFonts w:ascii="Cambria Math" w:hAnsi="Cambria Math" w:cs="Times New Roman"/>
                  </w:rPr>
                  <m:t>loga=log2</m:t>
                </m:r>
              </m:oMath>
            </m:oMathPara>
          </w:p>
        </w:tc>
        <w:tc>
          <w:tcPr>
            <w:tcW w:w="4814" w:type="dxa"/>
          </w:tcPr>
          <w:p w14:paraId="5CE7D4AD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FC77782" w14:textId="77777777" w:rsidR="0049703E" w:rsidRDefault="0049703E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E5DC0" w14:paraId="1FC77786" w14:textId="77777777" w:rsidTr="007E5DC0">
        <w:tc>
          <w:tcPr>
            <w:tcW w:w="4814" w:type="dxa"/>
          </w:tcPr>
          <w:p w14:paraId="1FC77784" w14:textId="77777777" w:rsidR="007E5DC0" w:rsidRPr="00EF00F7" w:rsidRDefault="009877FD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 w:cs="Times New Roman"/>
                      </w:rPr>
                      <m:t>loga</m:t>
                    </m:r>
                  </m:den>
                </m:f>
              </m:oMath>
            </m:oMathPara>
          </w:p>
        </w:tc>
        <w:tc>
          <w:tcPr>
            <w:tcW w:w="4814" w:type="dxa"/>
          </w:tcPr>
          <w:p w14:paraId="1FC77785" w14:textId="77777777" w:rsidR="007E5DC0" w:rsidRDefault="007E5DC0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FC77787" w14:textId="77777777" w:rsidR="007E5DC0" w:rsidRPr="00564119" w:rsidRDefault="007E5DC0" w:rsidP="009877F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el-Gitter"/>
        <w:tblpPr w:leftFromText="141" w:rightFromText="141" w:vertAnchor="text" w:horzAnchor="page" w:tblpX="1933" w:tblpY="32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262"/>
        <w:gridCol w:w="688"/>
      </w:tblGrid>
      <w:tr w:rsidR="00B4794A" w14:paraId="1FC7778B" w14:textId="77777777" w:rsidTr="00B4794A">
        <w:tc>
          <w:tcPr>
            <w:tcW w:w="357" w:type="pct"/>
            <w:shd w:val="clear" w:color="auto" w:fill="auto"/>
            <w:vAlign w:val="center"/>
          </w:tcPr>
          <w:p w14:paraId="1FC77788" w14:textId="77777777" w:rsidR="00B4794A" w:rsidRDefault="00B4794A" w:rsidP="009877FD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da-DK"/>
              </w:rPr>
            </w:pPr>
          </w:p>
        </w:tc>
        <w:tc>
          <w:tcPr>
            <w:tcW w:w="4286" w:type="pct"/>
            <w:shd w:val="clear" w:color="auto" w:fill="auto"/>
            <w:vAlign w:val="center"/>
          </w:tcPr>
          <w:p w14:paraId="1FC77789" w14:textId="77777777" w:rsidR="00B4794A" w:rsidRDefault="00B4794A" w:rsidP="009877F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da-DK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1FC7778A" w14:textId="77777777" w:rsidR="00B4794A" w:rsidRDefault="00B4794A" w:rsidP="009877FD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da-DK"/>
              </w:rPr>
            </w:pPr>
          </w:p>
        </w:tc>
      </w:tr>
    </w:tbl>
    <w:p w14:paraId="1FC7778F" w14:textId="2741803D" w:rsidR="00980A02" w:rsidRPr="00A5793E" w:rsidRDefault="00980A02" w:rsidP="009877FD">
      <w:pPr>
        <w:tabs>
          <w:tab w:val="left" w:pos="851"/>
        </w:tabs>
        <w:spacing w:after="0"/>
        <w:rPr>
          <w:rFonts w:ascii="Times New Roman" w:eastAsiaTheme="minorEastAsia" w:hAnsi="Times New Roman" w:cs="Times New Roman"/>
          <w:i/>
          <w:noProof/>
          <w:sz w:val="24"/>
          <w:szCs w:val="24"/>
          <w:lang w:eastAsia="da-DK"/>
        </w:rPr>
      </w:pPr>
      <w:r w:rsidRPr="00EC6E9F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da-DK"/>
        </w:rPr>
        <w:t>Sætnin</w:t>
      </w:r>
      <w:r w:rsidR="00DC7E15" w:rsidRPr="00EC6E9F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da-DK"/>
        </w:rPr>
        <w:t>g</w:t>
      </w:r>
      <w:r w:rsidR="00DC7E15" w:rsidRPr="00A5793E">
        <w:rPr>
          <w:rFonts w:ascii="Times New Roman" w:hAnsi="Times New Roman" w:cs="Times New Roman"/>
          <w:i/>
          <w:noProof/>
          <w:sz w:val="24"/>
          <w:szCs w:val="24"/>
          <w:lang w:eastAsia="da-DK"/>
        </w:rPr>
        <w:t xml:space="preserve">: For en eksponentielt </w:t>
      </w:r>
      <w:r w:rsidR="00DC7E15" w:rsidRPr="00863C2E">
        <w:rPr>
          <w:rFonts w:ascii="Times New Roman" w:hAnsi="Times New Roman" w:cs="Times New Roman"/>
          <w:b/>
          <w:bCs/>
          <w:i/>
          <w:noProof/>
          <w:sz w:val="24"/>
          <w:szCs w:val="24"/>
          <w:u w:val="single"/>
          <w:lang w:eastAsia="da-DK"/>
        </w:rPr>
        <w:t>aftagende</w:t>
      </w:r>
      <w:r w:rsidRPr="00863C2E">
        <w:rPr>
          <w:rFonts w:ascii="Times New Roman" w:hAnsi="Times New Roman" w:cs="Times New Roman"/>
          <w:b/>
          <w:bCs/>
          <w:i/>
          <w:noProof/>
          <w:sz w:val="24"/>
          <w:szCs w:val="24"/>
          <w:u w:val="single"/>
          <w:lang w:eastAsia="da-DK"/>
        </w:rPr>
        <w:t xml:space="preserve"> funktion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  <w:u w:val="single"/>
            <w:lang w:eastAsia="da-DK"/>
          </w:rPr>
          <m:t xml:space="preserve"> </m:t>
        </m:r>
        <m:r>
          <w:rPr>
            <w:rFonts w:ascii="Cambria Math" w:hAnsi="Cambria Math" w:cs="Times New Roman"/>
            <w:noProof/>
            <w:sz w:val="24"/>
            <w:szCs w:val="24"/>
            <w:u w:val="single"/>
            <w:lang w:eastAsia="da-DK"/>
          </w:rPr>
          <m:t xml:space="preserve">  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u w:val="single"/>
                <w:lang w:eastAsia="da-DK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da-DK"/>
              </w:rPr>
              <m:t>x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u w:val="single"/>
            <w:lang w:eastAsia="da-DK"/>
          </w:rPr>
          <m:t>=b</m:t>
        </m:r>
        <m:r>
          <w:rPr>
            <w:rFonts w:ascii="Cambria Math" w:hAnsi="Cambria Math" w:cs="Times New Roman"/>
            <w:i/>
            <w:noProof/>
            <w:sz w:val="24"/>
            <w:szCs w:val="24"/>
            <w:u w:val="single"/>
            <w:lang w:eastAsia="da-DK"/>
          </w:rPr>
          <w:sym w:font="Wingdings" w:char="F0A0"/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u w:val="single"/>
                <w:lang w:eastAsia="da-DK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da-DK"/>
              </w:rPr>
              <m:t xml:space="preserve"> a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da-DK"/>
              </w:rPr>
              <m:t>x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u w:val="single"/>
            <w:lang w:eastAsia="da-DK"/>
          </w:rPr>
          <m:t xml:space="preserve"> ,          0&lt;a&lt;1</m:t>
        </m:r>
      </m:oMath>
    </w:p>
    <w:p w14:paraId="1FC77790" w14:textId="77777777" w:rsidR="00980A02" w:rsidRPr="00A5793E" w:rsidRDefault="00980A02" w:rsidP="009877FD">
      <w:pPr>
        <w:tabs>
          <w:tab w:val="left" w:pos="8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793E">
        <w:rPr>
          <w:rFonts w:ascii="Times New Roman" w:eastAsiaTheme="minorEastAsia" w:hAnsi="Times New Roman" w:cs="Times New Roman"/>
          <w:i/>
          <w:noProof/>
          <w:sz w:val="24"/>
          <w:szCs w:val="24"/>
          <w:lang w:eastAsia="da-DK"/>
        </w:rPr>
        <w:t xml:space="preserve">               </w:t>
      </w:r>
      <w:r w:rsidR="00DC7E15" w:rsidRPr="00A5793E">
        <w:rPr>
          <w:rFonts w:ascii="Times New Roman" w:eastAsiaTheme="minorEastAsia" w:hAnsi="Times New Roman" w:cs="Times New Roman"/>
          <w:i/>
          <w:noProof/>
          <w:sz w:val="24"/>
          <w:szCs w:val="24"/>
          <w:lang w:eastAsia="da-DK"/>
        </w:rPr>
        <w:t>Halveres</w:t>
      </w:r>
      <w:r w:rsidRPr="00A5793E">
        <w:rPr>
          <w:rFonts w:ascii="Times New Roman" w:eastAsiaTheme="minorEastAsia" w:hAnsi="Times New Roman" w:cs="Times New Roman"/>
          <w:i/>
          <w:noProof/>
          <w:sz w:val="24"/>
          <w:szCs w:val="24"/>
          <w:lang w:eastAsia="da-DK"/>
        </w:rPr>
        <w:t xml:space="preserve"> y-værdien i løbet af et tidsrum T</w:t>
      </w:r>
      <w:r w:rsidR="00DC7E15" w:rsidRPr="00A5793E">
        <w:rPr>
          <w:rFonts w:ascii="Times New Roman" w:eastAsiaTheme="minorEastAsia" w:hAnsi="Times New Roman" w:cs="Times New Roman"/>
          <w:i/>
          <w:noProof/>
          <w:sz w:val="24"/>
          <w:szCs w:val="24"/>
          <w:vertAlign w:val="subscript"/>
          <w:lang w:eastAsia="da-DK"/>
        </w:rPr>
        <w:t>1/2</w:t>
      </w:r>
      <w:r w:rsidRPr="00A5793E">
        <w:rPr>
          <w:rFonts w:ascii="Times New Roman" w:hAnsi="Times New Roman" w:cs="Times New Roman"/>
          <w:sz w:val="24"/>
          <w:szCs w:val="24"/>
        </w:rPr>
        <w:t xml:space="preserve">, </w:t>
      </w:r>
      <w:r w:rsidRPr="00A5793E">
        <w:rPr>
          <w:rFonts w:ascii="Times New Roman" w:hAnsi="Times New Roman" w:cs="Times New Roman"/>
          <w:i/>
          <w:sz w:val="24"/>
          <w:szCs w:val="24"/>
        </w:rPr>
        <w:t>uanset udgangspunktet.</w:t>
      </w:r>
    </w:p>
    <w:p w14:paraId="1FC77791" w14:textId="77777777" w:rsidR="00980A02" w:rsidRPr="00A5793E" w:rsidRDefault="00980A02" w:rsidP="009877FD">
      <w:pPr>
        <w:tabs>
          <w:tab w:val="left" w:pos="8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793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5793E">
        <w:rPr>
          <w:rFonts w:ascii="Times New Roman" w:eastAsiaTheme="minorEastAsia" w:hAnsi="Times New Roman" w:cs="Times New Roman"/>
          <w:i/>
          <w:noProof/>
          <w:sz w:val="24"/>
          <w:szCs w:val="24"/>
          <w:lang w:eastAsia="da-DK"/>
        </w:rPr>
        <w:t>T</w:t>
      </w:r>
      <w:r w:rsidR="00DC7E15" w:rsidRPr="00A5793E">
        <w:rPr>
          <w:rFonts w:ascii="Times New Roman" w:eastAsiaTheme="minorEastAsia" w:hAnsi="Times New Roman" w:cs="Times New Roman"/>
          <w:i/>
          <w:noProof/>
          <w:sz w:val="24"/>
          <w:szCs w:val="24"/>
          <w:vertAlign w:val="subscript"/>
          <w:lang w:eastAsia="da-DK"/>
        </w:rPr>
        <w:t>1/2</w:t>
      </w:r>
      <w:r w:rsidRPr="00A5793E">
        <w:rPr>
          <w:rFonts w:ascii="Times New Roman" w:hAnsi="Times New Roman" w:cs="Times New Roman"/>
          <w:sz w:val="24"/>
          <w:szCs w:val="24"/>
        </w:rPr>
        <w:t xml:space="preserve">  </w:t>
      </w:r>
      <w:r w:rsidR="00DC7E15" w:rsidRPr="00A5793E">
        <w:rPr>
          <w:rFonts w:ascii="Times New Roman" w:hAnsi="Times New Roman" w:cs="Times New Roman"/>
          <w:i/>
          <w:sz w:val="24"/>
          <w:szCs w:val="24"/>
        </w:rPr>
        <w:t>kaldes halverings</w:t>
      </w:r>
      <w:r w:rsidRPr="00A5793E">
        <w:rPr>
          <w:rFonts w:ascii="Times New Roman" w:hAnsi="Times New Roman" w:cs="Times New Roman"/>
          <w:i/>
          <w:sz w:val="24"/>
          <w:szCs w:val="24"/>
        </w:rPr>
        <w:t xml:space="preserve">skonstanten, og der gælder: </w:t>
      </w:r>
    </w:p>
    <w:p w14:paraId="1FC77792" w14:textId="77777777" w:rsidR="00980A02" w:rsidRPr="00863C2E" w:rsidRDefault="00980A02" w:rsidP="009877FD">
      <w:pPr>
        <w:pStyle w:val="Listeafsnit"/>
        <w:numPr>
          <w:ilvl w:val="0"/>
          <w:numId w:val="3"/>
        </w:numPr>
        <w:tabs>
          <w:tab w:val="left" w:pos="8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793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1/2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eller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1/2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</m:oMath>
    </w:p>
    <w:p w14:paraId="07C3EB90" w14:textId="77777777" w:rsidR="00863C2E" w:rsidRPr="00A5793E" w:rsidRDefault="00863C2E" w:rsidP="009877FD">
      <w:pPr>
        <w:pStyle w:val="Listeafsnit"/>
        <w:tabs>
          <w:tab w:val="left" w:pos="851"/>
        </w:tabs>
        <w:spacing w:after="0"/>
        <w:ind w:left="1620"/>
        <w:rPr>
          <w:rFonts w:ascii="Times New Roman" w:hAnsi="Times New Roman" w:cs="Times New Roman"/>
          <w:i/>
          <w:sz w:val="24"/>
          <w:szCs w:val="24"/>
        </w:rPr>
      </w:pPr>
    </w:p>
    <w:p w14:paraId="1FC77794" w14:textId="77777777" w:rsidR="00980A02" w:rsidRPr="00863C2E" w:rsidRDefault="00980A02" w:rsidP="009877FD">
      <w:pPr>
        <w:tabs>
          <w:tab w:val="left" w:pos="851"/>
        </w:tabs>
        <w:spacing w:after="0"/>
        <w:rPr>
          <w:rFonts w:ascii="Times New Roman" w:hAnsi="Times New Roman" w:cs="Times New Roman"/>
          <w:i/>
          <w:color w:val="548DD4" w:themeColor="text2" w:themeTint="99"/>
        </w:rPr>
      </w:pPr>
      <w:r w:rsidRPr="00863C2E">
        <w:rPr>
          <w:rFonts w:ascii="Times New Roman" w:hAnsi="Times New Roman" w:cs="Times New Roman"/>
          <w:i/>
          <w:color w:val="548DD4" w:themeColor="text2" w:themeTint="99"/>
        </w:rPr>
        <w:t>(løst sagt:</w:t>
      </w:r>
      <w:r w:rsidRPr="00863C2E">
        <w:rPr>
          <w:rFonts w:ascii="Times New Roman" w:eastAsiaTheme="minorEastAsia" w:hAnsi="Times New Roman" w:cs="Times New Roman"/>
          <w:i/>
          <w:noProof/>
          <w:color w:val="548DD4" w:themeColor="text2" w:themeTint="99"/>
          <w:lang w:eastAsia="da-DK"/>
        </w:rPr>
        <w:t xml:space="preserve"> T</w:t>
      </w:r>
      <w:r w:rsidR="00DC7E15" w:rsidRPr="00863C2E">
        <w:rPr>
          <w:rFonts w:ascii="Times New Roman" w:eastAsiaTheme="minorEastAsia" w:hAnsi="Times New Roman" w:cs="Times New Roman"/>
          <w:i/>
          <w:noProof/>
          <w:color w:val="548DD4" w:themeColor="text2" w:themeTint="99"/>
          <w:vertAlign w:val="subscript"/>
          <w:lang w:eastAsia="da-DK"/>
        </w:rPr>
        <w:t>1/2</w:t>
      </w:r>
      <w:r w:rsidRPr="00863C2E">
        <w:rPr>
          <w:color w:val="548DD4" w:themeColor="text2" w:themeTint="99"/>
        </w:rPr>
        <w:t xml:space="preserve"> </w:t>
      </w:r>
      <w:r w:rsidRPr="00863C2E">
        <w:rPr>
          <w:rFonts w:ascii="Times New Roman" w:hAnsi="Times New Roman" w:cs="Times New Roman"/>
          <w:i/>
          <w:color w:val="548DD4" w:themeColor="text2" w:themeTint="99"/>
        </w:rPr>
        <w:t>er den værdi man skal ligge til en vilkårlig x-værdi således at</w:t>
      </w:r>
      <w:r w:rsidR="00DC7E15" w:rsidRPr="00863C2E">
        <w:rPr>
          <w:rFonts w:ascii="Times New Roman" w:hAnsi="Times New Roman" w:cs="Times New Roman"/>
          <w:i/>
          <w:color w:val="548DD4" w:themeColor="text2" w:themeTint="99"/>
        </w:rPr>
        <w:t xml:space="preserve"> dennes y-værdi bliver halveret</w:t>
      </w:r>
      <w:r w:rsidRPr="00863C2E">
        <w:rPr>
          <w:rFonts w:ascii="Times New Roman" w:hAnsi="Times New Roman" w:cs="Times New Roman"/>
          <w:i/>
          <w:color w:val="548DD4" w:themeColor="text2" w:themeTint="99"/>
        </w:rPr>
        <w:t xml:space="preserve"> i punktet x+</w:t>
      </w:r>
      <w:r w:rsidR="00DC7E15" w:rsidRPr="00863C2E">
        <w:rPr>
          <w:rFonts w:ascii="Times New Roman" w:eastAsiaTheme="minorEastAsia" w:hAnsi="Times New Roman" w:cs="Times New Roman"/>
          <w:i/>
          <w:noProof/>
          <w:color w:val="548DD4" w:themeColor="text2" w:themeTint="99"/>
          <w:lang w:eastAsia="da-DK"/>
        </w:rPr>
        <w:t>T</w:t>
      </w:r>
      <w:r w:rsidR="00DC7E15" w:rsidRPr="00863C2E">
        <w:rPr>
          <w:rFonts w:ascii="Times New Roman" w:eastAsiaTheme="minorEastAsia" w:hAnsi="Times New Roman" w:cs="Times New Roman"/>
          <w:i/>
          <w:noProof/>
          <w:color w:val="548DD4" w:themeColor="text2" w:themeTint="99"/>
          <w:vertAlign w:val="subscript"/>
          <w:lang w:eastAsia="da-DK"/>
        </w:rPr>
        <w:t>1/</w:t>
      </w:r>
      <w:proofErr w:type="gramStart"/>
      <w:r w:rsidR="00DC7E15" w:rsidRPr="00863C2E">
        <w:rPr>
          <w:rFonts w:ascii="Times New Roman" w:eastAsiaTheme="minorEastAsia" w:hAnsi="Times New Roman" w:cs="Times New Roman"/>
          <w:i/>
          <w:noProof/>
          <w:color w:val="548DD4" w:themeColor="text2" w:themeTint="99"/>
          <w:vertAlign w:val="subscript"/>
          <w:lang w:eastAsia="da-DK"/>
        </w:rPr>
        <w:t>2</w:t>
      </w:r>
      <w:r w:rsidR="00DC7E15" w:rsidRPr="00863C2E">
        <w:rPr>
          <w:color w:val="548DD4" w:themeColor="text2" w:themeTint="99"/>
        </w:rPr>
        <w:t xml:space="preserve"> </w:t>
      </w:r>
      <w:r w:rsidRPr="00863C2E">
        <w:rPr>
          <w:rFonts w:ascii="Times New Roman" w:hAnsi="Times New Roman" w:cs="Times New Roman"/>
          <w:i/>
          <w:color w:val="548DD4" w:themeColor="text2" w:themeTint="99"/>
        </w:rPr>
        <w:t xml:space="preserve"> …</w:t>
      </w:r>
      <w:proofErr w:type="gramEnd"/>
      <w:r w:rsidRPr="00863C2E">
        <w:rPr>
          <w:rFonts w:ascii="Times New Roman" w:hAnsi="Times New Roman" w:cs="Times New Roman"/>
          <w:i/>
          <w:color w:val="548DD4" w:themeColor="text2" w:themeTint="99"/>
        </w:rPr>
        <w:t xml:space="preserve">altså </w:t>
      </w:r>
      <w:r w:rsidR="00DC7E15" w:rsidRPr="00863C2E">
        <w:rPr>
          <w:rFonts w:ascii="Times New Roman" w:hAnsi="Times New Roman" w:cs="Times New Roman"/>
          <w:i/>
          <w:color w:val="548DD4" w:themeColor="text2" w:themeTint="99"/>
        </w:rPr>
        <w:t>den nye y-værdi er halvt så stor som</w:t>
      </w:r>
      <w:r w:rsidRPr="00863C2E">
        <w:rPr>
          <w:rFonts w:ascii="Times New Roman" w:hAnsi="Times New Roman" w:cs="Times New Roman"/>
          <w:i/>
          <w:color w:val="548DD4" w:themeColor="text2" w:themeTint="99"/>
        </w:rPr>
        <w:t xml:space="preserve"> den gamle y-værdi)</w:t>
      </w:r>
    </w:p>
    <w:p w14:paraId="1FC77795" w14:textId="77777777" w:rsidR="00F83669" w:rsidRPr="00F83669" w:rsidRDefault="00562CBA" w:rsidP="00562CBA">
      <w:pPr>
        <w:tabs>
          <w:tab w:val="left" w:pos="851"/>
        </w:tabs>
        <w:jc w:val="center"/>
        <w:rPr>
          <w:rFonts w:ascii="Times New Roman" w:hAnsi="Times New Roman" w:cs="Times New Roman"/>
          <w:i/>
          <w:noProof/>
          <w:sz w:val="28"/>
          <w:szCs w:val="28"/>
          <w:lang w:eastAsia="da-DK"/>
        </w:rPr>
      </w:pPr>
      <w:r>
        <w:rPr>
          <w:noProof/>
          <w:lang w:eastAsia="da-DK"/>
        </w:rPr>
        <w:drawing>
          <wp:inline distT="0" distB="0" distL="0" distR="0" wp14:anchorId="1FC777BF" wp14:editId="1FC777C0">
            <wp:extent cx="2048041" cy="2126980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8219" cy="21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7796" w14:textId="64E57B14" w:rsidR="003F62CF" w:rsidRPr="00C970CC" w:rsidRDefault="003F62CF" w:rsidP="003F62CF">
      <w:pPr>
        <w:tabs>
          <w:tab w:val="left" w:pos="851"/>
        </w:tabs>
        <w:rPr>
          <w:rFonts w:ascii="Times New Roman" w:hAnsi="Times New Roman" w:cs="Times New Roman"/>
          <w:i/>
        </w:rPr>
      </w:pPr>
      <w:r w:rsidRPr="00C970CC">
        <w:rPr>
          <w:rFonts w:ascii="Times New Roman" w:hAnsi="Times New Roman" w:cs="Times New Roman"/>
          <w:i/>
        </w:rPr>
        <w:t xml:space="preserve">Bevis: For ethvert x </w:t>
      </w:r>
      <w:proofErr w:type="spellStart"/>
      <w:proofErr w:type="gramStart"/>
      <w:r w:rsidRPr="00C970CC">
        <w:rPr>
          <w:rFonts w:ascii="Times New Roman" w:hAnsi="Times New Roman" w:cs="Times New Roman"/>
          <w:i/>
        </w:rPr>
        <w:t>gælder</w:t>
      </w:r>
      <w:r w:rsidR="00092DB2">
        <w:rPr>
          <w:rFonts w:ascii="Times New Roman" w:hAnsi="Times New Roman" w:cs="Times New Roman"/>
          <w:i/>
        </w:rPr>
        <w:t>…udfyld</w:t>
      </w:r>
      <w:proofErr w:type="spellEnd"/>
      <w:proofErr w:type="gramEnd"/>
      <w:r w:rsidR="00092DB2">
        <w:rPr>
          <w:rFonts w:ascii="Times New Roman" w:hAnsi="Times New Roman" w:cs="Times New Roman"/>
          <w:i/>
        </w:rPr>
        <w:t xml:space="preserve"> de tomme felter.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F62CF" w:rsidRPr="00061773" w14:paraId="1FC7779A" w14:textId="77777777" w:rsidTr="00A5793E">
        <w:tc>
          <w:tcPr>
            <w:tcW w:w="2689" w:type="dxa"/>
          </w:tcPr>
          <w:p w14:paraId="1FC77797" w14:textId="7F236830" w:rsidR="003F62CF" w:rsidRPr="00061773" w:rsidRDefault="00061773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92DB2">
              <w:rPr>
                <w:rFonts w:ascii="Times New Roman" w:hAnsi="Times New Roman" w:cs="Times New Roman"/>
                <w:i/>
              </w:rPr>
              <w:t xml:space="preserve">   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(x+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lang w:val="en-US" w:eastAsia="da-DK"/>
                </w:rPr>
                <m:t xml:space="preserve"> T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noProof/>
                  <w:vertAlign w:val="subscript"/>
                  <w:lang w:val="en-US" w:eastAsia="da-DK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) =</m:t>
              </m:r>
              <m:f>
                <m:f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 xml:space="preserve"> </m:t>
              </m:r>
            </m:oMath>
            <w:r w:rsidRPr="00EF00F7">
              <w:rPr>
                <w:rFonts w:ascii="Times New Roman" w:hAnsi="Times New Roman" w:cs="Times New Roman"/>
              </w:rPr>
              <w:sym w:font="Wingdings" w:char="F0A0"/>
            </w:r>
            <w:r w:rsidRPr="00061773">
              <w:rPr>
                <w:rFonts w:ascii="Times New Roman" w:hAnsi="Times New Roman" w:cs="Times New Roman"/>
                <w:i/>
                <w:lang w:val="en-US"/>
              </w:rPr>
              <w:t>f(x)</w:t>
            </w:r>
          </w:p>
        </w:tc>
        <w:tc>
          <w:tcPr>
            <w:tcW w:w="6939" w:type="dxa"/>
          </w:tcPr>
          <w:p w14:paraId="1FC77798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99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9E" w14:textId="77777777" w:rsidTr="00A5793E">
        <w:tc>
          <w:tcPr>
            <w:tcW w:w="2689" w:type="dxa"/>
          </w:tcPr>
          <w:p w14:paraId="1FC7779B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9C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9D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A2" w14:textId="77777777" w:rsidTr="00A5793E">
        <w:tc>
          <w:tcPr>
            <w:tcW w:w="2689" w:type="dxa"/>
          </w:tcPr>
          <w:p w14:paraId="1FC7779F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A0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A1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A6" w14:textId="77777777" w:rsidTr="00A5793E">
        <w:tc>
          <w:tcPr>
            <w:tcW w:w="2689" w:type="dxa"/>
          </w:tcPr>
          <w:p w14:paraId="1FC777A3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A4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A5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AA" w14:textId="77777777" w:rsidTr="00A5793E">
        <w:tc>
          <w:tcPr>
            <w:tcW w:w="2689" w:type="dxa"/>
          </w:tcPr>
          <w:p w14:paraId="1FC777A7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A8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A9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AE" w14:textId="77777777" w:rsidTr="00A5793E">
        <w:tc>
          <w:tcPr>
            <w:tcW w:w="2689" w:type="dxa"/>
          </w:tcPr>
          <w:p w14:paraId="1FC777AB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AC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AD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B2" w14:textId="77777777" w:rsidTr="00A5793E">
        <w:tc>
          <w:tcPr>
            <w:tcW w:w="2689" w:type="dxa"/>
          </w:tcPr>
          <w:p w14:paraId="1FC777AF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B0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B1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B6" w14:textId="77777777" w:rsidTr="00A5793E">
        <w:tc>
          <w:tcPr>
            <w:tcW w:w="2689" w:type="dxa"/>
          </w:tcPr>
          <w:p w14:paraId="1FC777B3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B4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B5" w14:textId="77777777" w:rsidR="00A5793E" w:rsidRPr="00061773" w:rsidRDefault="00A5793E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  <w:tr w:rsidR="003F62CF" w:rsidRPr="00061773" w14:paraId="1FC777BA" w14:textId="77777777" w:rsidTr="00A5793E">
        <w:tc>
          <w:tcPr>
            <w:tcW w:w="2689" w:type="dxa"/>
          </w:tcPr>
          <w:p w14:paraId="1FC777B7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6939" w:type="dxa"/>
          </w:tcPr>
          <w:p w14:paraId="1FC777B8" w14:textId="77777777" w:rsidR="003F62CF" w:rsidRPr="00061773" w:rsidRDefault="003F62CF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1FC777B9" w14:textId="77777777" w:rsidR="00C970CC" w:rsidRPr="00061773" w:rsidRDefault="00C970CC" w:rsidP="003F62C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14:paraId="6C3F3354" w14:textId="77777777" w:rsidR="0049703E" w:rsidRPr="00061773" w:rsidRDefault="0049703E" w:rsidP="0049703E">
      <w:pPr>
        <w:rPr>
          <w:rFonts w:ascii="Times New Roman" w:hAnsi="Times New Roman" w:cs="Times New Roman"/>
          <w:i/>
          <w:lang w:val="en-US"/>
        </w:rPr>
      </w:pPr>
    </w:p>
    <w:sectPr w:rsidR="0049703E" w:rsidRPr="00061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77C3" w14:textId="77777777" w:rsidR="004C7597" w:rsidRDefault="004C7597" w:rsidP="00562FB8">
      <w:pPr>
        <w:spacing w:after="0" w:line="240" w:lineRule="auto"/>
      </w:pPr>
      <w:r>
        <w:separator/>
      </w:r>
    </w:p>
  </w:endnote>
  <w:endnote w:type="continuationSeparator" w:id="0">
    <w:p w14:paraId="1FC777C4" w14:textId="77777777" w:rsidR="004C7597" w:rsidRDefault="004C7597" w:rsidP="0056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77C1" w14:textId="77777777" w:rsidR="004C7597" w:rsidRDefault="004C7597" w:rsidP="00562FB8">
      <w:pPr>
        <w:spacing w:after="0" w:line="240" w:lineRule="auto"/>
      </w:pPr>
      <w:r>
        <w:separator/>
      </w:r>
    </w:p>
  </w:footnote>
  <w:footnote w:type="continuationSeparator" w:id="0">
    <w:p w14:paraId="1FC777C2" w14:textId="77777777" w:rsidR="004C7597" w:rsidRDefault="004C7597" w:rsidP="00562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7EA4"/>
    <w:multiLevelType w:val="hybridMultilevel"/>
    <w:tmpl w:val="288289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22B2"/>
    <w:multiLevelType w:val="hybridMultilevel"/>
    <w:tmpl w:val="6428D6B6"/>
    <w:lvl w:ilvl="0" w:tplc="5AEEB30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61272A0"/>
    <w:multiLevelType w:val="hybridMultilevel"/>
    <w:tmpl w:val="6428D6B6"/>
    <w:lvl w:ilvl="0" w:tplc="5AEEB30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40" w:hanging="360"/>
      </w:pPr>
    </w:lvl>
    <w:lvl w:ilvl="2" w:tplc="0406001B" w:tentative="1">
      <w:start w:val="1"/>
      <w:numFmt w:val="lowerRoman"/>
      <w:lvlText w:val="%3."/>
      <w:lvlJc w:val="right"/>
      <w:pPr>
        <w:ind w:left="3060" w:hanging="180"/>
      </w:pPr>
    </w:lvl>
    <w:lvl w:ilvl="3" w:tplc="0406000F" w:tentative="1">
      <w:start w:val="1"/>
      <w:numFmt w:val="decimal"/>
      <w:lvlText w:val="%4."/>
      <w:lvlJc w:val="left"/>
      <w:pPr>
        <w:ind w:left="3780" w:hanging="360"/>
      </w:pPr>
    </w:lvl>
    <w:lvl w:ilvl="4" w:tplc="04060019" w:tentative="1">
      <w:start w:val="1"/>
      <w:numFmt w:val="lowerLetter"/>
      <w:lvlText w:val="%5."/>
      <w:lvlJc w:val="left"/>
      <w:pPr>
        <w:ind w:left="4500" w:hanging="360"/>
      </w:pPr>
    </w:lvl>
    <w:lvl w:ilvl="5" w:tplc="0406001B" w:tentative="1">
      <w:start w:val="1"/>
      <w:numFmt w:val="lowerRoman"/>
      <w:lvlText w:val="%6."/>
      <w:lvlJc w:val="right"/>
      <w:pPr>
        <w:ind w:left="5220" w:hanging="180"/>
      </w:pPr>
    </w:lvl>
    <w:lvl w:ilvl="6" w:tplc="0406000F" w:tentative="1">
      <w:start w:val="1"/>
      <w:numFmt w:val="decimal"/>
      <w:lvlText w:val="%7."/>
      <w:lvlJc w:val="left"/>
      <w:pPr>
        <w:ind w:left="5940" w:hanging="360"/>
      </w:pPr>
    </w:lvl>
    <w:lvl w:ilvl="7" w:tplc="04060019" w:tentative="1">
      <w:start w:val="1"/>
      <w:numFmt w:val="lowerLetter"/>
      <w:lvlText w:val="%8."/>
      <w:lvlJc w:val="left"/>
      <w:pPr>
        <w:ind w:left="6660" w:hanging="360"/>
      </w:pPr>
    </w:lvl>
    <w:lvl w:ilvl="8" w:tplc="0406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901138">
    <w:abstractNumId w:val="0"/>
  </w:num>
  <w:num w:numId="2" w16cid:durableId="1100373283">
    <w:abstractNumId w:val="1"/>
  </w:num>
  <w:num w:numId="3" w16cid:durableId="117298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39"/>
    <w:rsid w:val="00005FE3"/>
    <w:rsid w:val="0001216D"/>
    <w:rsid w:val="0005416F"/>
    <w:rsid w:val="00061773"/>
    <w:rsid w:val="00092DB2"/>
    <w:rsid w:val="000D315B"/>
    <w:rsid w:val="00113ADA"/>
    <w:rsid w:val="00191FC1"/>
    <w:rsid w:val="0025315B"/>
    <w:rsid w:val="00270F35"/>
    <w:rsid w:val="002E7DFA"/>
    <w:rsid w:val="003B6A5F"/>
    <w:rsid w:val="003D0496"/>
    <w:rsid w:val="003F0C18"/>
    <w:rsid w:val="003F62CF"/>
    <w:rsid w:val="0049703E"/>
    <w:rsid w:val="004A1C68"/>
    <w:rsid w:val="004C7597"/>
    <w:rsid w:val="004F6A9C"/>
    <w:rsid w:val="005472D8"/>
    <w:rsid w:val="00562CBA"/>
    <w:rsid w:val="00562FB8"/>
    <w:rsid w:val="00564119"/>
    <w:rsid w:val="00571FCF"/>
    <w:rsid w:val="005C2E02"/>
    <w:rsid w:val="00622AB3"/>
    <w:rsid w:val="006364A9"/>
    <w:rsid w:val="006804E0"/>
    <w:rsid w:val="006C4575"/>
    <w:rsid w:val="006C5A45"/>
    <w:rsid w:val="00720C2A"/>
    <w:rsid w:val="007A1164"/>
    <w:rsid w:val="007E5DC0"/>
    <w:rsid w:val="0082726A"/>
    <w:rsid w:val="00863C2E"/>
    <w:rsid w:val="008E7983"/>
    <w:rsid w:val="0093421A"/>
    <w:rsid w:val="00964B27"/>
    <w:rsid w:val="009800BC"/>
    <w:rsid w:val="00980A02"/>
    <w:rsid w:val="009877FD"/>
    <w:rsid w:val="00992A13"/>
    <w:rsid w:val="009F0814"/>
    <w:rsid w:val="00A14D89"/>
    <w:rsid w:val="00A26A5D"/>
    <w:rsid w:val="00A56AC5"/>
    <w:rsid w:val="00A5793E"/>
    <w:rsid w:val="00A70439"/>
    <w:rsid w:val="00B26C90"/>
    <w:rsid w:val="00B4794A"/>
    <w:rsid w:val="00B47E09"/>
    <w:rsid w:val="00B66401"/>
    <w:rsid w:val="00B835C1"/>
    <w:rsid w:val="00C10B24"/>
    <w:rsid w:val="00C44606"/>
    <w:rsid w:val="00C47AB1"/>
    <w:rsid w:val="00C729DB"/>
    <w:rsid w:val="00C77FD3"/>
    <w:rsid w:val="00C86BE5"/>
    <w:rsid w:val="00C970CC"/>
    <w:rsid w:val="00CA21B5"/>
    <w:rsid w:val="00D76F2E"/>
    <w:rsid w:val="00DC6FC2"/>
    <w:rsid w:val="00DC7E15"/>
    <w:rsid w:val="00EA004A"/>
    <w:rsid w:val="00EB0231"/>
    <w:rsid w:val="00EB4217"/>
    <w:rsid w:val="00EC6E9F"/>
    <w:rsid w:val="00ED60A1"/>
    <w:rsid w:val="00EF00F7"/>
    <w:rsid w:val="00F52511"/>
    <w:rsid w:val="00F83669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C77731"/>
  <w15:docId w15:val="{7CE9F266-EB6E-4E0D-B5F2-D2FF753C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043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EB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E798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CA21B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562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2FB8"/>
  </w:style>
  <w:style w:type="paragraph" w:styleId="Sidefod">
    <w:name w:val="footer"/>
    <w:basedOn w:val="Normal"/>
    <w:link w:val="SidefodTegn"/>
    <w:uiPriority w:val="99"/>
    <w:unhideWhenUsed/>
    <w:rsid w:val="00562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2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AF8A-E14D-4C9B-9909-F0A7A831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 Zaki Dar</dc:creator>
  <cp:lastModifiedBy>Huma Zaki Dar</cp:lastModifiedBy>
  <cp:revision>11</cp:revision>
  <cp:lastPrinted>2022-01-24T08:50:00Z</cp:lastPrinted>
  <dcterms:created xsi:type="dcterms:W3CDTF">2022-01-24T09:38:00Z</dcterms:created>
  <dcterms:modified xsi:type="dcterms:W3CDTF">2024-01-17T22:50:00Z</dcterms:modified>
</cp:coreProperties>
</file>