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C4FCE" w14:textId="77777777" w:rsidR="004C0310" w:rsidRDefault="004C0310"/>
    <w:p w14:paraId="21E8FA8E" w14:textId="300B374B" w:rsidR="00357A10" w:rsidRDefault="00357A10" w:rsidP="00357A10">
      <w:pPr>
        <w:pStyle w:val="Overskrift1"/>
        <w:jc w:val="center"/>
      </w:pPr>
      <w:r>
        <w:t>Herman Bang – ”Branden”</w:t>
      </w:r>
    </w:p>
    <w:p w14:paraId="2FFCEABE" w14:textId="46A422D3" w:rsidR="005C4E42" w:rsidRDefault="005C4E42" w:rsidP="00357A10">
      <w:pPr>
        <w:spacing w:line="276" w:lineRule="auto"/>
        <w:rPr>
          <w:rFonts w:ascii="Calibri" w:hAnsi="Calibri" w:cs="Calibri"/>
        </w:rPr>
      </w:pPr>
    </w:p>
    <w:tbl>
      <w:tblPr>
        <w:tblW w:w="9629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629"/>
      </w:tblGrid>
      <w:tr w:rsidR="005C4E42" w:rsidRPr="005C4E42" w14:paraId="5FC1A566" w14:textId="77777777" w:rsidTr="005C4E42">
        <w:tc>
          <w:tcPr>
            <w:tcW w:w="96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5E0B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E7C547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 xml:space="preserve">Jeg kan arbejde selvstændigt og koncentreret med en danskfaglig tekst. </w:t>
            </w:r>
          </w:p>
          <w:p w14:paraId="15A46BA0" w14:textId="53D14F9B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 xml:space="preserve">Jeg kan analysere teksten med brug af faglige begreber. </w:t>
            </w:r>
          </w:p>
        </w:tc>
      </w:tr>
    </w:tbl>
    <w:p w14:paraId="22F336D0" w14:textId="77777777" w:rsidR="005C4E42" w:rsidRPr="005C4E42" w:rsidRDefault="005C4E42" w:rsidP="005C4E42">
      <w:pPr>
        <w:spacing w:after="0" w:line="276" w:lineRule="auto"/>
        <w:rPr>
          <w:rFonts w:ascii="Calibri" w:hAnsi="Calibri" w:cs="Calibri"/>
        </w:rPr>
      </w:pPr>
      <w:r w:rsidRPr="005C4E42">
        <w:rPr>
          <w:rFonts w:ascii="Calibri" w:hAnsi="Calibri" w:cs="Calibri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618"/>
      </w:tblGrid>
      <w:tr w:rsidR="005C4E42" w:rsidRPr="005C4E42" w14:paraId="4966FDB9" w14:textId="77777777" w:rsidTr="005C4E42">
        <w:tc>
          <w:tcPr>
            <w:tcW w:w="102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8A8D98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5C4E42">
              <w:rPr>
                <w:rFonts w:ascii="Calibri" w:hAnsi="Calibri" w:cs="Calibri"/>
                <w:b/>
                <w:bCs/>
              </w:rPr>
              <w:t>Gloseliste</w:t>
            </w:r>
          </w:p>
        </w:tc>
      </w:tr>
      <w:tr w:rsidR="005C4E42" w:rsidRPr="005C4E42" w14:paraId="098CC983" w14:textId="77777777" w:rsidTr="005C4E42">
        <w:tc>
          <w:tcPr>
            <w:tcW w:w="102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208591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 xml:space="preserve">Der en del gamle og svære ord i Herman Bangs reportage. Herunder er en gloseliste. Ordene er skrevet i den rækkefølge de kommer i teksten. </w:t>
            </w:r>
          </w:p>
          <w:p w14:paraId="6DB0B99B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> </w:t>
            </w:r>
          </w:p>
          <w:p w14:paraId="2FCD5669" w14:textId="77777777" w:rsidR="005C4E42" w:rsidRPr="005C4E42" w:rsidRDefault="005C4E42" w:rsidP="005C4E42">
            <w:pPr>
              <w:spacing w:after="0" w:line="360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Tirailleur-ild: </w:t>
            </w:r>
            <w:r w:rsidRPr="005C4E42">
              <w:rPr>
                <w:rFonts w:ascii="Calibri" w:hAnsi="Calibri" w:cs="Calibri"/>
                <w:i/>
                <w:iCs/>
              </w:rPr>
              <w:t xml:space="preserve">en tirailleur er en skarpskytte. </w:t>
            </w:r>
          </w:p>
          <w:p w14:paraId="7378D195" w14:textId="77777777" w:rsidR="005C4E42" w:rsidRPr="005C4E42" w:rsidRDefault="005C4E42" w:rsidP="005C4E42">
            <w:pPr>
              <w:spacing w:after="0" w:line="360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Dump: </w:t>
            </w:r>
            <w:r w:rsidRPr="005C4E42">
              <w:rPr>
                <w:rFonts w:ascii="Calibri" w:hAnsi="Calibri" w:cs="Calibri"/>
                <w:i/>
                <w:iCs/>
              </w:rPr>
              <w:t xml:space="preserve">lyden af et tungt fald. </w:t>
            </w:r>
          </w:p>
          <w:p w14:paraId="7D0D405B" w14:textId="77777777" w:rsidR="005C4E42" w:rsidRPr="005C4E42" w:rsidRDefault="005C4E42" w:rsidP="005C4E42">
            <w:pPr>
              <w:spacing w:after="0" w:line="360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Funkerne: </w:t>
            </w:r>
            <w:r w:rsidRPr="005C4E42">
              <w:rPr>
                <w:rFonts w:ascii="Calibri" w:hAnsi="Calibri" w:cs="Calibri"/>
                <w:i/>
                <w:iCs/>
              </w:rPr>
              <w:t>gløderne</w:t>
            </w:r>
          </w:p>
          <w:p w14:paraId="006ACD63" w14:textId="77777777" w:rsidR="005C4E42" w:rsidRPr="005C4E42" w:rsidRDefault="005C4E42" w:rsidP="005C4E42">
            <w:pPr>
              <w:spacing w:after="0" w:line="360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Rådløshed: </w:t>
            </w:r>
            <w:r w:rsidRPr="005C4E42">
              <w:rPr>
                <w:rFonts w:ascii="Calibri" w:hAnsi="Calibri" w:cs="Calibri"/>
                <w:i/>
                <w:iCs/>
              </w:rPr>
              <w:t>modløshed</w:t>
            </w:r>
          </w:p>
          <w:p w14:paraId="1C55F8DA" w14:textId="77777777" w:rsidR="005C4E42" w:rsidRPr="005C4E42" w:rsidRDefault="005C4E42" w:rsidP="005C4E42">
            <w:pPr>
              <w:spacing w:after="0" w:line="360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Sindssvageste: </w:t>
            </w:r>
            <w:r w:rsidRPr="005C4E42">
              <w:rPr>
                <w:rFonts w:ascii="Calibri" w:hAnsi="Calibri" w:cs="Calibri"/>
                <w:i/>
                <w:iCs/>
              </w:rPr>
              <w:t>svag i sindet, svækket</w:t>
            </w:r>
          </w:p>
          <w:p w14:paraId="29388B47" w14:textId="77777777" w:rsidR="005C4E42" w:rsidRPr="005C4E42" w:rsidRDefault="005C4E42" w:rsidP="005C4E42">
            <w:pPr>
              <w:spacing w:after="0" w:line="360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Attisk tempel: </w:t>
            </w:r>
            <w:r w:rsidRPr="005C4E42">
              <w:rPr>
                <w:rFonts w:ascii="Calibri" w:hAnsi="Calibri" w:cs="Calibri"/>
                <w:i/>
                <w:iCs/>
              </w:rPr>
              <w:t xml:space="preserve">et tempel i oldtidens Athen. </w:t>
            </w:r>
          </w:p>
          <w:p w14:paraId="7943FE17" w14:textId="77777777" w:rsidR="005C4E42" w:rsidRPr="005C4E42" w:rsidRDefault="005C4E42" w:rsidP="005C4E42">
            <w:pPr>
              <w:spacing w:after="0" w:line="360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Døsige: </w:t>
            </w:r>
            <w:r w:rsidRPr="005C4E42">
              <w:rPr>
                <w:rFonts w:ascii="Calibri" w:hAnsi="Calibri" w:cs="Calibri"/>
                <w:i/>
                <w:iCs/>
              </w:rPr>
              <w:t>søvnig</w:t>
            </w:r>
          </w:p>
          <w:p w14:paraId="4077B200" w14:textId="77777777" w:rsidR="005C4E42" w:rsidRPr="005C4E42" w:rsidRDefault="005C4E42" w:rsidP="005C4E42">
            <w:pPr>
              <w:spacing w:after="0" w:line="360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Jerichaus Ofelia: </w:t>
            </w:r>
            <w:r w:rsidRPr="005C4E42">
              <w:rPr>
                <w:rFonts w:ascii="Calibri" w:hAnsi="Calibri" w:cs="Calibri"/>
                <w:i/>
                <w:iCs/>
              </w:rPr>
              <w:t>et maleri</w:t>
            </w:r>
          </w:p>
          <w:p w14:paraId="4AF492F9" w14:textId="77777777" w:rsidR="005C4E42" w:rsidRPr="005C4E42" w:rsidRDefault="005C4E42" w:rsidP="005C4E42">
            <w:pPr>
              <w:spacing w:after="0" w:line="360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Syslende: </w:t>
            </w:r>
            <w:r w:rsidRPr="005C4E42">
              <w:rPr>
                <w:rFonts w:ascii="Calibri" w:hAnsi="Calibri" w:cs="Calibri"/>
                <w:i/>
                <w:iCs/>
              </w:rPr>
              <w:t xml:space="preserve">være beskæftige med aktivitet der involverer kroppen. </w:t>
            </w:r>
          </w:p>
          <w:p w14:paraId="23B746A8" w14:textId="77777777" w:rsidR="005C4E42" w:rsidRPr="005C4E42" w:rsidRDefault="005C4E42" w:rsidP="005C4E42">
            <w:pPr>
              <w:spacing w:after="0" w:line="360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Rigsdagslokalerne: </w:t>
            </w:r>
            <w:r w:rsidRPr="005C4E42">
              <w:rPr>
                <w:rFonts w:ascii="Calibri" w:hAnsi="Calibri" w:cs="Calibri"/>
                <w:i/>
                <w:iCs/>
              </w:rPr>
              <w:t xml:space="preserve">på Herman Bangs tid var der to kamre i det danske parlament, som hed Rigsdagen. Det ene kammer hed Landstinget og det andet Folketinget. I 1953 blev Landstinget nedlagt og parlamentet kom til at hedde Folketinget. </w:t>
            </w:r>
          </w:p>
          <w:p w14:paraId="491E5999" w14:textId="77777777" w:rsidR="005C4E42" w:rsidRPr="005C4E42" w:rsidRDefault="005C4E42" w:rsidP="005C4E42">
            <w:pPr>
              <w:spacing w:after="0" w:line="360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Bel-etagen: </w:t>
            </w:r>
            <w:r w:rsidRPr="005C4E42">
              <w:rPr>
                <w:rFonts w:ascii="Calibri" w:hAnsi="Calibri" w:cs="Calibri"/>
                <w:i/>
                <w:iCs/>
              </w:rPr>
              <w:t xml:space="preserve">første sal </w:t>
            </w:r>
          </w:p>
          <w:p w14:paraId="2C600FC2" w14:textId="77777777" w:rsidR="005C4E42" w:rsidRPr="005C4E42" w:rsidRDefault="005C4E42" w:rsidP="005C4E42">
            <w:pPr>
              <w:spacing w:after="0" w:line="360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Mezzanin: </w:t>
            </w:r>
            <w:r w:rsidRPr="005C4E42">
              <w:rPr>
                <w:rFonts w:ascii="Calibri" w:hAnsi="Calibri" w:cs="Calibri"/>
                <w:i/>
                <w:iCs/>
              </w:rPr>
              <w:t xml:space="preserve">Lav etage, der er skudt ind mellem første og anden sal. </w:t>
            </w:r>
          </w:p>
          <w:p w14:paraId="7C4962C2" w14:textId="77777777" w:rsidR="005C4E42" w:rsidRPr="005C4E42" w:rsidRDefault="005C4E42" w:rsidP="005C4E42">
            <w:pPr>
              <w:spacing w:after="0" w:line="360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Zeltner: </w:t>
            </w:r>
            <w:r w:rsidRPr="005C4E42">
              <w:rPr>
                <w:rFonts w:ascii="Calibri" w:hAnsi="Calibri" w:cs="Calibri"/>
                <w:i/>
                <w:iCs/>
              </w:rPr>
              <w:t xml:space="preserve">Johan Theodor Zeltner: fra 1854 slotsforvalter ved Christiansborgs slot under Frederik 7. Han var også arkitekt. </w:t>
            </w:r>
          </w:p>
          <w:p w14:paraId="265EB227" w14:textId="77777777" w:rsidR="005C4E42" w:rsidRPr="005C4E42" w:rsidRDefault="005C4E42" w:rsidP="005C4E42">
            <w:pPr>
              <w:spacing w:after="0" w:line="360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Luende: </w:t>
            </w:r>
            <w:r w:rsidRPr="005C4E42">
              <w:rPr>
                <w:rFonts w:ascii="Calibri" w:hAnsi="Calibri" w:cs="Calibri"/>
                <w:i/>
                <w:iCs/>
              </w:rPr>
              <w:t>flammende</w:t>
            </w:r>
          </w:p>
          <w:p w14:paraId="19E53772" w14:textId="77777777" w:rsidR="005C4E42" w:rsidRPr="005C4E42" w:rsidRDefault="005C4E42" w:rsidP="005C4E42">
            <w:pPr>
              <w:spacing w:after="0" w:line="360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Kyklop: </w:t>
            </w:r>
            <w:r w:rsidRPr="005C4E42">
              <w:rPr>
                <w:rFonts w:ascii="Calibri" w:hAnsi="Calibri" w:cs="Calibri"/>
                <w:i/>
                <w:iCs/>
              </w:rPr>
              <w:t xml:space="preserve">en kyklop er et dæmonisk væsen med et stort øje centralt i ansigtet. </w:t>
            </w:r>
          </w:p>
        </w:tc>
      </w:tr>
    </w:tbl>
    <w:p w14:paraId="791B69CC" w14:textId="77777777" w:rsidR="005C4E42" w:rsidRPr="005C4E42" w:rsidRDefault="005C4E42" w:rsidP="005C4E42">
      <w:pPr>
        <w:spacing w:after="0" w:line="276" w:lineRule="auto"/>
        <w:rPr>
          <w:rFonts w:ascii="Calibri" w:hAnsi="Calibri" w:cs="Calibri"/>
        </w:rPr>
      </w:pPr>
      <w:r w:rsidRPr="005C4E42">
        <w:rPr>
          <w:rFonts w:ascii="Calibri" w:hAnsi="Calibri" w:cs="Calibri"/>
        </w:rPr>
        <w:t> </w:t>
      </w:r>
    </w:p>
    <w:p w14:paraId="2BB6B4B1" w14:textId="77777777" w:rsidR="005C4E42" w:rsidRPr="005C4E42" w:rsidRDefault="005C4E42" w:rsidP="005C4E42">
      <w:pPr>
        <w:spacing w:after="0" w:line="276" w:lineRule="auto"/>
        <w:rPr>
          <w:rFonts w:ascii="Calibri" w:hAnsi="Calibri" w:cs="Calibri"/>
        </w:rPr>
      </w:pPr>
      <w:r w:rsidRPr="005C4E42">
        <w:rPr>
          <w:rFonts w:ascii="Calibri" w:hAnsi="Calibri" w:cs="Calibri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618"/>
      </w:tblGrid>
      <w:tr w:rsidR="005C4E42" w:rsidRPr="005C4E42" w14:paraId="4EB01083" w14:textId="77777777" w:rsidTr="005C4E42">
        <w:tc>
          <w:tcPr>
            <w:tcW w:w="102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3EAE43" w14:textId="7D63F61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5C4E42">
              <w:rPr>
                <w:rFonts w:ascii="Calibri" w:hAnsi="Calibri" w:cs="Calibri"/>
                <w:b/>
                <w:bCs/>
              </w:rPr>
              <w:lastRenderedPageBreak/>
              <w:t>Læs teksten sammen og dan jer et overblik over reportagen</w:t>
            </w:r>
          </w:p>
        </w:tc>
      </w:tr>
      <w:tr w:rsidR="005C4E42" w:rsidRPr="005C4E42" w14:paraId="1B028CB5" w14:textId="77777777" w:rsidTr="005C4E42">
        <w:tc>
          <w:tcPr>
            <w:tcW w:w="102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3765911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 xml:space="preserve">I skal læse teksten sammen. Læs den højt for hinanden i mindre bidder. Understreg og skriv noter mens I læser og hav fokus på: </w:t>
            </w:r>
          </w:p>
          <w:p w14:paraId="7E43B518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> </w:t>
            </w:r>
          </w:p>
          <w:p w14:paraId="06874458" w14:textId="77777777" w:rsidR="005C4E42" w:rsidRPr="005C4E42" w:rsidRDefault="005C4E42" w:rsidP="005C4E42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 xml:space="preserve">Beskrivelsen af ilden: ordvalg og sammenligninger. </w:t>
            </w:r>
          </w:p>
          <w:p w14:paraId="0E55A9BB" w14:textId="77777777" w:rsidR="005C4E42" w:rsidRPr="005C4E42" w:rsidRDefault="005C4E42" w:rsidP="005C4E42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 xml:space="preserve">Scener: inddel teksten i scener mens I læser: vær opmærksom på, når Herman Bang bevæger sig gennem slottet og dermed skifter scene. </w:t>
            </w:r>
          </w:p>
          <w:p w14:paraId="075D2289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> </w:t>
            </w:r>
          </w:p>
        </w:tc>
      </w:tr>
    </w:tbl>
    <w:p w14:paraId="4BDCB24D" w14:textId="77777777" w:rsidR="005C4E42" w:rsidRPr="005C4E42" w:rsidRDefault="005C4E42" w:rsidP="005C4E42">
      <w:pPr>
        <w:spacing w:after="0" w:line="276" w:lineRule="auto"/>
        <w:rPr>
          <w:rFonts w:ascii="Calibri" w:hAnsi="Calibri" w:cs="Calibri"/>
        </w:rPr>
      </w:pPr>
      <w:r w:rsidRPr="005C4E42">
        <w:rPr>
          <w:rFonts w:ascii="Calibri" w:hAnsi="Calibri" w:cs="Calibri"/>
        </w:rPr>
        <w:t> </w:t>
      </w:r>
    </w:p>
    <w:p w14:paraId="6CB116CD" w14:textId="77777777" w:rsidR="005C4E42" w:rsidRPr="005C4E42" w:rsidRDefault="005C4E42" w:rsidP="005C4E42">
      <w:pPr>
        <w:spacing w:after="0" w:line="276" w:lineRule="auto"/>
        <w:rPr>
          <w:rFonts w:ascii="Calibri" w:hAnsi="Calibri" w:cs="Calibri"/>
        </w:rPr>
      </w:pPr>
      <w:r w:rsidRPr="005C4E42">
        <w:rPr>
          <w:rFonts w:ascii="Calibri" w:hAnsi="Calibri" w:cs="Calibri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618"/>
      </w:tblGrid>
      <w:tr w:rsidR="005C4E42" w:rsidRPr="005C4E42" w14:paraId="733C9837" w14:textId="77777777" w:rsidTr="005C4E42">
        <w:tc>
          <w:tcPr>
            <w:tcW w:w="102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C4A6B7" w14:textId="7B28BB4E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Spørgsmål til </w:t>
            </w:r>
            <w:r w:rsidRPr="005C4E42">
              <w:rPr>
                <w:rFonts w:ascii="Calibri" w:hAnsi="Calibri" w:cs="Calibri"/>
                <w:b/>
                <w:bCs/>
              </w:rPr>
              <w:t>”Branden”</w:t>
            </w:r>
          </w:p>
        </w:tc>
      </w:tr>
      <w:tr w:rsidR="005C4E42" w:rsidRPr="005C4E42" w14:paraId="3439ACB3" w14:textId="77777777" w:rsidTr="005C4E42">
        <w:tc>
          <w:tcPr>
            <w:tcW w:w="102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A858BC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 xml:space="preserve">Svar på spørgsmålene nedenfor. Brug jeres noter fra læsningen. </w:t>
            </w:r>
          </w:p>
          <w:p w14:paraId="33610DB9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> </w:t>
            </w:r>
          </w:p>
          <w:p w14:paraId="2D583B90" w14:textId="77777777" w:rsidR="005C4E42" w:rsidRPr="005C4E42" w:rsidRDefault="005C4E42" w:rsidP="005C4E42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 xml:space="preserve">Hvordan bliver ilden beskrevet? </w:t>
            </w:r>
            <w:r w:rsidRPr="005C4E42">
              <w:rPr>
                <w:rFonts w:ascii="Calibri" w:hAnsi="Calibri" w:cs="Calibri"/>
                <w:i/>
                <w:iCs/>
              </w:rPr>
              <w:t xml:space="preserve">Bruger Herman Bang et semantisk felt? Hvad er effekten? Kom med konkrete eksempler fra teksten. </w:t>
            </w:r>
          </w:p>
          <w:p w14:paraId="2CF1D67C" w14:textId="77777777" w:rsidR="005C4E42" w:rsidRPr="005C4E42" w:rsidRDefault="005C4E42" w:rsidP="005C4E42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 xml:space="preserve">Hvilken rolle spiller Herman Bang som journalist i sin reportage? </w:t>
            </w:r>
            <w:r w:rsidRPr="005C4E42">
              <w:rPr>
                <w:rFonts w:ascii="Calibri" w:hAnsi="Calibri" w:cs="Calibri"/>
                <w:i/>
                <w:iCs/>
              </w:rPr>
              <w:t xml:space="preserve">Er han tæt på? Langt væk fra begivenheden? </w:t>
            </w:r>
          </w:p>
          <w:p w14:paraId="54BE1E59" w14:textId="77777777" w:rsidR="005C4E42" w:rsidRPr="005C4E42" w:rsidRDefault="005C4E42" w:rsidP="005C4E42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 xml:space="preserve">Hvilke nyhedskriterier er til stede i reportagen? </w:t>
            </w:r>
            <w:r w:rsidRPr="005C4E42">
              <w:rPr>
                <w:rFonts w:ascii="Calibri" w:hAnsi="Calibri" w:cs="Calibri"/>
                <w:i/>
                <w:iCs/>
              </w:rPr>
              <w:t xml:space="preserve">Kom med konkrete eksempler fra teksten. </w:t>
            </w:r>
          </w:p>
          <w:p w14:paraId="1C9F2B3A" w14:textId="77777777" w:rsidR="005C4E42" w:rsidRPr="005C4E42" w:rsidRDefault="005C4E42" w:rsidP="005C4E42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 xml:space="preserve">Hvilke fremstillingsformer dominerer i reportagen? </w:t>
            </w:r>
            <w:r w:rsidRPr="005C4E42">
              <w:rPr>
                <w:rFonts w:ascii="Calibri" w:hAnsi="Calibri" w:cs="Calibri"/>
                <w:i/>
                <w:iCs/>
              </w:rPr>
              <w:t xml:space="preserve">Kom med konkrete eksempler, så I kan underbygge jeres valg af fremstillingsform. </w:t>
            </w:r>
          </w:p>
          <w:p w14:paraId="214A2351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> </w:t>
            </w:r>
          </w:p>
        </w:tc>
      </w:tr>
    </w:tbl>
    <w:p w14:paraId="23A31370" w14:textId="77777777" w:rsidR="005C4E42" w:rsidRPr="005C4E42" w:rsidRDefault="005C4E42" w:rsidP="005C4E42">
      <w:pPr>
        <w:spacing w:after="0" w:line="276" w:lineRule="auto"/>
        <w:rPr>
          <w:rFonts w:ascii="Calibri" w:hAnsi="Calibri" w:cs="Calibri"/>
        </w:rPr>
      </w:pPr>
      <w:r w:rsidRPr="005C4E42">
        <w:rPr>
          <w:rFonts w:ascii="Calibri" w:hAnsi="Calibri" w:cs="Calibri"/>
        </w:rPr>
        <w:t> </w:t>
      </w:r>
    </w:p>
    <w:p w14:paraId="422D834F" w14:textId="77777777" w:rsidR="005C4E42" w:rsidRPr="005C4E42" w:rsidRDefault="005C4E42" w:rsidP="005C4E42">
      <w:pPr>
        <w:spacing w:after="0" w:line="276" w:lineRule="auto"/>
        <w:rPr>
          <w:rFonts w:ascii="Calibri" w:hAnsi="Calibri" w:cs="Calibri"/>
        </w:rPr>
      </w:pPr>
      <w:r w:rsidRPr="005C4E42">
        <w:rPr>
          <w:rFonts w:ascii="Calibri" w:hAnsi="Calibri" w:cs="Calibri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618"/>
      </w:tblGrid>
      <w:tr w:rsidR="005C4E42" w:rsidRPr="005C4E42" w14:paraId="6802DDF1" w14:textId="77777777" w:rsidTr="005C4E42">
        <w:tc>
          <w:tcPr>
            <w:tcW w:w="101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133C72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5C4E42">
              <w:rPr>
                <w:rFonts w:ascii="Calibri" w:hAnsi="Calibri" w:cs="Calibri"/>
                <w:b/>
                <w:bCs/>
              </w:rPr>
              <w:t xml:space="preserve">Hvad - hvordan - hvorfor? </w:t>
            </w:r>
          </w:p>
        </w:tc>
      </w:tr>
      <w:tr w:rsidR="005C4E42" w:rsidRPr="005C4E42" w14:paraId="240B857F" w14:textId="77777777" w:rsidTr="005C4E42">
        <w:tc>
          <w:tcPr>
            <w:tcW w:w="101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096268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>Når man arbejder med reportager kan man arbejde med tre kodeord: hvad - hvordan - hvorfor</w:t>
            </w:r>
          </w:p>
          <w:p w14:paraId="70111349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 xml:space="preserve">Skriv 3-5 sætninger til følgende hvert af de tre kodeord: </w:t>
            </w:r>
          </w:p>
          <w:p w14:paraId="5A1DB9C0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> </w:t>
            </w:r>
          </w:p>
          <w:p w14:paraId="416BD9AF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 xml:space="preserve">Hvad fortæller "Branden" om? </w:t>
            </w:r>
          </w:p>
          <w:p w14:paraId="618AEDBB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> </w:t>
            </w:r>
          </w:p>
          <w:p w14:paraId="29CF1300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 xml:space="preserve">Hvordan bliver det fortalt? </w:t>
            </w:r>
          </w:p>
          <w:p w14:paraId="0818A857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> </w:t>
            </w:r>
          </w:p>
          <w:p w14:paraId="34FED411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 xml:space="preserve">Hvorfor bliver det fortalt? </w:t>
            </w:r>
          </w:p>
          <w:p w14:paraId="2F1A6E70" w14:textId="77777777" w:rsidR="005C4E42" w:rsidRPr="005C4E42" w:rsidRDefault="005C4E42" w:rsidP="005C4E42">
            <w:pPr>
              <w:spacing w:after="0" w:line="276" w:lineRule="auto"/>
              <w:rPr>
                <w:rFonts w:ascii="Calibri" w:hAnsi="Calibri" w:cs="Calibri"/>
              </w:rPr>
            </w:pPr>
            <w:r w:rsidRPr="005C4E42">
              <w:rPr>
                <w:rFonts w:ascii="Calibri" w:hAnsi="Calibri" w:cs="Calibri"/>
              </w:rPr>
              <w:t> </w:t>
            </w:r>
          </w:p>
        </w:tc>
      </w:tr>
    </w:tbl>
    <w:p w14:paraId="20CFEFF9" w14:textId="5E3EF2FE" w:rsidR="00357A10" w:rsidRPr="005C4E42" w:rsidRDefault="00357A10" w:rsidP="005C4E42">
      <w:pPr>
        <w:spacing w:after="0" w:line="276" w:lineRule="auto"/>
        <w:rPr>
          <w:rFonts w:ascii="Calibri" w:hAnsi="Calibri" w:cs="Calibri"/>
        </w:rPr>
      </w:pPr>
    </w:p>
    <w:p w14:paraId="2384F88A" w14:textId="668E608C" w:rsidR="00357A10" w:rsidRPr="00357A10" w:rsidRDefault="00357A10" w:rsidP="005C4E42">
      <w:pPr>
        <w:spacing w:after="0" w:line="276" w:lineRule="auto"/>
        <w:rPr>
          <w:rFonts w:ascii="Calibri" w:hAnsi="Calibri" w:cs="Calibri"/>
        </w:rPr>
      </w:pPr>
      <w:r w:rsidRPr="00357A10">
        <w:rPr>
          <w:rFonts w:ascii="Calibri" w:hAnsi="Calibri" w:cs="Calibri"/>
        </w:rPr>
        <w:t> </w:t>
      </w:r>
    </w:p>
    <w:p w14:paraId="7BF8D37A" w14:textId="1FFC5849" w:rsidR="00357A10" w:rsidRPr="00357A10" w:rsidRDefault="00357A10" w:rsidP="005C4E42">
      <w:pPr>
        <w:spacing w:after="0" w:line="276" w:lineRule="auto"/>
        <w:rPr>
          <w:rFonts w:ascii="Calibri" w:hAnsi="Calibri" w:cs="Calibri"/>
        </w:rPr>
      </w:pPr>
      <w:r w:rsidRPr="00357A10">
        <w:rPr>
          <w:rFonts w:ascii="Calibri" w:hAnsi="Calibri" w:cs="Calibri"/>
        </w:rPr>
        <w:t> </w:t>
      </w:r>
    </w:p>
    <w:p w14:paraId="243B21B5" w14:textId="77777777" w:rsidR="00357A10" w:rsidRPr="005C4E42" w:rsidRDefault="00357A10" w:rsidP="005C4E42">
      <w:pPr>
        <w:spacing w:after="0" w:line="276" w:lineRule="auto"/>
        <w:rPr>
          <w:rFonts w:ascii="Calibri" w:hAnsi="Calibri" w:cs="Calibri"/>
        </w:rPr>
      </w:pPr>
    </w:p>
    <w:sectPr w:rsidR="00357A10" w:rsidRPr="005C4E42" w:rsidSect="00B469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C0960"/>
    <w:multiLevelType w:val="multilevel"/>
    <w:tmpl w:val="A08C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FC344C"/>
    <w:multiLevelType w:val="multilevel"/>
    <w:tmpl w:val="0B84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F0489"/>
    <w:multiLevelType w:val="multilevel"/>
    <w:tmpl w:val="4AEC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05E80"/>
    <w:multiLevelType w:val="multilevel"/>
    <w:tmpl w:val="2EF4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31605"/>
    <w:multiLevelType w:val="multilevel"/>
    <w:tmpl w:val="D74E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7607B"/>
    <w:multiLevelType w:val="multilevel"/>
    <w:tmpl w:val="3B2C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7233663">
    <w:abstractNumId w:val="3"/>
  </w:num>
  <w:num w:numId="2" w16cid:durableId="1905096182">
    <w:abstractNumId w:val="5"/>
  </w:num>
  <w:num w:numId="3" w16cid:durableId="1584222294">
    <w:abstractNumId w:val="2"/>
    <w:lvlOverride w:ilvl="0">
      <w:startOverride w:val="1"/>
    </w:lvlOverride>
  </w:num>
  <w:num w:numId="4" w16cid:durableId="516310300">
    <w:abstractNumId w:val="1"/>
  </w:num>
  <w:num w:numId="5" w16cid:durableId="1224147328">
    <w:abstractNumId w:val="0"/>
  </w:num>
  <w:num w:numId="6" w16cid:durableId="140721831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10"/>
    <w:rsid w:val="00170016"/>
    <w:rsid w:val="00221C7A"/>
    <w:rsid w:val="00357A10"/>
    <w:rsid w:val="004C0310"/>
    <w:rsid w:val="005C4E42"/>
    <w:rsid w:val="006958BA"/>
    <w:rsid w:val="009F295B"/>
    <w:rsid w:val="00B469CF"/>
    <w:rsid w:val="00C972E8"/>
    <w:rsid w:val="00E3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844E"/>
  <w15:chartTrackingRefBased/>
  <w15:docId w15:val="{0DB9647A-8F05-4483-BA75-39A96784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7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7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7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7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7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7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7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7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7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7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57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57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7A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7A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7A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7A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7A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7A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57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7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57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7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57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7A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57A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57A1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57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7A1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57A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3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4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5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4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4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4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Horslev Dalkoff</dc:creator>
  <cp:keywords/>
  <dc:description/>
  <cp:lastModifiedBy>Anne Horslev Dalkoff</cp:lastModifiedBy>
  <cp:revision>1</cp:revision>
  <dcterms:created xsi:type="dcterms:W3CDTF">2024-11-12T14:25:00Z</dcterms:created>
  <dcterms:modified xsi:type="dcterms:W3CDTF">2024-11-12T14:41:00Z</dcterms:modified>
</cp:coreProperties>
</file>