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D292F" w14:textId="27017D4E" w:rsidR="000E28D0" w:rsidRPr="00407183" w:rsidRDefault="000E28D0" w:rsidP="00A468D3">
      <w:pPr>
        <w:keepNext/>
        <w:keepLines/>
        <w:widowControl/>
        <w:tabs>
          <w:tab w:val="left" w:pos="284"/>
          <w:tab w:val="left" w:pos="3500"/>
        </w:tabs>
        <w:autoSpaceDE/>
        <w:autoSpaceDN/>
        <w:adjustRightInd/>
        <w:spacing w:before="480" w:line="276" w:lineRule="auto"/>
        <w:ind w:left="142"/>
        <w:outlineLvl w:val="0"/>
        <w:rPr>
          <w:rFonts w:ascii="Arial" w:eastAsiaTheme="majorEastAsia" w:hAnsi="Arial" w:cs="Arial"/>
          <w:b/>
          <w:bCs/>
          <w:sz w:val="32"/>
          <w:szCs w:val="32"/>
        </w:rPr>
      </w:pPr>
      <w:r w:rsidRPr="00407183">
        <w:rPr>
          <w:rFonts w:ascii="Arial" w:eastAsiaTheme="majorEastAsia" w:hAnsi="Arial" w:cs="Arial"/>
          <w:b/>
          <w:bCs/>
          <w:sz w:val="32"/>
          <w:szCs w:val="32"/>
        </w:rPr>
        <w:t xml:space="preserve">Mytiske forbilleder i ritualer </w:t>
      </w:r>
      <w:r w:rsidR="002D10C3" w:rsidRPr="00407183">
        <w:rPr>
          <w:rFonts w:ascii="Arial" w:eastAsiaTheme="majorEastAsia" w:hAnsi="Arial" w:cs="Arial"/>
          <w:b/>
          <w:bCs/>
          <w:sz w:val="32"/>
          <w:szCs w:val="32"/>
        </w:rPr>
        <w:t>–</w:t>
      </w:r>
      <w:r w:rsidRPr="00407183">
        <w:rPr>
          <w:rFonts w:ascii="Arial" w:eastAsiaTheme="majorEastAsia" w:hAnsi="Arial" w:cs="Arial"/>
          <w:b/>
          <w:bCs/>
          <w:sz w:val="32"/>
          <w:szCs w:val="32"/>
        </w:rPr>
        <w:t xml:space="preserve"> eksempler</w:t>
      </w:r>
      <w:r w:rsidR="002D10C3" w:rsidRPr="00407183">
        <w:rPr>
          <w:rFonts w:ascii="Arial" w:eastAsiaTheme="majorEastAsia" w:hAnsi="Arial" w:cs="Arial"/>
          <w:b/>
          <w:bCs/>
          <w:sz w:val="32"/>
          <w:szCs w:val="32"/>
        </w:rPr>
        <w:t xml:space="preserve"> på kultdrama</w:t>
      </w:r>
    </w:p>
    <w:p w14:paraId="4251C844" w14:textId="77777777" w:rsidR="000E28D0" w:rsidRPr="00407183" w:rsidRDefault="000E28D0" w:rsidP="00A468D3">
      <w:pPr>
        <w:widowControl/>
        <w:tabs>
          <w:tab w:val="left" w:pos="142"/>
          <w:tab w:val="left" w:pos="284"/>
          <w:tab w:val="left" w:pos="3500"/>
        </w:tabs>
        <w:autoSpaceDE/>
        <w:autoSpaceDN/>
        <w:adjustRightInd/>
        <w:spacing w:line="276" w:lineRule="auto"/>
        <w:ind w:left="142"/>
        <w:rPr>
          <w:rFonts w:ascii="Arial" w:hAnsi="Arial" w:cs="Arial"/>
          <w:b/>
          <w:sz w:val="24"/>
          <w:szCs w:val="24"/>
        </w:rPr>
      </w:pPr>
      <w:r w:rsidRPr="00407183">
        <w:rPr>
          <w:rFonts w:ascii="Arial" w:hAnsi="Arial" w:cs="Arial"/>
          <w:b/>
          <w:sz w:val="24"/>
          <w:szCs w:val="24"/>
        </w:rPr>
        <w:t>Trylleformel til at standse et blødende sår</w:t>
      </w:r>
    </w:p>
    <w:p w14:paraId="567CAA86" w14:textId="77777777" w:rsidR="000E28D0" w:rsidRPr="00407183" w:rsidRDefault="000E28D0" w:rsidP="00A468D3">
      <w:pPr>
        <w:widowControl/>
        <w:tabs>
          <w:tab w:val="left" w:pos="0"/>
          <w:tab w:val="left" w:pos="284"/>
          <w:tab w:val="left" w:pos="3500"/>
        </w:tabs>
        <w:autoSpaceDE/>
        <w:autoSpaceDN/>
        <w:adjustRightInd/>
        <w:spacing w:line="276" w:lineRule="auto"/>
        <w:ind w:left="142"/>
        <w:rPr>
          <w:rFonts w:ascii="Arial" w:hAnsi="Arial" w:cs="Arial"/>
          <w:b/>
          <w:sz w:val="24"/>
          <w:szCs w:val="24"/>
        </w:rPr>
      </w:pPr>
      <w:r w:rsidRPr="00407183">
        <w:rPr>
          <w:rFonts w:ascii="Arial" w:hAnsi="Arial" w:cs="Arial"/>
          <w:noProof/>
          <w:sz w:val="24"/>
          <w:szCs w:val="24"/>
        </w:rPr>
        <w:drawing>
          <wp:anchor distT="0" distB="0" distL="114300" distR="114300" simplePos="0" relativeHeight="251649024" behindDoc="1" locked="0" layoutInCell="1" allowOverlap="1" wp14:anchorId="1338B9DC" wp14:editId="023EE832">
            <wp:simplePos x="0" y="0"/>
            <wp:positionH relativeFrom="column">
              <wp:posOffset>3211830</wp:posOffset>
            </wp:positionH>
            <wp:positionV relativeFrom="paragraph">
              <wp:posOffset>158115</wp:posOffset>
            </wp:positionV>
            <wp:extent cx="2061210" cy="1746885"/>
            <wp:effectExtent l="0" t="0" r="0" b="5715"/>
            <wp:wrapNone/>
            <wp:docPr id="1" name="Billede 1" descr="http://2.bp.blogspot.com/-yXP1AG1axkY/TjZ1ONY5BvI/AAAAAAAAAhk/Vw-NpEIqneo/s320/crossing-the-red-s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yXP1AG1axkY/TjZ1ONY5BvI/AAAAAAAAAhk/Vw-NpEIqneo/s320/crossing-the-red-se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121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183">
        <w:rPr>
          <w:rFonts w:ascii="Arial" w:hAnsi="Arial" w:cs="Arial"/>
          <w:b/>
          <w:sz w:val="24"/>
          <w:szCs w:val="24"/>
        </w:rPr>
        <w:t>”Danske trylleformler”, 1600-tallet</w:t>
      </w:r>
    </w:p>
    <w:p w14:paraId="07A6BE02" w14:textId="77777777" w:rsidR="00704B18" w:rsidRPr="00407183" w:rsidRDefault="00704B18" w:rsidP="00A468D3">
      <w:pPr>
        <w:widowControl/>
        <w:tabs>
          <w:tab w:val="left" w:pos="0"/>
          <w:tab w:val="left" w:pos="284"/>
          <w:tab w:val="left" w:pos="3500"/>
        </w:tabs>
        <w:autoSpaceDE/>
        <w:autoSpaceDN/>
        <w:adjustRightInd/>
        <w:spacing w:line="276" w:lineRule="auto"/>
        <w:ind w:left="142"/>
        <w:rPr>
          <w:rFonts w:ascii="Arial" w:hAnsi="Arial" w:cs="Arial"/>
          <w:i/>
          <w:sz w:val="24"/>
          <w:szCs w:val="24"/>
        </w:rPr>
      </w:pPr>
      <w:r w:rsidRPr="00407183">
        <w:rPr>
          <w:rFonts w:ascii="Arial" w:hAnsi="Arial" w:cs="Arial"/>
          <w:i/>
          <w:sz w:val="24"/>
          <w:szCs w:val="24"/>
        </w:rPr>
        <w:t>Man holder en stav over det blødende sår</w:t>
      </w:r>
    </w:p>
    <w:p w14:paraId="22D418B6" w14:textId="77777777" w:rsidR="000E28D0" w:rsidRPr="00407183" w:rsidRDefault="00704B18" w:rsidP="00A468D3">
      <w:pPr>
        <w:widowControl/>
        <w:tabs>
          <w:tab w:val="left" w:pos="0"/>
          <w:tab w:val="left" w:pos="284"/>
          <w:tab w:val="left" w:pos="3500"/>
        </w:tabs>
        <w:autoSpaceDE/>
        <w:autoSpaceDN/>
        <w:adjustRightInd/>
        <w:spacing w:line="276" w:lineRule="auto"/>
        <w:ind w:left="142"/>
        <w:rPr>
          <w:rFonts w:ascii="Arial" w:hAnsi="Arial" w:cs="Arial"/>
          <w:i/>
          <w:sz w:val="24"/>
          <w:szCs w:val="24"/>
        </w:rPr>
      </w:pPr>
      <w:r w:rsidRPr="00407183">
        <w:rPr>
          <w:rFonts w:ascii="Arial" w:hAnsi="Arial" w:cs="Arial"/>
          <w:i/>
          <w:sz w:val="24"/>
          <w:szCs w:val="24"/>
        </w:rPr>
        <w:t>og fremsiger følgende:</w:t>
      </w:r>
    </w:p>
    <w:p w14:paraId="3DC4CA9F" w14:textId="77777777" w:rsidR="00704B18" w:rsidRPr="00407183" w:rsidRDefault="00704B18" w:rsidP="00A468D3">
      <w:pPr>
        <w:widowControl/>
        <w:tabs>
          <w:tab w:val="left" w:pos="0"/>
          <w:tab w:val="left" w:pos="284"/>
          <w:tab w:val="left" w:pos="3500"/>
        </w:tabs>
        <w:autoSpaceDE/>
        <w:autoSpaceDN/>
        <w:adjustRightInd/>
        <w:spacing w:line="276" w:lineRule="auto"/>
        <w:ind w:left="142"/>
        <w:rPr>
          <w:rFonts w:ascii="Arial" w:hAnsi="Arial" w:cs="Arial"/>
          <w:sz w:val="24"/>
          <w:szCs w:val="24"/>
        </w:rPr>
      </w:pPr>
    </w:p>
    <w:p w14:paraId="419DFAB2" w14:textId="77777777" w:rsidR="000E28D0" w:rsidRPr="00407183" w:rsidRDefault="000E28D0" w:rsidP="00A468D3">
      <w:pPr>
        <w:widowControl/>
        <w:tabs>
          <w:tab w:val="left" w:pos="0"/>
          <w:tab w:val="left" w:pos="284"/>
          <w:tab w:val="left" w:pos="3500"/>
        </w:tabs>
        <w:autoSpaceDE/>
        <w:autoSpaceDN/>
        <w:adjustRightInd/>
        <w:spacing w:line="276" w:lineRule="auto"/>
        <w:ind w:left="142"/>
        <w:rPr>
          <w:rFonts w:ascii="Arial" w:hAnsi="Arial" w:cs="Arial"/>
          <w:sz w:val="24"/>
          <w:szCs w:val="24"/>
        </w:rPr>
      </w:pPr>
      <w:r w:rsidRPr="00407183">
        <w:rPr>
          <w:rFonts w:ascii="Arial" w:hAnsi="Arial" w:cs="Arial"/>
          <w:sz w:val="24"/>
          <w:szCs w:val="24"/>
        </w:rPr>
        <w:t>Moses med sin stav</w:t>
      </w:r>
    </w:p>
    <w:p w14:paraId="64A75CB2" w14:textId="77777777" w:rsidR="000E28D0" w:rsidRPr="00407183" w:rsidRDefault="000E28D0" w:rsidP="00A468D3">
      <w:pPr>
        <w:widowControl/>
        <w:tabs>
          <w:tab w:val="left" w:pos="0"/>
          <w:tab w:val="left" w:pos="284"/>
          <w:tab w:val="left" w:pos="3500"/>
        </w:tabs>
        <w:autoSpaceDE/>
        <w:autoSpaceDN/>
        <w:adjustRightInd/>
        <w:spacing w:line="276" w:lineRule="auto"/>
        <w:ind w:left="142"/>
        <w:rPr>
          <w:rFonts w:ascii="Arial" w:hAnsi="Arial" w:cs="Arial"/>
          <w:sz w:val="24"/>
          <w:szCs w:val="24"/>
        </w:rPr>
      </w:pPr>
      <w:r w:rsidRPr="00407183">
        <w:rPr>
          <w:rFonts w:ascii="Arial" w:hAnsi="Arial" w:cs="Arial"/>
          <w:sz w:val="24"/>
          <w:szCs w:val="24"/>
        </w:rPr>
        <w:t>Vandrede over det røde Hav</w:t>
      </w:r>
    </w:p>
    <w:p w14:paraId="039C174C" w14:textId="77777777" w:rsidR="000E28D0" w:rsidRPr="00407183" w:rsidRDefault="000E28D0" w:rsidP="00A468D3">
      <w:pPr>
        <w:widowControl/>
        <w:tabs>
          <w:tab w:val="left" w:pos="0"/>
          <w:tab w:val="left" w:pos="284"/>
          <w:tab w:val="left" w:pos="3500"/>
        </w:tabs>
        <w:autoSpaceDE/>
        <w:autoSpaceDN/>
        <w:adjustRightInd/>
        <w:spacing w:line="276" w:lineRule="auto"/>
        <w:ind w:left="142"/>
        <w:rPr>
          <w:rFonts w:ascii="Arial" w:hAnsi="Arial" w:cs="Arial"/>
          <w:sz w:val="24"/>
          <w:szCs w:val="24"/>
        </w:rPr>
      </w:pPr>
      <w:r w:rsidRPr="00407183">
        <w:rPr>
          <w:rFonts w:ascii="Arial" w:hAnsi="Arial" w:cs="Arial"/>
          <w:sz w:val="24"/>
          <w:szCs w:val="24"/>
        </w:rPr>
        <w:t>Havet stille stod;</w:t>
      </w:r>
    </w:p>
    <w:p w14:paraId="1636710A" w14:textId="77777777" w:rsidR="000E28D0" w:rsidRPr="00407183" w:rsidRDefault="000E28D0" w:rsidP="00A468D3">
      <w:pPr>
        <w:widowControl/>
        <w:tabs>
          <w:tab w:val="left" w:pos="0"/>
          <w:tab w:val="left" w:pos="284"/>
          <w:tab w:val="left" w:pos="3500"/>
        </w:tabs>
        <w:autoSpaceDE/>
        <w:autoSpaceDN/>
        <w:adjustRightInd/>
        <w:spacing w:line="276" w:lineRule="auto"/>
        <w:ind w:left="142"/>
        <w:rPr>
          <w:rFonts w:ascii="Arial" w:hAnsi="Arial" w:cs="Arial"/>
          <w:sz w:val="24"/>
          <w:szCs w:val="24"/>
        </w:rPr>
      </w:pPr>
      <w:r w:rsidRPr="00407183">
        <w:rPr>
          <w:rFonts w:ascii="Arial" w:hAnsi="Arial" w:cs="Arial"/>
          <w:sz w:val="24"/>
          <w:szCs w:val="24"/>
        </w:rPr>
        <w:t>så byder jeg og, at dette blod</w:t>
      </w:r>
    </w:p>
    <w:p w14:paraId="419B497A" w14:textId="77777777" w:rsidR="000E28D0" w:rsidRPr="00407183" w:rsidRDefault="000E28D0" w:rsidP="00A468D3">
      <w:pPr>
        <w:widowControl/>
        <w:tabs>
          <w:tab w:val="left" w:pos="0"/>
          <w:tab w:val="left" w:pos="284"/>
          <w:tab w:val="left" w:pos="3500"/>
        </w:tabs>
        <w:autoSpaceDE/>
        <w:autoSpaceDN/>
        <w:adjustRightInd/>
        <w:spacing w:line="276" w:lineRule="auto"/>
        <w:ind w:left="142"/>
        <w:rPr>
          <w:rFonts w:ascii="Arial" w:hAnsi="Arial" w:cs="Arial"/>
          <w:sz w:val="24"/>
          <w:szCs w:val="24"/>
        </w:rPr>
      </w:pPr>
      <w:r w:rsidRPr="00407183">
        <w:rPr>
          <w:rFonts w:ascii="Arial" w:hAnsi="Arial" w:cs="Arial"/>
          <w:sz w:val="24"/>
          <w:szCs w:val="24"/>
        </w:rPr>
        <w:t>skal stille stå</w:t>
      </w:r>
    </w:p>
    <w:p w14:paraId="7D5E93AD" w14:textId="77777777" w:rsidR="000E28D0" w:rsidRPr="00407183" w:rsidRDefault="000E28D0" w:rsidP="00A468D3">
      <w:pPr>
        <w:widowControl/>
        <w:tabs>
          <w:tab w:val="left" w:pos="0"/>
          <w:tab w:val="left" w:pos="284"/>
          <w:tab w:val="left" w:pos="3500"/>
        </w:tabs>
        <w:autoSpaceDE/>
        <w:autoSpaceDN/>
        <w:adjustRightInd/>
        <w:spacing w:line="276" w:lineRule="auto"/>
        <w:ind w:left="142"/>
        <w:rPr>
          <w:rFonts w:ascii="Arial" w:hAnsi="Arial" w:cs="Arial"/>
          <w:sz w:val="24"/>
          <w:szCs w:val="24"/>
        </w:rPr>
      </w:pPr>
      <w:r w:rsidRPr="00407183">
        <w:rPr>
          <w:rFonts w:ascii="Arial" w:hAnsi="Arial" w:cs="Arial"/>
          <w:sz w:val="24"/>
          <w:szCs w:val="24"/>
        </w:rPr>
        <w:t>og ei mere gå</w:t>
      </w:r>
    </w:p>
    <w:p w14:paraId="31AB1C62" w14:textId="77777777" w:rsidR="00CC3228" w:rsidRPr="00407183" w:rsidRDefault="00CC3228" w:rsidP="00273295">
      <w:pPr>
        <w:pStyle w:val="bodytext"/>
        <w:rPr>
          <w:rFonts w:ascii="Arial" w:hAnsi="Arial" w:cs="Arial"/>
          <w:b/>
          <w:sz w:val="28"/>
          <w:szCs w:val="28"/>
        </w:rPr>
        <w:sectPr w:rsidR="00CC3228" w:rsidRPr="00407183" w:rsidSect="008A157C">
          <w:footerReference w:type="even" r:id="rId8"/>
          <w:footerReference w:type="default" r:id="rId9"/>
          <w:type w:val="continuous"/>
          <w:pgSz w:w="11906" w:h="16838"/>
          <w:pgMar w:top="851" w:right="1134" w:bottom="709" w:left="1560" w:header="709" w:footer="709" w:gutter="0"/>
          <w:cols w:space="708"/>
          <w:docGrid w:linePitch="360"/>
        </w:sectPr>
      </w:pPr>
    </w:p>
    <w:p w14:paraId="5CD706E5" w14:textId="53832FFB" w:rsidR="00CC3228" w:rsidRPr="00407183" w:rsidRDefault="00A468D3" w:rsidP="00273295">
      <w:pPr>
        <w:pStyle w:val="bodytext"/>
        <w:rPr>
          <w:rFonts w:ascii="Arial" w:hAnsi="Arial" w:cs="Arial"/>
          <w:b/>
          <w:sz w:val="28"/>
          <w:szCs w:val="28"/>
        </w:rPr>
      </w:pPr>
      <w:r w:rsidRPr="00407183">
        <w:rPr>
          <w:rFonts w:ascii="Arial" w:hAnsi="Arial" w:cs="Arial"/>
          <w:bCs/>
          <w:noProof/>
        </w:rPr>
        <w:drawing>
          <wp:anchor distT="0" distB="0" distL="114300" distR="114300" simplePos="0" relativeHeight="251668480" behindDoc="1" locked="0" layoutInCell="1" allowOverlap="1" wp14:anchorId="6E6CF3A5" wp14:editId="441BDD2C">
            <wp:simplePos x="0" y="0"/>
            <wp:positionH relativeFrom="margin">
              <wp:align>right</wp:align>
            </wp:positionH>
            <wp:positionV relativeFrom="paragraph">
              <wp:posOffset>205105</wp:posOffset>
            </wp:positionV>
            <wp:extent cx="1478915" cy="1339850"/>
            <wp:effectExtent l="0" t="0" r="6985" b="0"/>
            <wp:wrapTight wrapText="bothSides">
              <wp:wrapPolygon edited="0">
                <wp:start x="0" y="0"/>
                <wp:lineTo x="0" y="21191"/>
                <wp:lineTo x="21424" y="21191"/>
                <wp:lineTo x="21424" y="0"/>
                <wp:lineTo x="0" y="0"/>
              </wp:wrapPolygon>
            </wp:wrapTight>
            <wp:docPr id="8" name="Pladsholder til indhold 7" descr="Et billede, der indeholder byggematerialer, mursten, sten&#10;&#10;Automatisk genereret beskrivelse">
              <a:extLst xmlns:a="http://schemas.openxmlformats.org/drawingml/2006/main">
                <a:ext uri="{FF2B5EF4-FFF2-40B4-BE49-F238E27FC236}">
                  <a16:creationId xmlns:a16="http://schemas.microsoft.com/office/drawing/2014/main" id="{F9EFF521-E8CC-4B38-A1A7-09F7140C0DD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ladsholder til indhold 7" descr="Et billede, der indeholder byggematerialer, mursten, sten&#10;&#10;Automatisk genereret beskrivelse">
                      <a:extLst>
                        <a:ext uri="{FF2B5EF4-FFF2-40B4-BE49-F238E27FC236}">
                          <a16:creationId xmlns:a16="http://schemas.microsoft.com/office/drawing/2014/main" id="{F9EFF521-E8CC-4B38-A1A7-09F7140C0DDC}"/>
                        </a:ext>
                      </a:extLst>
                    </pic:cNvPr>
                    <pic:cNvPicPr>
                      <a:picLocks noGrp="1" noChangeAspect="1"/>
                    </pic:cNvPicPr>
                  </pic:nvPicPr>
                  <pic:blipFill rotWithShape="1">
                    <a:blip r:embed="rId10"/>
                    <a:srcRect r="-1" b="5661"/>
                    <a:stretch/>
                  </pic:blipFill>
                  <pic:spPr>
                    <a:xfrm>
                      <a:off x="0" y="0"/>
                      <a:ext cx="1478915" cy="1339850"/>
                    </a:xfrm>
                    <a:prstGeom prst="rect">
                      <a:avLst/>
                    </a:prstGeom>
                  </pic:spPr>
                </pic:pic>
              </a:graphicData>
            </a:graphic>
            <wp14:sizeRelH relativeFrom="margin">
              <wp14:pctWidth>0</wp14:pctWidth>
            </wp14:sizeRelH>
            <wp14:sizeRelV relativeFrom="margin">
              <wp14:pctHeight>0</wp14:pctHeight>
            </wp14:sizeRelV>
          </wp:anchor>
        </w:drawing>
      </w:r>
    </w:p>
    <w:p w14:paraId="1F607238" w14:textId="15B0F813" w:rsidR="00407183" w:rsidRDefault="000A3C59" w:rsidP="00A468D3">
      <w:pPr>
        <w:pStyle w:val="bodytext"/>
        <w:spacing w:line="276" w:lineRule="auto"/>
        <w:rPr>
          <w:rFonts w:ascii="Arial" w:hAnsi="Arial" w:cs="Arial"/>
          <w:b/>
        </w:rPr>
      </w:pPr>
      <w:r w:rsidRPr="00407183">
        <w:rPr>
          <w:rFonts w:ascii="Arial" w:hAnsi="Arial" w:cs="Arial"/>
          <w:b/>
        </w:rPr>
        <w:t>Sag-ba-ritualet</w:t>
      </w:r>
      <w:r w:rsidR="00407183">
        <w:rPr>
          <w:rFonts w:ascii="Arial" w:hAnsi="Arial" w:cs="Arial"/>
          <w:b/>
        </w:rPr>
        <w:t xml:space="preserve"> </w:t>
      </w:r>
      <w:r w:rsidRPr="00407183">
        <w:rPr>
          <w:rFonts w:ascii="Arial" w:hAnsi="Arial" w:cs="Arial"/>
          <w:b/>
        </w:rPr>
        <w:t>(</w:t>
      </w:r>
      <w:r w:rsidR="00CE0036" w:rsidRPr="00407183">
        <w:rPr>
          <w:rFonts w:ascii="Arial" w:hAnsi="Arial" w:cs="Arial"/>
          <w:b/>
        </w:rPr>
        <w:t xml:space="preserve">uddrag, </w:t>
      </w:r>
      <w:r w:rsidRPr="00407183">
        <w:rPr>
          <w:rFonts w:ascii="Arial" w:hAnsi="Arial" w:cs="Arial"/>
          <w:b/>
        </w:rPr>
        <w:t>Babylon, 7. årh. f.v.t.</w:t>
      </w:r>
      <w:r w:rsidR="009943A1" w:rsidRPr="00407183">
        <w:rPr>
          <w:rFonts w:ascii="Arial" w:hAnsi="Arial" w:cs="Arial"/>
          <w:b/>
        </w:rPr>
        <w:t>)</w:t>
      </w:r>
    </w:p>
    <w:p w14:paraId="3BD41D94" w14:textId="79E0943D" w:rsidR="00EC1B00" w:rsidRPr="00407183" w:rsidRDefault="00CC3228" w:rsidP="00A468D3">
      <w:pPr>
        <w:pStyle w:val="bodytext"/>
        <w:spacing w:line="276" w:lineRule="auto"/>
        <w:rPr>
          <w:rFonts w:ascii="Arial" w:hAnsi="Arial" w:cs="Arial"/>
          <w:bCs/>
        </w:rPr>
      </w:pPr>
      <w:r w:rsidRPr="00CC3228">
        <w:rPr>
          <w:rFonts w:ascii="Arial" w:hAnsi="Arial" w:cs="Arial"/>
          <w:bCs/>
        </w:rPr>
        <w:t>Bruges efter en dæmonuddrivelse</w:t>
      </w:r>
      <w:r w:rsidR="00CE0036" w:rsidRPr="00407183">
        <w:rPr>
          <w:rFonts w:ascii="Arial" w:hAnsi="Arial" w:cs="Arial"/>
          <w:bCs/>
        </w:rPr>
        <w:t xml:space="preserve"> til at holde dæmonerne væk</w:t>
      </w:r>
      <w:r w:rsidR="00EC1B00" w:rsidRPr="00407183">
        <w:rPr>
          <w:rFonts w:ascii="Arial" w:hAnsi="Arial" w:cs="Arial"/>
          <w:bCs/>
        </w:rPr>
        <w:t xml:space="preserve"> fra en patient.</w:t>
      </w:r>
      <w:r w:rsidR="00EC1B00" w:rsidRPr="00407183">
        <w:rPr>
          <w:rFonts w:ascii="Arial" w:hAnsi="Arial" w:cs="Arial"/>
          <w:bCs/>
        </w:rPr>
        <w:br/>
      </w:r>
    </w:p>
    <w:p w14:paraId="3427A311" w14:textId="6A84DCF3" w:rsidR="00CC3228" w:rsidRPr="00407183" w:rsidRDefault="00EC1B00" w:rsidP="00A468D3">
      <w:pPr>
        <w:pStyle w:val="bodytext"/>
        <w:spacing w:line="276" w:lineRule="auto"/>
        <w:rPr>
          <w:rFonts w:ascii="Arial" w:hAnsi="Arial" w:cs="Arial"/>
          <w:bCs/>
        </w:rPr>
      </w:pPr>
      <w:r w:rsidRPr="00A468D3">
        <w:rPr>
          <w:rFonts w:ascii="Arial" w:hAnsi="Arial" w:cs="Arial"/>
          <w:b/>
        </w:rPr>
        <w:t>Fremgangsmåde:</w:t>
      </w:r>
      <w:r w:rsidRPr="00407183">
        <w:rPr>
          <w:rFonts w:ascii="Arial" w:hAnsi="Arial" w:cs="Arial"/>
          <w:bCs/>
        </w:rPr>
        <w:br/>
      </w:r>
      <w:r w:rsidR="00CC3228" w:rsidRPr="00CC3228">
        <w:rPr>
          <w:rFonts w:ascii="Arial" w:hAnsi="Arial" w:cs="Arial"/>
          <w:bCs/>
          <w:i/>
          <w:iCs/>
        </w:rPr>
        <w:t>Tegn en beskyttende cirkel af mel og vand rundt om sengen eller huset</w:t>
      </w:r>
      <w:r w:rsidR="006F2FEE" w:rsidRPr="00A468D3">
        <w:rPr>
          <w:rFonts w:ascii="Arial" w:hAnsi="Arial" w:cs="Arial"/>
          <w:bCs/>
          <w:i/>
          <w:iCs/>
        </w:rPr>
        <w:t xml:space="preserve">. </w:t>
      </w:r>
      <w:r w:rsidR="00CC3228" w:rsidRPr="00CC3228">
        <w:rPr>
          <w:rFonts w:ascii="Arial" w:hAnsi="Arial" w:cs="Arial"/>
          <w:bCs/>
          <w:i/>
          <w:iCs/>
        </w:rPr>
        <w:t>Fremsig besværgelsen</w:t>
      </w:r>
      <w:r w:rsidR="006F2FEE" w:rsidRPr="00A468D3">
        <w:rPr>
          <w:rFonts w:ascii="Arial" w:hAnsi="Arial" w:cs="Arial"/>
          <w:bCs/>
          <w:i/>
          <w:iCs/>
        </w:rPr>
        <w:t xml:space="preserve">. </w:t>
      </w:r>
      <w:r w:rsidR="00CC3228" w:rsidRPr="00CC3228">
        <w:rPr>
          <w:rFonts w:ascii="Arial" w:hAnsi="Arial" w:cs="Arial"/>
          <w:bCs/>
          <w:i/>
          <w:iCs/>
        </w:rPr>
        <w:t>1. del aktiverer den magiske cirkel og beskytter den syge</w:t>
      </w:r>
      <w:r w:rsidR="006F2FEE" w:rsidRPr="00A468D3">
        <w:rPr>
          <w:rFonts w:ascii="Arial" w:hAnsi="Arial" w:cs="Arial"/>
          <w:bCs/>
          <w:i/>
          <w:iCs/>
        </w:rPr>
        <w:t xml:space="preserve">. </w:t>
      </w:r>
      <w:r w:rsidR="00CC3228" w:rsidRPr="00CC3228">
        <w:rPr>
          <w:rFonts w:ascii="Arial" w:hAnsi="Arial" w:cs="Arial"/>
          <w:bCs/>
          <w:i/>
          <w:iCs/>
        </w:rPr>
        <w:t>2. del beskytter magikeren mod angreb fra dæmonen</w:t>
      </w:r>
      <w:r w:rsidR="006F2FEE" w:rsidRPr="00A468D3">
        <w:rPr>
          <w:rFonts w:ascii="Arial" w:hAnsi="Arial" w:cs="Arial"/>
          <w:bCs/>
          <w:i/>
          <w:iCs/>
        </w:rPr>
        <w:t>. Guden Ea er gud for magi og besværgelser</w:t>
      </w:r>
      <w:r w:rsidR="00A468D3" w:rsidRPr="00A468D3">
        <w:rPr>
          <w:rFonts w:ascii="Arial" w:hAnsi="Arial" w:cs="Arial"/>
          <w:bCs/>
          <w:i/>
          <w:iCs/>
        </w:rPr>
        <w:t>.</w:t>
      </w:r>
    </w:p>
    <w:p w14:paraId="7921A7BB" w14:textId="0DCBB780" w:rsidR="00A468D3" w:rsidRPr="00A468D3" w:rsidRDefault="00A468D3" w:rsidP="00A468D3">
      <w:pPr>
        <w:pStyle w:val="bodytext"/>
        <w:spacing w:line="276" w:lineRule="auto"/>
        <w:rPr>
          <w:rFonts w:ascii="Arial" w:hAnsi="Arial" w:cs="Arial"/>
          <w:b/>
        </w:rPr>
      </w:pPr>
      <w:r w:rsidRPr="00A468D3">
        <w:rPr>
          <w:rFonts w:ascii="Arial" w:hAnsi="Arial" w:cs="Arial"/>
          <w:b/>
        </w:rPr>
        <w:t>Besværgelsen</w:t>
      </w:r>
      <w:r>
        <w:rPr>
          <w:rFonts w:ascii="Arial" w:hAnsi="Arial" w:cs="Arial"/>
          <w:b/>
        </w:rPr>
        <w:t xml:space="preserve"> (uddrag)</w:t>
      </w:r>
      <w:r w:rsidRPr="00A468D3">
        <w:rPr>
          <w:rFonts w:ascii="Arial" w:hAnsi="Arial" w:cs="Arial"/>
          <w:b/>
        </w:rPr>
        <w:t>:</w:t>
      </w:r>
    </w:p>
    <w:p w14:paraId="2F1F51A4" w14:textId="590E3E23" w:rsidR="008A157C" w:rsidRPr="008A157C" w:rsidRDefault="008A157C" w:rsidP="00A468D3">
      <w:pPr>
        <w:pStyle w:val="bodytext"/>
        <w:spacing w:line="276" w:lineRule="auto"/>
        <w:rPr>
          <w:rFonts w:ascii="Arial" w:hAnsi="Arial" w:cs="Arial"/>
          <w:bCs/>
        </w:rPr>
      </w:pPr>
      <w:r w:rsidRPr="008A157C">
        <w:rPr>
          <w:rFonts w:ascii="Arial" w:hAnsi="Arial" w:cs="Arial"/>
          <w:bCs/>
        </w:rPr>
        <w:t>1. Forband! Forband!</w:t>
      </w:r>
      <w:r w:rsidRPr="008A157C">
        <w:rPr>
          <w:rFonts w:ascii="Arial" w:hAnsi="Arial" w:cs="Arial"/>
          <w:bCs/>
        </w:rPr>
        <w:br/>
        <w:t>En cirkel, der ikke kan overskrides!</w:t>
      </w:r>
      <w:r w:rsidRPr="008A157C">
        <w:rPr>
          <w:rFonts w:ascii="Arial" w:hAnsi="Arial" w:cs="Arial"/>
          <w:bCs/>
        </w:rPr>
        <w:br/>
        <w:t>En guddommelig cirkel, der ikke kan overtrædes!</w:t>
      </w:r>
      <w:r w:rsidRPr="008A157C">
        <w:rPr>
          <w:rFonts w:ascii="Arial" w:hAnsi="Arial" w:cs="Arial"/>
          <w:bCs/>
        </w:rPr>
        <w:br/>
        <w:t>En fælde, der ikke kan overskrides,</w:t>
      </w:r>
      <w:r w:rsidRPr="008A157C">
        <w:rPr>
          <w:rFonts w:ascii="Arial" w:hAnsi="Arial" w:cs="Arial"/>
          <w:bCs/>
        </w:rPr>
        <w:br/>
        <w:t>og som er sat op for Den Onde.</w:t>
      </w:r>
      <w:r w:rsidRPr="008A157C">
        <w:rPr>
          <w:rFonts w:ascii="Arial" w:hAnsi="Arial" w:cs="Arial"/>
          <w:bCs/>
        </w:rPr>
        <w:br/>
        <w:t>Må enhver dæmon, der nærmer sig vandguden Eas rislende vand, blive fanget i Eas fælde!</w:t>
      </w:r>
      <w:r w:rsidRPr="008A157C">
        <w:rPr>
          <w:rFonts w:ascii="Arial" w:hAnsi="Arial" w:cs="Arial"/>
          <w:bCs/>
        </w:rPr>
        <w:br/>
        <w:t>Må enhver dæmon, der går imod korngudinden Nisabas mel, blive fanget i Nisabas net!</w:t>
      </w:r>
    </w:p>
    <w:p w14:paraId="580AA400" w14:textId="309E99D2" w:rsidR="009943A1" w:rsidRPr="00407183" w:rsidRDefault="008A157C" w:rsidP="00A468D3">
      <w:pPr>
        <w:pStyle w:val="bodytext"/>
        <w:spacing w:line="276" w:lineRule="auto"/>
        <w:rPr>
          <w:rFonts w:ascii="Arial" w:hAnsi="Arial" w:cs="Arial"/>
          <w:b/>
          <w:sz w:val="28"/>
          <w:szCs w:val="28"/>
        </w:rPr>
      </w:pPr>
      <w:r w:rsidRPr="00407183">
        <w:rPr>
          <w:rFonts w:ascii="Arial" w:hAnsi="Arial" w:cs="Arial"/>
          <w:bCs/>
        </w:rPr>
        <w:t>2. Forband! Forband! Forsvind! Gå væk! Skrid! Jeg besværger dig med en himmelsk forbandelse!</w:t>
      </w:r>
      <w:r w:rsidRPr="00407183">
        <w:rPr>
          <w:rFonts w:ascii="Arial" w:hAnsi="Arial" w:cs="Arial"/>
          <w:bCs/>
        </w:rPr>
        <w:br/>
        <w:t>Jeg er fra Ea! Jeg er fra Damkina! Jeg er Marduks sendebud!</w:t>
      </w:r>
      <w:r w:rsidRPr="00407183">
        <w:rPr>
          <w:rFonts w:ascii="Arial" w:hAnsi="Arial" w:cs="Arial"/>
          <w:bCs/>
        </w:rPr>
        <w:br/>
        <w:t>Hvad der er i Eas hånd, er i min hånd!</w:t>
      </w:r>
      <w:r w:rsidRPr="00407183">
        <w:rPr>
          <w:rFonts w:ascii="Arial" w:hAnsi="Arial" w:cs="Arial"/>
          <w:bCs/>
        </w:rPr>
        <w:br/>
        <w:t>Eas besværgelse er min besværgelse!</w:t>
      </w:r>
      <w:r w:rsidRPr="00407183">
        <w:rPr>
          <w:rFonts w:ascii="Arial" w:hAnsi="Arial" w:cs="Arial"/>
          <w:bCs/>
        </w:rPr>
        <w:br/>
        <w:t>Eas ord er mit ord!</w:t>
      </w:r>
      <w:r w:rsidRPr="00407183">
        <w:rPr>
          <w:rFonts w:ascii="Arial" w:hAnsi="Arial" w:cs="Arial"/>
          <w:bCs/>
        </w:rPr>
        <w:br/>
        <w:t>Ved de store guder besværger jeg dig: Gå væk!</w:t>
      </w:r>
      <w:r w:rsidRPr="00407183">
        <w:rPr>
          <w:rFonts w:ascii="Arial" w:hAnsi="Arial" w:cs="Arial"/>
          <w:bCs/>
        </w:rPr>
        <w:br/>
      </w:r>
      <w:r w:rsidR="009943A1" w:rsidRPr="00407183">
        <w:rPr>
          <w:rFonts w:ascii="Arial" w:hAnsi="Arial" w:cs="Arial"/>
          <w:b/>
          <w:sz w:val="28"/>
          <w:szCs w:val="28"/>
        </w:rPr>
        <w:br w:type="page"/>
      </w:r>
    </w:p>
    <w:p w14:paraId="059159FB" w14:textId="59EC4472" w:rsidR="00273295" w:rsidRPr="00407183" w:rsidRDefault="00273295" w:rsidP="009943A1">
      <w:pPr>
        <w:pStyle w:val="bodytext"/>
        <w:suppressLineNumbers/>
        <w:rPr>
          <w:rFonts w:ascii="Arial" w:hAnsi="Arial" w:cs="Arial"/>
          <w:b/>
          <w:sz w:val="28"/>
          <w:szCs w:val="28"/>
        </w:rPr>
      </w:pPr>
      <w:r w:rsidRPr="00407183">
        <w:rPr>
          <w:rFonts w:ascii="Arial" w:hAnsi="Arial" w:cs="Arial"/>
          <w:b/>
          <w:sz w:val="28"/>
          <w:szCs w:val="28"/>
        </w:rPr>
        <w:lastRenderedPageBreak/>
        <w:t>Nadverritualet i Den Danske Folkekirke (uddrag)</w:t>
      </w:r>
    </w:p>
    <w:p w14:paraId="34359FE4" w14:textId="77777777" w:rsidR="00273295" w:rsidRPr="00407183" w:rsidRDefault="00273295" w:rsidP="00273295">
      <w:pPr>
        <w:pStyle w:val="bodytext"/>
        <w:rPr>
          <w:rFonts w:ascii="Arial" w:hAnsi="Arial" w:cs="Arial"/>
          <w:iCs/>
        </w:rPr>
        <w:sectPr w:rsidR="00273295" w:rsidRPr="00407183" w:rsidSect="00A468D3">
          <w:type w:val="continuous"/>
          <w:pgSz w:w="11906" w:h="16838"/>
          <w:pgMar w:top="1418" w:right="1134" w:bottom="142" w:left="1560" w:header="709" w:footer="709" w:gutter="0"/>
          <w:cols w:space="708"/>
          <w:docGrid w:linePitch="360"/>
        </w:sectPr>
      </w:pPr>
    </w:p>
    <w:p w14:paraId="0843C007" w14:textId="77777777" w:rsidR="00273295" w:rsidRPr="00407183" w:rsidRDefault="00273295" w:rsidP="00273295">
      <w:pPr>
        <w:pStyle w:val="bodytext"/>
        <w:suppressLineNumbers/>
        <w:rPr>
          <w:rFonts w:ascii="Arial" w:hAnsi="Arial" w:cs="Arial"/>
          <w:iCs/>
        </w:rPr>
        <w:sectPr w:rsidR="00273295" w:rsidRPr="00407183" w:rsidSect="00A95E32">
          <w:type w:val="continuous"/>
          <w:pgSz w:w="11906" w:h="16838"/>
          <w:pgMar w:top="1701" w:right="1134" w:bottom="822" w:left="1559" w:header="709" w:footer="709" w:gutter="0"/>
          <w:lnNumType w:countBy="5"/>
          <w:cols w:space="708"/>
          <w:docGrid w:linePitch="360"/>
        </w:sectPr>
      </w:pPr>
    </w:p>
    <w:p w14:paraId="2A2A89FC" w14:textId="77777777" w:rsidR="00273295" w:rsidRPr="00407183" w:rsidRDefault="00273295" w:rsidP="009943A1">
      <w:pPr>
        <w:pStyle w:val="bodytext"/>
        <w:suppressLineNumbers/>
        <w:rPr>
          <w:rFonts w:ascii="Arial" w:hAnsi="Arial" w:cs="Arial"/>
        </w:rPr>
      </w:pPr>
      <w:r w:rsidRPr="00407183">
        <w:rPr>
          <w:rFonts w:ascii="Arial" w:hAnsi="Arial" w:cs="Arial"/>
          <w:iCs/>
        </w:rPr>
        <w:t>Nadverbøn</w:t>
      </w:r>
      <w:r w:rsidRPr="00407183">
        <w:rPr>
          <w:rFonts w:ascii="Arial" w:hAnsi="Arial" w:cs="Arial"/>
          <w:iCs/>
        </w:rPr>
        <w:br/>
      </w:r>
      <w:r w:rsidRPr="00407183">
        <w:rPr>
          <w:rFonts w:ascii="Arial" w:hAnsi="Arial" w:cs="Arial"/>
          <w:i/>
          <w:iCs/>
        </w:rPr>
        <w:t>Præsten siger (vendt mod alteret):</w:t>
      </w:r>
      <w:r w:rsidRPr="00407183">
        <w:rPr>
          <w:rFonts w:ascii="Arial" w:hAnsi="Arial" w:cs="Arial"/>
        </w:rPr>
        <w:br/>
        <w:t>Opstandne Herre og frelser,</w:t>
      </w:r>
      <w:r w:rsidRPr="00407183">
        <w:rPr>
          <w:rFonts w:ascii="Arial" w:hAnsi="Arial" w:cs="Arial"/>
        </w:rPr>
        <w:br/>
        <w:t>du, som selv er til stede iblandt os med al din kærligheds rigdom!</w:t>
      </w:r>
      <w:r w:rsidRPr="00407183">
        <w:rPr>
          <w:rFonts w:ascii="Arial" w:hAnsi="Arial" w:cs="Arial"/>
        </w:rPr>
        <w:br/>
        <w:t>Giv os at modtage dit legeme og blod til din ihukommelse og til stadfæstelse i troen på syndernes forladelse.</w:t>
      </w:r>
      <w:r w:rsidRPr="00407183">
        <w:rPr>
          <w:rFonts w:ascii="Arial" w:hAnsi="Arial" w:cs="Arial"/>
        </w:rPr>
        <w:br/>
        <w:t>Rens os fra synd,</w:t>
      </w:r>
      <w:r w:rsidRPr="00407183">
        <w:rPr>
          <w:rFonts w:ascii="Arial" w:hAnsi="Arial" w:cs="Arial"/>
        </w:rPr>
        <w:br/>
        <w:t>og styrk os i det evige livs håb.</w:t>
      </w:r>
      <w:r w:rsidRPr="00407183">
        <w:rPr>
          <w:rFonts w:ascii="Arial" w:hAnsi="Arial" w:cs="Arial"/>
        </w:rPr>
        <w:br/>
        <w:t>Giv os at vokse i kærligheden,</w:t>
      </w:r>
      <w:r w:rsidRPr="00407183">
        <w:rPr>
          <w:rFonts w:ascii="Arial" w:hAnsi="Arial" w:cs="Arial"/>
        </w:rPr>
        <w:br/>
        <w:t>og lad os med alle troende blive ét i dig,</w:t>
      </w:r>
      <w:r w:rsidRPr="00407183">
        <w:rPr>
          <w:rFonts w:ascii="Arial" w:hAnsi="Arial" w:cs="Arial"/>
        </w:rPr>
        <w:br/>
        <w:t>ligesom du er ét med Faderen.</w:t>
      </w:r>
      <w:r w:rsidRPr="00407183">
        <w:rPr>
          <w:rFonts w:ascii="Arial" w:hAnsi="Arial" w:cs="Arial"/>
        </w:rPr>
        <w:br/>
      </w:r>
      <w:r w:rsidRPr="00407183">
        <w:rPr>
          <w:rFonts w:ascii="Arial" w:hAnsi="Arial" w:cs="Arial"/>
          <w:i/>
        </w:rPr>
        <w:t>Menigheden:</w:t>
      </w:r>
      <w:r w:rsidRPr="00407183">
        <w:rPr>
          <w:rFonts w:ascii="Arial" w:hAnsi="Arial" w:cs="Arial"/>
          <w:i/>
        </w:rPr>
        <w:br/>
      </w:r>
      <w:r w:rsidRPr="00407183">
        <w:rPr>
          <w:rFonts w:ascii="Arial" w:hAnsi="Arial" w:cs="Arial"/>
        </w:rPr>
        <w:t xml:space="preserve">Amen. </w:t>
      </w:r>
    </w:p>
    <w:p w14:paraId="3CFC604A" w14:textId="77777777" w:rsidR="00273295" w:rsidRPr="00407183" w:rsidRDefault="00273295" w:rsidP="00273295">
      <w:pPr>
        <w:pStyle w:val="bodytext"/>
        <w:suppressLineNumbers/>
        <w:rPr>
          <w:rFonts w:ascii="Arial" w:hAnsi="Arial" w:cs="Arial"/>
        </w:rPr>
      </w:pPr>
      <w:r w:rsidRPr="00407183">
        <w:rPr>
          <w:rFonts w:ascii="Arial" w:hAnsi="Arial" w:cs="Arial"/>
          <w:noProof/>
        </w:rPr>
        <w:drawing>
          <wp:anchor distT="0" distB="0" distL="114300" distR="114300" simplePos="0" relativeHeight="251651072" behindDoc="1" locked="0" layoutInCell="1" allowOverlap="1" wp14:anchorId="31ACC624" wp14:editId="56A1AD47">
            <wp:simplePos x="0" y="0"/>
            <wp:positionH relativeFrom="column">
              <wp:posOffset>2781935</wp:posOffset>
            </wp:positionH>
            <wp:positionV relativeFrom="paragraph">
              <wp:posOffset>1156335</wp:posOffset>
            </wp:positionV>
            <wp:extent cx="3381028" cy="2060812"/>
            <wp:effectExtent l="0" t="0" r="0" b="0"/>
            <wp:wrapTight wrapText="bothSides">
              <wp:wrapPolygon edited="0">
                <wp:start x="0" y="0"/>
                <wp:lineTo x="0" y="21367"/>
                <wp:lineTo x="21421" y="21367"/>
                <wp:lineTo x="21421" y="0"/>
                <wp:lineTo x="0" y="0"/>
              </wp:wrapPolygon>
            </wp:wrapTight>
            <wp:docPr id="6" name="Billede 6" descr="http://www.biblen.info/Galleri/Full/mobilsnak-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iblen.info/Galleri/Full/mobilsnak-s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028" cy="20608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183">
        <w:rPr>
          <w:rFonts w:ascii="Arial" w:hAnsi="Arial" w:cs="Arial"/>
          <w:i/>
          <w:iCs/>
        </w:rPr>
        <w:t>Der fortsættes med Fadervor, og herefter læser eller messer præsten indstiftelsesordene. Herunder står menigheden op. Mens ordet om brødet, henholdsvis vinen, læses eller messes, holder præsten disken, henholdsvis kalken. Præsten kan herunder vende sig mod menigheden.</w:t>
      </w:r>
      <w:r w:rsidRPr="00407183">
        <w:rPr>
          <w:rFonts w:ascii="Arial" w:hAnsi="Arial" w:cs="Arial"/>
          <w:i/>
          <w:iCs/>
        </w:rPr>
        <w:br/>
      </w:r>
      <w:r w:rsidRPr="00407183">
        <w:rPr>
          <w:rFonts w:ascii="Arial" w:hAnsi="Arial" w:cs="Arial"/>
        </w:rPr>
        <w:br/>
        <w:t>Vor Herre Jesus Kristus tog i den nat, da han blev forrådt,</w:t>
      </w:r>
      <w:r w:rsidRPr="00407183">
        <w:rPr>
          <w:rFonts w:ascii="Arial" w:hAnsi="Arial" w:cs="Arial"/>
        </w:rPr>
        <w:br/>
        <w:t>et brød, takkede og brød det,</w:t>
      </w:r>
      <w:r w:rsidRPr="00407183">
        <w:rPr>
          <w:rFonts w:ascii="Arial" w:hAnsi="Arial" w:cs="Arial"/>
        </w:rPr>
        <w:br/>
        <w:t>gav sine disciple det og sagde:</w:t>
      </w:r>
      <w:r w:rsidRPr="00407183">
        <w:rPr>
          <w:rFonts w:ascii="Arial" w:hAnsi="Arial" w:cs="Arial"/>
        </w:rPr>
        <w:br/>
        <w:t>»Tag det og spis det;</w:t>
      </w:r>
      <w:r w:rsidRPr="00407183">
        <w:rPr>
          <w:rFonts w:ascii="Arial" w:hAnsi="Arial" w:cs="Arial"/>
        </w:rPr>
        <w:br/>
        <w:t>dette er mit legeme, som gives for jer.</w:t>
      </w:r>
      <w:r w:rsidRPr="00407183">
        <w:rPr>
          <w:rFonts w:ascii="Arial" w:hAnsi="Arial" w:cs="Arial"/>
        </w:rPr>
        <w:br/>
        <w:t>Gør dette til ihukommelse af mig!«</w:t>
      </w:r>
      <w:r w:rsidRPr="00407183">
        <w:rPr>
          <w:rFonts w:ascii="Arial" w:hAnsi="Arial" w:cs="Arial"/>
        </w:rPr>
        <w:br/>
        <w:t>Ligeså tog han også bægeret efter måltidet,</w:t>
      </w:r>
      <w:r w:rsidRPr="00407183">
        <w:rPr>
          <w:rFonts w:ascii="Arial" w:hAnsi="Arial" w:cs="Arial"/>
        </w:rPr>
        <w:br/>
        <w:t xml:space="preserve">takkede, gav dem det og sagde: </w:t>
      </w:r>
      <w:r w:rsidRPr="00407183">
        <w:rPr>
          <w:rFonts w:ascii="Arial" w:hAnsi="Arial" w:cs="Arial"/>
        </w:rPr>
        <w:br/>
        <w:t>»Drik alle heraf;</w:t>
      </w:r>
      <w:r w:rsidRPr="00407183">
        <w:rPr>
          <w:rFonts w:ascii="Arial" w:hAnsi="Arial" w:cs="Arial"/>
        </w:rPr>
        <w:br/>
        <w:t>dette bæger er den nye pagt ved mit blod,</w:t>
      </w:r>
      <w:r w:rsidRPr="00407183">
        <w:rPr>
          <w:rFonts w:ascii="Arial" w:hAnsi="Arial" w:cs="Arial"/>
        </w:rPr>
        <w:br/>
        <w:t>som udgydes for jer til syndernes forladelse.</w:t>
      </w:r>
      <w:r w:rsidRPr="00407183">
        <w:rPr>
          <w:rFonts w:ascii="Arial" w:hAnsi="Arial" w:cs="Arial"/>
        </w:rPr>
        <w:br/>
        <w:t>Gør dette, hver gang I drikker det,</w:t>
      </w:r>
      <w:r w:rsidRPr="00407183">
        <w:rPr>
          <w:rFonts w:ascii="Arial" w:hAnsi="Arial" w:cs="Arial"/>
        </w:rPr>
        <w:br/>
        <w:t xml:space="preserve">til ihukommelse af mig!« </w:t>
      </w:r>
      <w:r w:rsidRPr="00407183">
        <w:rPr>
          <w:rFonts w:ascii="Arial" w:hAnsi="Arial" w:cs="Arial"/>
        </w:rPr>
        <w:br/>
      </w:r>
    </w:p>
    <w:p w14:paraId="3906C542" w14:textId="77777777" w:rsidR="00273295" w:rsidRPr="00407183" w:rsidRDefault="00273295" w:rsidP="00273295">
      <w:pPr>
        <w:pStyle w:val="bodytext"/>
        <w:suppressLineNumbers/>
        <w:rPr>
          <w:rFonts w:ascii="Arial" w:hAnsi="Arial" w:cs="Arial"/>
        </w:rPr>
      </w:pPr>
      <w:r w:rsidRPr="00407183">
        <w:rPr>
          <w:rFonts w:ascii="Arial" w:hAnsi="Arial" w:cs="Arial"/>
        </w:rPr>
        <w:t xml:space="preserve">NADVERMÅLTIDET </w:t>
      </w:r>
      <w:r w:rsidRPr="00407183">
        <w:rPr>
          <w:rFonts w:ascii="Arial" w:hAnsi="Arial" w:cs="Arial"/>
        </w:rPr>
        <w:br/>
      </w:r>
      <w:r w:rsidRPr="00407183">
        <w:rPr>
          <w:rFonts w:ascii="Arial" w:hAnsi="Arial" w:cs="Arial"/>
          <w:i/>
          <w:iCs/>
        </w:rPr>
        <w:t>Efter indstiftelsesordene går nadvergæsterne op til alteret og knæler ved alterbordet.</w:t>
      </w:r>
      <w:r w:rsidRPr="00407183">
        <w:rPr>
          <w:rFonts w:ascii="Arial" w:hAnsi="Arial" w:cs="Arial"/>
          <w:i/>
          <w:iCs/>
        </w:rPr>
        <w:br/>
        <w:t>Præsten uddeler brødet til hver enkelt nadvergæst med ordene:</w:t>
      </w:r>
      <w:r w:rsidRPr="00407183">
        <w:rPr>
          <w:rFonts w:ascii="Arial" w:hAnsi="Arial" w:cs="Arial"/>
        </w:rPr>
        <w:br/>
        <w:t>Dette er Jesu Kristi legeme.</w:t>
      </w:r>
      <w:r w:rsidRPr="00407183">
        <w:rPr>
          <w:rFonts w:ascii="Arial" w:hAnsi="Arial" w:cs="Arial"/>
        </w:rPr>
        <w:br/>
      </w:r>
      <w:r w:rsidRPr="00407183">
        <w:rPr>
          <w:rFonts w:ascii="Arial" w:hAnsi="Arial" w:cs="Arial"/>
          <w:i/>
          <w:iCs/>
        </w:rPr>
        <w:t>Præsten rækker vinen til hver enkelt nadvergæst med ordene:</w:t>
      </w:r>
      <w:r w:rsidRPr="00407183">
        <w:rPr>
          <w:rFonts w:ascii="Arial" w:hAnsi="Arial" w:cs="Arial"/>
        </w:rPr>
        <w:br/>
        <w:t xml:space="preserve">Dette er Jesu Kristi blod. </w:t>
      </w:r>
    </w:p>
    <w:p w14:paraId="53CA4EAA" w14:textId="77777777" w:rsidR="00451187" w:rsidRPr="00407183" w:rsidRDefault="00273295" w:rsidP="00273295">
      <w:pPr>
        <w:pStyle w:val="bodytext"/>
        <w:suppressLineNumbers/>
        <w:rPr>
          <w:rFonts w:ascii="Arial" w:hAnsi="Arial" w:cs="Arial"/>
        </w:rPr>
      </w:pPr>
      <w:r w:rsidRPr="00407183">
        <w:rPr>
          <w:rFonts w:ascii="Arial" w:hAnsi="Arial" w:cs="Arial"/>
        </w:rPr>
        <w:t>(Gudstjenesteordning for Den Danske Folkekirke. Ritualbog, 1992)</w:t>
      </w:r>
    </w:p>
    <w:sectPr w:rsidR="00451187" w:rsidRPr="00407183" w:rsidSect="00273295">
      <w:type w:val="continuous"/>
      <w:pgSz w:w="11906" w:h="16838"/>
      <w:pgMar w:top="1701" w:right="1134" w:bottom="1361" w:left="1559"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2D426" w14:textId="77777777" w:rsidR="00B97425" w:rsidRDefault="00B97425">
      <w:r>
        <w:separator/>
      </w:r>
    </w:p>
  </w:endnote>
  <w:endnote w:type="continuationSeparator" w:id="0">
    <w:p w14:paraId="410C4050" w14:textId="77777777" w:rsidR="00B97425" w:rsidRDefault="00B97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A2DAB" w14:textId="77777777" w:rsidR="005E6350" w:rsidRDefault="005E6350" w:rsidP="003A44B6">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3C26C5C6" w14:textId="77777777" w:rsidR="005E6350" w:rsidRDefault="005E635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0145" w14:textId="77777777" w:rsidR="005E6350" w:rsidRDefault="005E6350" w:rsidP="003A44B6">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6B56DA">
      <w:rPr>
        <w:rStyle w:val="Sidetal"/>
        <w:noProof/>
      </w:rPr>
      <w:t>1</w:t>
    </w:r>
    <w:r>
      <w:rPr>
        <w:rStyle w:val="Sidetal"/>
      </w:rPr>
      <w:fldChar w:fldCharType="end"/>
    </w:r>
  </w:p>
  <w:p w14:paraId="7C0A66B7" w14:textId="77777777" w:rsidR="005E6350" w:rsidRDefault="005E6350" w:rsidP="0039661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6564B" w14:textId="77777777" w:rsidR="00B97425" w:rsidRDefault="00B97425">
      <w:r>
        <w:separator/>
      </w:r>
    </w:p>
  </w:footnote>
  <w:footnote w:type="continuationSeparator" w:id="0">
    <w:p w14:paraId="07EA280D" w14:textId="77777777" w:rsidR="00B97425" w:rsidRDefault="00B974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5209"/>
    <w:multiLevelType w:val="multilevel"/>
    <w:tmpl w:val="EBD27DFC"/>
    <w:lvl w:ilvl="0">
      <w:start w:val="7"/>
      <w:numFmt w:val="decimal"/>
      <w:lvlText w:val="%1"/>
      <w:lvlJc w:val="left"/>
      <w:rPr>
        <w:rFonts w:ascii="Bookman Old Style" w:eastAsia="Bookman Old Style" w:hAnsi="Bookman Old Style" w:cs="Bookman Old Style"/>
        <w:b w:val="0"/>
        <w:bCs w:val="0"/>
        <w:i w:val="0"/>
        <w:iCs w:val="0"/>
        <w:smallCaps w:val="0"/>
        <w:strike w:val="0"/>
        <w:color w:val="000000"/>
        <w:spacing w:val="1"/>
        <w:w w:val="100"/>
        <w:position w:val="0"/>
        <w:sz w:val="17"/>
        <w:szCs w:val="17"/>
        <w:u w:val="none"/>
        <w:vertAlign w:val="superscript"/>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4C2C42"/>
    <w:multiLevelType w:val="hybridMultilevel"/>
    <w:tmpl w:val="32E26058"/>
    <w:lvl w:ilvl="0" w:tplc="84540DA0">
      <w:numFmt w:val="bullet"/>
      <w:lvlText w:val="-"/>
      <w:lvlJc w:val="left"/>
      <w:pPr>
        <w:tabs>
          <w:tab w:val="num" w:pos="720"/>
        </w:tabs>
        <w:ind w:left="720" w:hanging="360"/>
      </w:pPr>
      <w:rPr>
        <w:rFonts w:ascii="Arial" w:eastAsia="Times New Roman"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610A22"/>
    <w:multiLevelType w:val="hybridMultilevel"/>
    <w:tmpl w:val="0758272A"/>
    <w:lvl w:ilvl="0" w:tplc="25687D94">
      <w:start w:val="1"/>
      <w:numFmt w:val="decimal"/>
      <w:lvlText w:val="%1."/>
      <w:lvlJc w:val="left"/>
      <w:pPr>
        <w:ind w:left="553" w:hanging="360"/>
      </w:pPr>
      <w:rPr>
        <w:rFonts w:hint="default"/>
      </w:rPr>
    </w:lvl>
    <w:lvl w:ilvl="1" w:tplc="04060019" w:tentative="1">
      <w:start w:val="1"/>
      <w:numFmt w:val="lowerLetter"/>
      <w:lvlText w:val="%2."/>
      <w:lvlJc w:val="left"/>
      <w:pPr>
        <w:ind w:left="1273" w:hanging="360"/>
      </w:pPr>
    </w:lvl>
    <w:lvl w:ilvl="2" w:tplc="0406001B" w:tentative="1">
      <w:start w:val="1"/>
      <w:numFmt w:val="lowerRoman"/>
      <w:lvlText w:val="%3."/>
      <w:lvlJc w:val="right"/>
      <w:pPr>
        <w:ind w:left="1993" w:hanging="180"/>
      </w:pPr>
    </w:lvl>
    <w:lvl w:ilvl="3" w:tplc="0406000F" w:tentative="1">
      <w:start w:val="1"/>
      <w:numFmt w:val="decimal"/>
      <w:lvlText w:val="%4."/>
      <w:lvlJc w:val="left"/>
      <w:pPr>
        <w:ind w:left="2713" w:hanging="360"/>
      </w:pPr>
    </w:lvl>
    <w:lvl w:ilvl="4" w:tplc="04060019" w:tentative="1">
      <w:start w:val="1"/>
      <w:numFmt w:val="lowerLetter"/>
      <w:lvlText w:val="%5."/>
      <w:lvlJc w:val="left"/>
      <w:pPr>
        <w:ind w:left="3433" w:hanging="360"/>
      </w:pPr>
    </w:lvl>
    <w:lvl w:ilvl="5" w:tplc="0406001B" w:tentative="1">
      <w:start w:val="1"/>
      <w:numFmt w:val="lowerRoman"/>
      <w:lvlText w:val="%6."/>
      <w:lvlJc w:val="right"/>
      <w:pPr>
        <w:ind w:left="4153" w:hanging="180"/>
      </w:pPr>
    </w:lvl>
    <w:lvl w:ilvl="6" w:tplc="0406000F" w:tentative="1">
      <w:start w:val="1"/>
      <w:numFmt w:val="decimal"/>
      <w:lvlText w:val="%7."/>
      <w:lvlJc w:val="left"/>
      <w:pPr>
        <w:ind w:left="4873" w:hanging="360"/>
      </w:pPr>
    </w:lvl>
    <w:lvl w:ilvl="7" w:tplc="04060019" w:tentative="1">
      <w:start w:val="1"/>
      <w:numFmt w:val="lowerLetter"/>
      <w:lvlText w:val="%8."/>
      <w:lvlJc w:val="left"/>
      <w:pPr>
        <w:ind w:left="5593" w:hanging="360"/>
      </w:pPr>
    </w:lvl>
    <w:lvl w:ilvl="8" w:tplc="0406001B" w:tentative="1">
      <w:start w:val="1"/>
      <w:numFmt w:val="lowerRoman"/>
      <w:lvlText w:val="%9."/>
      <w:lvlJc w:val="right"/>
      <w:pPr>
        <w:ind w:left="6313" w:hanging="180"/>
      </w:pPr>
    </w:lvl>
  </w:abstractNum>
  <w:abstractNum w:abstractNumId="3" w15:restartNumberingAfterBreak="0">
    <w:nsid w:val="3E1442FD"/>
    <w:multiLevelType w:val="multilevel"/>
    <w:tmpl w:val="42B45052"/>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vertAlign w:val="superscript"/>
        <w:lang w:val="da-DK" w:eastAsia="da-DK" w:bidi="da-D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EA60514"/>
    <w:multiLevelType w:val="hybridMultilevel"/>
    <w:tmpl w:val="F25666B2"/>
    <w:lvl w:ilvl="0" w:tplc="AEACB23C">
      <w:start w:val="1"/>
      <w:numFmt w:val="decimal"/>
      <w:lvlText w:val="%1."/>
      <w:lvlJc w:val="left"/>
      <w:pPr>
        <w:tabs>
          <w:tab w:val="num" w:pos="900"/>
        </w:tabs>
        <w:ind w:left="900" w:hanging="360"/>
      </w:pPr>
      <w:rPr>
        <w:rFonts w:hint="default"/>
        <w:b w:val="0"/>
        <w:i w:val="0"/>
      </w:rPr>
    </w:lvl>
    <w:lvl w:ilvl="1" w:tplc="04060019" w:tentative="1">
      <w:start w:val="1"/>
      <w:numFmt w:val="lowerLetter"/>
      <w:lvlText w:val="%2."/>
      <w:lvlJc w:val="left"/>
      <w:pPr>
        <w:tabs>
          <w:tab w:val="num" w:pos="1620"/>
        </w:tabs>
        <w:ind w:left="1620" w:hanging="360"/>
      </w:pPr>
    </w:lvl>
    <w:lvl w:ilvl="2" w:tplc="0406001B" w:tentative="1">
      <w:start w:val="1"/>
      <w:numFmt w:val="lowerRoman"/>
      <w:lvlText w:val="%3."/>
      <w:lvlJc w:val="right"/>
      <w:pPr>
        <w:tabs>
          <w:tab w:val="num" w:pos="2340"/>
        </w:tabs>
        <w:ind w:left="2340" w:hanging="180"/>
      </w:pPr>
    </w:lvl>
    <w:lvl w:ilvl="3" w:tplc="0406000F" w:tentative="1">
      <w:start w:val="1"/>
      <w:numFmt w:val="decimal"/>
      <w:lvlText w:val="%4."/>
      <w:lvlJc w:val="left"/>
      <w:pPr>
        <w:tabs>
          <w:tab w:val="num" w:pos="3060"/>
        </w:tabs>
        <w:ind w:left="3060" w:hanging="360"/>
      </w:pPr>
    </w:lvl>
    <w:lvl w:ilvl="4" w:tplc="04060019" w:tentative="1">
      <w:start w:val="1"/>
      <w:numFmt w:val="lowerLetter"/>
      <w:lvlText w:val="%5."/>
      <w:lvlJc w:val="left"/>
      <w:pPr>
        <w:tabs>
          <w:tab w:val="num" w:pos="3780"/>
        </w:tabs>
        <w:ind w:left="3780" w:hanging="360"/>
      </w:pPr>
    </w:lvl>
    <w:lvl w:ilvl="5" w:tplc="0406001B" w:tentative="1">
      <w:start w:val="1"/>
      <w:numFmt w:val="lowerRoman"/>
      <w:lvlText w:val="%6."/>
      <w:lvlJc w:val="right"/>
      <w:pPr>
        <w:tabs>
          <w:tab w:val="num" w:pos="4500"/>
        </w:tabs>
        <w:ind w:left="4500" w:hanging="180"/>
      </w:pPr>
    </w:lvl>
    <w:lvl w:ilvl="6" w:tplc="0406000F" w:tentative="1">
      <w:start w:val="1"/>
      <w:numFmt w:val="decimal"/>
      <w:lvlText w:val="%7."/>
      <w:lvlJc w:val="left"/>
      <w:pPr>
        <w:tabs>
          <w:tab w:val="num" w:pos="5220"/>
        </w:tabs>
        <w:ind w:left="5220" w:hanging="360"/>
      </w:pPr>
    </w:lvl>
    <w:lvl w:ilvl="7" w:tplc="04060019" w:tentative="1">
      <w:start w:val="1"/>
      <w:numFmt w:val="lowerLetter"/>
      <w:lvlText w:val="%8."/>
      <w:lvlJc w:val="left"/>
      <w:pPr>
        <w:tabs>
          <w:tab w:val="num" w:pos="5940"/>
        </w:tabs>
        <w:ind w:left="5940" w:hanging="360"/>
      </w:pPr>
    </w:lvl>
    <w:lvl w:ilvl="8" w:tplc="0406001B" w:tentative="1">
      <w:start w:val="1"/>
      <w:numFmt w:val="lowerRoman"/>
      <w:lvlText w:val="%9."/>
      <w:lvlJc w:val="right"/>
      <w:pPr>
        <w:tabs>
          <w:tab w:val="num" w:pos="6660"/>
        </w:tabs>
        <w:ind w:left="6660" w:hanging="180"/>
      </w:pPr>
    </w:lvl>
  </w:abstractNum>
  <w:abstractNum w:abstractNumId="5" w15:restartNumberingAfterBreak="0">
    <w:nsid w:val="67A323A3"/>
    <w:multiLevelType w:val="hybridMultilevel"/>
    <w:tmpl w:val="B49AF564"/>
    <w:lvl w:ilvl="0" w:tplc="414AFDBC">
      <w:start w:val="1"/>
      <w:numFmt w:val="decimal"/>
      <w:lvlText w:val="%1."/>
      <w:lvlJc w:val="left"/>
      <w:pPr>
        <w:tabs>
          <w:tab w:val="num" w:pos="1377"/>
        </w:tabs>
        <w:ind w:left="1377" w:hanging="810"/>
      </w:pPr>
      <w:rPr>
        <w:rFonts w:hint="default"/>
      </w:rPr>
    </w:lvl>
    <w:lvl w:ilvl="1" w:tplc="04060019" w:tentative="1">
      <w:start w:val="1"/>
      <w:numFmt w:val="lowerLetter"/>
      <w:lvlText w:val="%2."/>
      <w:lvlJc w:val="left"/>
      <w:pPr>
        <w:tabs>
          <w:tab w:val="num" w:pos="1647"/>
        </w:tabs>
        <w:ind w:left="1647" w:hanging="360"/>
      </w:pPr>
    </w:lvl>
    <w:lvl w:ilvl="2" w:tplc="0406001B" w:tentative="1">
      <w:start w:val="1"/>
      <w:numFmt w:val="lowerRoman"/>
      <w:lvlText w:val="%3."/>
      <w:lvlJc w:val="right"/>
      <w:pPr>
        <w:tabs>
          <w:tab w:val="num" w:pos="2367"/>
        </w:tabs>
        <w:ind w:left="2367" w:hanging="180"/>
      </w:pPr>
    </w:lvl>
    <w:lvl w:ilvl="3" w:tplc="0406000F" w:tentative="1">
      <w:start w:val="1"/>
      <w:numFmt w:val="decimal"/>
      <w:lvlText w:val="%4."/>
      <w:lvlJc w:val="left"/>
      <w:pPr>
        <w:tabs>
          <w:tab w:val="num" w:pos="3087"/>
        </w:tabs>
        <w:ind w:left="3087" w:hanging="360"/>
      </w:pPr>
    </w:lvl>
    <w:lvl w:ilvl="4" w:tplc="04060019" w:tentative="1">
      <w:start w:val="1"/>
      <w:numFmt w:val="lowerLetter"/>
      <w:lvlText w:val="%5."/>
      <w:lvlJc w:val="left"/>
      <w:pPr>
        <w:tabs>
          <w:tab w:val="num" w:pos="3807"/>
        </w:tabs>
        <w:ind w:left="3807" w:hanging="360"/>
      </w:pPr>
    </w:lvl>
    <w:lvl w:ilvl="5" w:tplc="0406001B" w:tentative="1">
      <w:start w:val="1"/>
      <w:numFmt w:val="lowerRoman"/>
      <w:lvlText w:val="%6."/>
      <w:lvlJc w:val="right"/>
      <w:pPr>
        <w:tabs>
          <w:tab w:val="num" w:pos="4527"/>
        </w:tabs>
        <w:ind w:left="4527" w:hanging="180"/>
      </w:pPr>
    </w:lvl>
    <w:lvl w:ilvl="6" w:tplc="0406000F" w:tentative="1">
      <w:start w:val="1"/>
      <w:numFmt w:val="decimal"/>
      <w:lvlText w:val="%7."/>
      <w:lvlJc w:val="left"/>
      <w:pPr>
        <w:tabs>
          <w:tab w:val="num" w:pos="5247"/>
        </w:tabs>
        <w:ind w:left="5247" w:hanging="360"/>
      </w:pPr>
    </w:lvl>
    <w:lvl w:ilvl="7" w:tplc="04060019" w:tentative="1">
      <w:start w:val="1"/>
      <w:numFmt w:val="lowerLetter"/>
      <w:lvlText w:val="%8."/>
      <w:lvlJc w:val="left"/>
      <w:pPr>
        <w:tabs>
          <w:tab w:val="num" w:pos="5967"/>
        </w:tabs>
        <w:ind w:left="5967" w:hanging="360"/>
      </w:pPr>
    </w:lvl>
    <w:lvl w:ilvl="8" w:tplc="0406001B" w:tentative="1">
      <w:start w:val="1"/>
      <w:numFmt w:val="lowerRoman"/>
      <w:lvlText w:val="%9."/>
      <w:lvlJc w:val="right"/>
      <w:pPr>
        <w:tabs>
          <w:tab w:val="num" w:pos="6687"/>
        </w:tabs>
        <w:ind w:left="6687" w:hanging="180"/>
      </w:pPr>
    </w:lvl>
  </w:abstractNum>
  <w:num w:numId="1" w16cid:durableId="718630322">
    <w:abstractNumId w:val="1"/>
  </w:num>
  <w:num w:numId="2" w16cid:durableId="808937259">
    <w:abstractNumId w:val="2"/>
  </w:num>
  <w:num w:numId="3" w16cid:durableId="1560507966">
    <w:abstractNumId w:val="5"/>
  </w:num>
  <w:num w:numId="4" w16cid:durableId="1738046378">
    <w:abstractNumId w:val="4"/>
  </w:num>
  <w:num w:numId="5" w16cid:durableId="603536688">
    <w:abstractNumId w:val="3"/>
  </w:num>
  <w:num w:numId="6" w16cid:durableId="980234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4B6"/>
    <w:rsid w:val="000121D1"/>
    <w:rsid w:val="000358A6"/>
    <w:rsid w:val="000418F9"/>
    <w:rsid w:val="00065D9A"/>
    <w:rsid w:val="000A3C59"/>
    <w:rsid w:val="000C205C"/>
    <w:rsid w:val="000D0980"/>
    <w:rsid w:val="000E28D0"/>
    <w:rsid w:val="000F212E"/>
    <w:rsid w:val="00137043"/>
    <w:rsid w:val="001407F3"/>
    <w:rsid w:val="00142AF3"/>
    <w:rsid w:val="0014342C"/>
    <w:rsid w:val="00147ECE"/>
    <w:rsid w:val="00161B3E"/>
    <w:rsid w:val="0017160B"/>
    <w:rsid w:val="00182FC3"/>
    <w:rsid w:val="00187088"/>
    <w:rsid w:val="001A7B97"/>
    <w:rsid w:val="001C4D9A"/>
    <w:rsid w:val="002109DF"/>
    <w:rsid w:val="00243378"/>
    <w:rsid w:val="00273295"/>
    <w:rsid w:val="00280E5B"/>
    <w:rsid w:val="002D0240"/>
    <w:rsid w:val="002D10C3"/>
    <w:rsid w:val="002D5719"/>
    <w:rsid w:val="002E7D99"/>
    <w:rsid w:val="0031425E"/>
    <w:rsid w:val="0032463B"/>
    <w:rsid w:val="00331A26"/>
    <w:rsid w:val="0034733C"/>
    <w:rsid w:val="0036136B"/>
    <w:rsid w:val="0038477F"/>
    <w:rsid w:val="00396613"/>
    <w:rsid w:val="003A1958"/>
    <w:rsid w:val="003A44B6"/>
    <w:rsid w:val="003B0F2E"/>
    <w:rsid w:val="003D7FD2"/>
    <w:rsid w:val="003E5B9F"/>
    <w:rsid w:val="003E754C"/>
    <w:rsid w:val="00407183"/>
    <w:rsid w:val="00426995"/>
    <w:rsid w:val="00436170"/>
    <w:rsid w:val="00446DC9"/>
    <w:rsid w:val="00451187"/>
    <w:rsid w:val="0046314A"/>
    <w:rsid w:val="00483CE7"/>
    <w:rsid w:val="00492B79"/>
    <w:rsid w:val="00496B6D"/>
    <w:rsid w:val="004B23B2"/>
    <w:rsid w:val="004C7131"/>
    <w:rsid w:val="00507C0A"/>
    <w:rsid w:val="00520567"/>
    <w:rsid w:val="00536B3B"/>
    <w:rsid w:val="00562F1A"/>
    <w:rsid w:val="00566EA5"/>
    <w:rsid w:val="00577463"/>
    <w:rsid w:val="0058412F"/>
    <w:rsid w:val="00592836"/>
    <w:rsid w:val="005C0F91"/>
    <w:rsid w:val="005E22DC"/>
    <w:rsid w:val="005E6350"/>
    <w:rsid w:val="00615407"/>
    <w:rsid w:val="006260E0"/>
    <w:rsid w:val="006447F0"/>
    <w:rsid w:val="00646BF9"/>
    <w:rsid w:val="0067201D"/>
    <w:rsid w:val="006803D3"/>
    <w:rsid w:val="00686235"/>
    <w:rsid w:val="006A7917"/>
    <w:rsid w:val="006B56DA"/>
    <w:rsid w:val="006C474A"/>
    <w:rsid w:val="006D1561"/>
    <w:rsid w:val="006E0180"/>
    <w:rsid w:val="006E39FA"/>
    <w:rsid w:val="006E6AFD"/>
    <w:rsid w:val="006E7B2B"/>
    <w:rsid w:val="006F2BC7"/>
    <w:rsid w:val="006F2FEE"/>
    <w:rsid w:val="00704B18"/>
    <w:rsid w:val="00755FC0"/>
    <w:rsid w:val="00772578"/>
    <w:rsid w:val="0077773C"/>
    <w:rsid w:val="007827BC"/>
    <w:rsid w:val="00782A7E"/>
    <w:rsid w:val="007A1F38"/>
    <w:rsid w:val="007A2E0A"/>
    <w:rsid w:val="007B053B"/>
    <w:rsid w:val="00823799"/>
    <w:rsid w:val="00873D05"/>
    <w:rsid w:val="008A157C"/>
    <w:rsid w:val="008B32F4"/>
    <w:rsid w:val="008C14F9"/>
    <w:rsid w:val="008D44CD"/>
    <w:rsid w:val="008E037F"/>
    <w:rsid w:val="008E7878"/>
    <w:rsid w:val="008F1D37"/>
    <w:rsid w:val="00907D0B"/>
    <w:rsid w:val="009146EC"/>
    <w:rsid w:val="00935A00"/>
    <w:rsid w:val="00937B79"/>
    <w:rsid w:val="00944638"/>
    <w:rsid w:val="0097747B"/>
    <w:rsid w:val="0098312F"/>
    <w:rsid w:val="009943A1"/>
    <w:rsid w:val="009A3E97"/>
    <w:rsid w:val="009A47ED"/>
    <w:rsid w:val="009A4BC6"/>
    <w:rsid w:val="009A5B60"/>
    <w:rsid w:val="009B70A3"/>
    <w:rsid w:val="009C30FA"/>
    <w:rsid w:val="009C747F"/>
    <w:rsid w:val="009D6119"/>
    <w:rsid w:val="009D71B8"/>
    <w:rsid w:val="009F4C64"/>
    <w:rsid w:val="00A03F3F"/>
    <w:rsid w:val="00A212FE"/>
    <w:rsid w:val="00A32DA5"/>
    <w:rsid w:val="00A3313C"/>
    <w:rsid w:val="00A42BD2"/>
    <w:rsid w:val="00A468D3"/>
    <w:rsid w:val="00A55719"/>
    <w:rsid w:val="00A651C0"/>
    <w:rsid w:val="00A75283"/>
    <w:rsid w:val="00AA562B"/>
    <w:rsid w:val="00AC117A"/>
    <w:rsid w:val="00AD28D9"/>
    <w:rsid w:val="00AE6629"/>
    <w:rsid w:val="00B24E51"/>
    <w:rsid w:val="00B315F2"/>
    <w:rsid w:val="00B5209B"/>
    <w:rsid w:val="00B82247"/>
    <w:rsid w:val="00B93F32"/>
    <w:rsid w:val="00B97425"/>
    <w:rsid w:val="00BB1CC1"/>
    <w:rsid w:val="00BB3C49"/>
    <w:rsid w:val="00BC490F"/>
    <w:rsid w:val="00C018DE"/>
    <w:rsid w:val="00C0700B"/>
    <w:rsid w:val="00C844A6"/>
    <w:rsid w:val="00CA7728"/>
    <w:rsid w:val="00CC3228"/>
    <w:rsid w:val="00CD17FC"/>
    <w:rsid w:val="00CE0036"/>
    <w:rsid w:val="00CE7794"/>
    <w:rsid w:val="00CF45E0"/>
    <w:rsid w:val="00D243F3"/>
    <w:rsid w:val="00D31F1C"/>
    <w:rsid w:val="00D32BC4"/>
    <w:rsid w:val="00D536E6"/>
    <w:rsid w:val="00D54007"/>
    <w:rsid w:val="00DA5BB6"/>
    <w:rsid w:val="00DC765A"/>
    <w:rsid w:val="00DF4900"/>
    <w:rsid w:val="00E4779F"/>
    <w:rsid w:val="00E64860"/>
    <w:rsid w:val="00E74FCA"/>
    <w:rsid w:val="00E90787"/>
    <w:rsid w:val="00EA78B5"/>
    <w:rsid w:val="00EC1B00"/>
    <w:rsid w:val="00EC48D5"/>
    <w:rsid w:val="00EC7F7E"/>
    <w:rsid w:val="00EE75D9"/>
    <w:rsid w:val="00F02B44"/>
    <w:rsid w:val="00F73438"/>
    <w:rsid w:val="00F8345F"/>
    <w:rsid w:val="00FB0718"/>
    <w:rsid w:val="00FE7D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8EBAA7E"/>
  <w15:docId w15:val="{4771D35B-D17F-4B19-BC73-324A3375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style>
  <w:style w:type="paragraph" w:styleId="Overskrift2">
    <w:name w:val="heading 2"/>
    <w:basedOn w:val="Normal"/>
    <w:qFormat/>
    <w:rsid w:val="007827BC"/>
    <w:pPr>
      <w:widowControl/>
      <w:autoSpaceDE/>
      <w:autoSpaceDN/>
      <w:adjustRightInd/>
      <w:spacing w:before="100" w:beforeAutospacing="1" w:after="100" w:afterAutospacing="1"/>
      <w:outlineLvl w:val="1"/>
    </w:pPr>
    <w:rPr>
      <w:b/>
      <w:bCs/>
      <w:color w:val="595B57"/>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uiPriority w:val="99"/>
    <w:rsid w:val="003A44B6"/>
    <w:pPr>
      <w:tabs>
        <w:tab w:val="center" w:pos="4819"/>
        <w:tab w:val="right" w:pos="9638"/>
      </w:tabs>
    </w:pPr>
  </w:style>
  <w:style w:type="character" w:styleId="Sidetal">
    <w:name w:val="page number"/>
    <w:basedOn w:val="Standardskrifttypeiafsnit"/>
    <w:rsid w:val="003A44B6"/>
  </w:style>
  <w:style w:type="paragraph" w:styleId="Sidehoved">
    <w:name w:val="header"/>
    <w:basedOn w:val="Normal"/>
    <w:rsid w:val="003A44B6"/>
    <w:pPr>
      <w:tabs>
        <w:tab w:val="center" w:pos="4819"/>
        <w:tab w:val="right" w:pos="9638"/>
      </w:tabs>
    </w:pPr>
  </w:style>
  <w:style w:type="paragraph" w:styleId="Fodnotetekst">
    <w:name w:val="footnote text"/>
    <w:basedOn w:val="Normal"/>
    <w:semiHidden/>
    <w:rsid w:val="00935A00"/>
  </w:style>
  <w:style w:type="character" w:styleId="Fodnotehenvisning">
    <w:name w:val="footnote reference"/>
    <w:uiPriority w:val="99"/>
    <w:semiHidden/>
    <w:rsid w:val="00935A00"/>
    <w:rPr>
      <w:vertAlign w:val="superscript"/>
    </w:rPr>
  </w:style>
  <w:style w:type="table" w:styleId="Tabel-Gitter">
    <w:name w:val="Table Grid"/>
    <w:basedOn w:val="Tabel-Normal"/>
    <w:uiPriority w:val="59"/>
    <w:rsid w:val="00782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827BC"/>
    <w:rPr>
      <w:color w:val="000000"/>
      <w:u w:val="single"/>
      <w:shd w:val="clear" w:color="auto" w:fill="auto"/>
    </w:rPr>
  </w:style>
  <w:style w:type="paragraph" w:styleId="NormalWeb">
    <w:name w:val="Normal (Web)"/>
    <w:basedOn w:val="Normal"/>
    <w:link w:val="NormalWebTegn"/>
    <w:uiPriority w:val="99"/>
    <w:rsid w:val="007827BC"/>
    <w:pPr>
      <w:widowControl/>
      <w:autoSpaceDE/>
      <w:autoSpaceDN/>
      <w:adjustRightInd/>
      <w:spacing w:before="100" w:beforeAutospacing="1"/>
    </w:pPr>
    <w:rPr>
      <w:sz w:val="24"/>
      <w:szCs w:val="24"/>
    </w:rPr>
  </w:style>
  <w:style w:type="paragraph" w:customStyle="1" w:styleId="TypografiNormalWebVerdana10pktSort">
    <w:name w:val="Typografi Normal (Web) + Verdana 10 pkt Sort"/>
    <w:basedOn w:val="NormalWeb"/>
    <w:link w:val="TypografiNormalWebVerdana10pktSortTegn"/>
    <w:autoRedefine/>
    <w:rsid w:val="007827BC"/>
    <w:rPr>
      <w:rFonts w:ascii="Verdana" w:hAnsi="Verdana"/>
      <w:color w:val="000000"/>
      <w:sz w:val="22"/>
    </w:rPr>
  </w:style>
  <w:style w:type="character" w:customStyle="1" w:styleId="NormalWebTegn">
    <w:name w:val="Normal (Web) Tegn"/>
    <w:link w:val="NormalWeb"/>
    <w:rsid w:val="007827BC"/>
    <w:rPr>
      <w:sz w:val="24"/>
      <w:szCs w:val="24"/>
      <w:lang w:val="da-DK" w:eastAsia="da-DK" w:bidi="ar-SA"/>
    </w:rPr>
  </w:style>
  <w:style w:type="character" w:customStyle="1" w:styleId="TypografiNormalWebVerdana10pktSortTegn">
    <w:name w:val="Typografi Normal (Web) + Verdana 10 pkt Sort Tegn"/>
    <w:link w:val="TypografiNormalWebVerdana10pktSort"/>
    <w:rsid w:val="007827BC"/>
    <w:rPr>
      <w:rFonts w:ascii="Verdana" w:hAnsi="Verdana"/>
      <w:color w:val="000000"/>
      <w:sz w:val="22"/>
      <w:szCs w:val="24"/>
      <w:lang w:val="da-DK" w:eastAsia="da-DK" w:bidi="ar-SA"/>
    </w:rPr>
  </w:style>
  <w:style w:type="paragraph" w:customStyle="1" w:styleId="Citater">
    <w:name w:val="Citater"/>
    <w:basedOn w:val="Normal"/>
    <w:link w:val="CitaterTegn1"/>
    <w:rsid w:val="00823799"/>
    <w:pPr>
      <w:widowControl/>
      <w:tabs>
        <w:tab w:val="left" w:pos="5040"/>
      </w:tabs>
      <w:autoSpaceDE/>
      <w:autoSpaceDN/>
      <w:adjustRightInd/>
      <w:spacing w:line="360" w:lineRule="auto"/>
      <w:ind w:left="567" w:right="567"/>
    </w:pPr>
    <w:rPr>
      <w:iCs/>
      <w:sz w:val="22"/>
      <w:szCs w:val="24"/>
    </w:rPr>
  </w:style>
  <w:style w:type="character" w:customStyle="1" w:styleId="CitaterTegn1">
    <w:name w:val="Citater Tegn1"/>
    <w:link w:val="Citater"/>
    <w:rsid w:val="00823799"/>
    <w:rPr>
      <w:iCs/>
      <w:sz w:val="22"/>
      <w:szCs w:val="24"/>
      <w:lang w:val="da-DK" w:eastAsia="da-DK" w:bidi="ar-SA"/>
    </w:rPr>
  </w:style>
  <w:style w:type="paragraph" w:customStyle="1" w:styleId="normalind">
    <w:name w:val="normalind"/>
    <w:basedOn w:val="Normal"/>
    <w:rsid w:val="00BC490F"/>
    <w:pPr>
      <w:widowControl/>
      <w:autoSpaceDE/>
      <w:autoSpaceDN/>
      <w:adjustRightInd/>
      <w:spacing w:before="60"/>
      <w:ind w:firstLine="170"/>
      <w:jc w:val="both"/>
    </w:pPr>
    <w:rPr>
      <w:sz w:val="24"/>
      <w:szCs w:val="24"/>
    </w:rPr>
  </w:style>
  <w:style w:type="paragraph" w:customStyle="1" w:styleId="nummer">
    <w:name w:val="nummer"/>
    <w:basedOn w:val="Normal"/>
    <w:rsid w:val="00BC490F"/>
    <w:pPr>
      <w:widowControl/>
      <w:tabs>
        <w:tab w:val="left" w:pos="397"/>
        <w:tab w:val="left" w:pos="992"/>
      </w:tabs>
      <w:autoSpaceDE/>
      <w:autoSpaceDN/>
      <w:adjustRightInd/>
      <w:ind w:left="397" w:hanging="397"/>
    </w:pPr>
    <w:rPr>
      <w:sz w:val="24"/>
      <w:szCs w:val="24"/>
    </w:rPr>
  </w:style>
  <w:style w:type="paragraph" w:customStyle="1" w:styleId="paragraftekst">
    <w:name w:val="paragraftekst"/>
    <w:basedOn w:val="Normal"/>
    <w:rsid w:val="00BC490F"/>
    <w:pPr>
      <w:widowControl/>
      <w:autoSpaceDE/>
      <w:autoSpaceDN/>
      <w:adjustRightInd/>
      <w:spacing w:before="240"/>
      <w:ind w:firstLine="170"/>
    </w:pPr>
    <w:rPr>
      <w:sz w:val="24"/>
      <w:szCs w:val="24"/>
    </w:rPr>
  </w:style>
  <w:style w:type="paragraph" w:customStyle="1" w:styleId="tekstoverskriftvenstre">
    <w:name w:val="tekstoverskriftvenstre"/>
    <w:basedOn w:val="Normal"/>
    <w:rsid w:val="00BC490F"/>
    <w:pPr>
      <w:keepNext/>
      <w:widowControl/>
      <w:autoSpaceDE/>
      <w:autoSpaceDN/>
      <w:adjustRightInd/>
      <w:spacing w:before="240"/>
    </w:pPr>
    <w:rPr>
      <w:i/>
      <w:iCs/>
      <w:sz w:val="24"/>
      <w:szCs w:val="24"/>
    </w:rPr>
  </w:style>
  <w:style w:type="paragraph" w:customStyle="1" w:styleId="tekstoverskriftvb">
    <w:name w:val="tekstoverskriftvb"/>
    <w:basedOn w:val="Normal"/>
    <w:rsid w:val="00BC490F"/>
    <w:pPr>
      <w:widowControl/>
      <w:autoSpaceDE/>
      <w:autoSpaceDN/>
      <w:adjustRightInd/>
      <w:spacing w:before="100" w:beforeAutospacing="1" w:after="100" w:afterAutospacing="1"/>
    </w:pPr>
    <w:rPr>
      <w:sz w:val="24"/>
      <w:szCs w:val="24"/>
    </w:rPr>
  </w:style>
  <w:style w:type="character" w:styleId="BesgtLink">
    <w:name w:val="FollowedHyperlink"/>
    <w:rsid w:val="000418F9"/>
    <w:rPr>
      <w:color w:val="800080"/>
      <w:u w:val="single"/>
    </w:rPr>
  </w:style>
  <w:style w:type="character" w:customStyle="1" w:styleId="apple-converted-space">
    <w:name w:val="apple-converted-space"/>
    <w:rsid w:val="006D1561"/>
  </w:style>
  <w:style w:type="paragraph" w:styleId="Markeringsbobletekst">
    <w:name w:val="Balloon Text"/>
    <w:basedOn w:val="Normal"/>
    <w:link w:val="MarkeringsbobletekstTegn"/>
    <w:rsid w:val="00AC117A"/>
    <w:rPr>
      <w:rFonts w:ascii="Tahoma" w:hAnsi="Tahoma" w:cs="Tahoma"/>
      <w:sz w:val="16"/>
      <w:szCs w:val="16"/>
    </w:rPr>
  </w:style>
  <w:style w:type="character" w:customStyle="1" w:styleId="MarkeringsbobletekstTegn">
    <w:name w:val="Markeringsbobletekst Tegn"/>
    <w:link w:val="Markeringsbobletekst"/>
    <w:rsid w:val="00AC117A"/>
    <w:rPr>
      <w:rFonts w:ascii="Tahoma" w:hAnsi="Tahoma" w:cs="Tahoma"/>
      <w:sz w:val="16"/>
      <w:szCs w:val="16"/>
    </w:rPr>
  </w:style>
  <w:style w:type="character" w:customStyle="1" w:styleId="SidefodTegn">
    <w:name w:val="Sidefod Tegn"/>
    <w:link w:val="Sidefod"/>
    <w:uiPriority w:val="99"/>
    <w:rsid w:val="009D71B8"/>
  </w:style>
  <w:style w:type="paragraph" w:styleId="Titel">
    <w:name w:val="Title"/>
    <w:basedOn w:val="Normal"/>
    <w:next w:val="Normal"/>
    <w:link w:val="TitelTegn"/>
    <w:uiPriority w:val="10"/>
    <w:qFormat/>
    <w:rsid w:val="00A212FE"/>
    <w:pPr>
      <w:pBdr>
        <w:bottom w:val="single" w:sz="8" w:space="4" w:color="4F81BD"/>
      </w:pBdr>
      <w:spacing w:after="300"/>
      <w:contextualSpacing/>
    </w:pPr>
    <w:rPr>
      <w:rFonts w:ascii="Cambria" w:hAnsi="Cambria"/>
      <w:color w:val="17365D"/>
      <w:spacing w:val="5"/>
      <w:kern w:val="28"/>
      <w:sz w:val="52"/>
      <w:szCs w:val="52"/>
    </w:rPr>
  </w:style>
  <w:style w:type="character" w:customStyle="1" w:styleId="TitelTegn">
    <w:name w:val="Titel Tegn"/>
    <w:link w:val="Titel"/>
    <w:uiPriority w:val="10"/>
    <w:rsid w:val="00A212FE"/>
    <w:rPr>
      <w:rFonts w:ascii="Cambria" w:hAnsi="Cambria"/>
      <w:color w:val="17365D"/>
      <w:spacing w:val="5"/>
      <w:kern w:val="28"/>
      <w:sz w:val="52"/>
      <w:szCs w:val="52"/>
    </w:rPr>
  </w:style>
  <w:style w:type="character" w:styleId="Linjenummer">
    <w:name w:val="line number"/>
    <w:basedOn w:val="Standardskrifttypeiafsnit"/>
    <w:rsid w:val="000E28D0"/>
  </w:style>
  <w:style w:type="paragraph" w:customStyle="1" w:styleId="bodytext">
    <w:name w:val="bodytext"/>
    <w:basedOn w:val="Normal"/>
    <w:rsid w:val="000E28D0"/>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467783">
      <w:bodyDiv w:val="1"/>
      <w:marLeft w:val="0"/>
      <w:marRight w:val="0"/>
      <w:marTop w:val="0"/>
      <w:marBottom w:val="0"/>
      <w:divBdr>
        <w:top w:val="none" w:sz="0" w:space="0" w:color="auto"/>
        <w:left w:val="none" w:sz="0" w:space="0" w:color="auto"/>
        <w:bottom w:val="none" w:sz="0" w:space="0" w:color="auto"/>
        <w:right w:val="none" w:sz="0" w:space="0" w:color="auto"/>
      </w:divBdr>
    </w:div>
    <w:div w:id="748891685">
      <w:bodyDiv w:val="1"/>
      <w:marLeft w:val="0"/>
      <w:marRight w:val="0"/>
      <w:marTop w:val="0"/>
      <w:marBottom w:val="0"/>
      <w:divBdr>
        <w:top w:val="none" w:sz="0" w:space="0" w:color="auto"/>
        <w:left w:val="none" w:sz="0" w:space="0" w:color="auto"/>
        <w:bottom w:val="none" w:sz="0" w:space="0" w:color="auto"/>
        <w:right w:val="none" w:sz="0" w:space="0" w:color="auto"/>
      </w:divBdr>
      <w:divsChild>
        <w:div w:id="166989902">
          <w:marLeft w:val="547"/>
          <w:marRight w:val="0"/>
          <w:marTop w:val="200"/>
          <w:marBottom w:val="0"/>
          <w:divBdr>
            <w:top w:val="none" w:sz="0" w:space="0" w:color="auto"/>
            <w:left w:val="none" w:sz="0" w:space="0" w:color="auto"/>
            <w:bottom w:val="none" w:sz="0" w:space="0" w:color="auto"/>
            <w:right w:val="none" w:sz="0" w:space="0" w:color="auto"/>
          </w:divBdr>
        </w:div>
        <w:div w:id="265190634">
          <w:marLeft w:val="547"/>
          <w:marRight w:val="0"/>
          <w:marTop w:val="200"/>
          <w:marBottom w:val="0"/>
          <w:divBdr>
            <w:top w:val="none" w:sz="0" w:space="0" w:color="auto"/>
            <w:left w:val="none" w:sz="0" w:space="0" w:color="auto"/>
            <w:bottom w:val="none" w:sz="0" w:space="0" w:color="auto"/>
            <w:right w:val="none" w:sz="0" w:space="0" w:color="auto"/>
          </w:divBdr>
        </w:div>
        <w:div w:id="583615518">
          <w:marLeft w:val="547"/>
          <w:marRight w:val="0"/>
          <w:marTop w:val="200"/>
          <w:marBottom w:val="0"/>
          <w:divBdr>
            <w:top w:val="none" w:sz="0" w:space="0" w:color="auto"/>
            <w:left w:val="none" w:sz="0" w:space="0" w:color="auto"/>
            <w:bottom w:val="none" w:sz="0" w:space="0" w:color="auto"/>
            <w:right w:val="none" w:sz="0" w:space="0" w:color="auto"/>
          </w:divBdr>
        </w:div>
        <w:div w:id="1877308105">
          <w:marLeft w:val="547"/>
          <w:marRight w:val="0"/>
          <w:marTop w:val="200"/>
          <w:marBottom w:val="0"/>
          <w:divBdr>
            <w:top w:val="none" w:sz="0" w:space="0" w:color="auto"/>
            <w:left w:val="none" w:sz="0" w:space="0" w:color="auto"/>
            <w:bottom w:val="none" w:sz="0" w:space="0" w:color="auto"/>
            <w:right w:val="none" w:sz="0" w:space="0" w:color="auto"/>
          </w:divBdr>
        </w:div>
        <w:div w:id="1931505838">
          <w:marLeft w:val="547"/>
          <w:marRight w:val="0"/>
          <w:marTop w:val="200"/>
          <w:marBottom w:val="0"/>
          <w:divBdr>
            <w:top w:val="none" w:sz="0" w:space="0" w:color="auto"/>
            <w:left w:val="none" w:sz="0" w:space="0" w:color="auto"/>
            <w:bottom w:val="none" w:sz="0" w:space="0" w:color="auto"/>
            <w:right w:val="none" w:sz="0" w:space="0" w:color="auto"/>
          </w:divBdr>
        </w:div>
        <w:div w:id="184169763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2</Pages>
  <Words>413</Words>
  <Characters>2524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RELIGIONSFAGLIGE BEGREBER</vt:lpstr>
    </vt:vector>
  </TitlesOfParts>
  <Company>Himmelev Gymnasium</Company>
  <LinksUpToDate>false</LinksUpToDate>
  <CharactersWithSpaces>2932</CharactersWithSpaces>
  <SharedDoc>false</SharedDoc>
  <HLinks>
    <vt:vector size="396" baseType="variant">
      <vt:variant>
        <vt:i4>2031711</vt:i4>
      </vt:variant>
      <vt:variant>
        <vt:i4>198</vt:i4>
      </vt:variant>
      <vt:variant>
        <vt:i4>0</vt:i4>
      </vt:variant>
      <vt:variant>
        <vt:i4>5</vt:i4>
      </vt:variant>
      <vt:variant>
        <vt:lpwstr>http://www.bibelselskabet.dk/danbib/web/1mos/ch3/v24.htm</vt:lpwstr>
      </vt:variant>
      <vt:variant>
        <vt:lpwstr/>
      </vt:variant>
      <vt:variant>
        <vt:i4>1572959</vt:i4>
      </vt:variant>
      <vt:variant>
        <vt:i4>195</vt:i4>
      </vt:variant>
      <vt:variant>
        <vt:i4>0</vt:i4>
      </vt:variant>
      <vt:variant>
        <vt:i4>5</vt:i4>
      </vt:variant>
      <vt:variant>
        <vt:lpwstr>http://www.bibelselskabet.dk/danbib/web/1mos/ch3/v23.htm</vt:lpwstr>
      </vt:variant>
      <vt:variant>
        <vt:lpwstr/>
      </vt:variant>
      <vt:variant>
        <vt:i4>1638495</vt:i4>
      </vt:variant>
      <vt:variant>
        <vt:i4>192</vt:i4>
      </vt:variant>
      <vt:variant>
        <vt:i4>0</vt:i4>
      </vt:variant>
      <vt:variant>
        <vt:i4>5</vt:i4>
      </vt:variant>
      <vt:variant>
        <vt:lpwstr>http://www.bibelselskabet.dk/danbib/web/1mos/ch3/v22.htm</vt:lpwstr>
      </vt:variant>
      <vt:variant>
        <vt:lpwstr/>
      </vt:variant>
      <vt:variant>
        <vt:i4>1769567</vt:i4>
      </vt:variant>
      <vt:variant>
        <vt:i4>189</vt:i4>
      </vt:variant>
      <vt:variant>
        <vt:i4>0</vt:i4>
      </vt:variant>
      <vt:variant>
        <vt:i4>5</vt:i4>
      </vt:variant>
      <vt:variant>
        <vt:lpwstr>http://www.bibelselskabet.dk/danbib/web/1mos/ch3/v20.htm</vt:lpwstr>
      </vt:variant>
      <vt:variant>
        <vt:lpwstr/>
      </vt:variant>
      <vt:variant>
        <vt:i4>1179740</vt:i4>
      </vt:variant>
      <vt:variant>
        <vt:i4>186</vt:i4>
      </vt:variant>
      <vt:variant>
        <vt:i4>0</vt:i4>
      </vt:variant>
      <vt:variant>
        <vt:i4>5</vt:i4>
      </vt:variant>
      <vt:variant>
        <vt:lpwstr>http://www.bibelselskabet.dk/danbib/web/1mos/ch3/v19.htm</vt:lpwstr>
      </vt:variant>
      <vt:variant>
        <vt:lpwstr/>
      </vt:variant>
      <vt:variant>
        <vt:i4>1245276</vt:i4>
      </vt:variant>
      <vt:variant>
        <vt:i4>183</vt:i4>
      </vt:variant>
      <vt:variant>
        <vt:i4>0</vt:i4>
      </vt:variant>
      <vt:variant>
        <vt:i4>5</vt:i4>
      </vt:variant>
      <vt:variant>
        <vt:lpwstr>http://www.bibelselskabet.dk/danbib/web/1mos/ch3/v18.htm</vt:lpwstr>
      </vt:variant>
      <vt:variant>
        <vt:lpwstr/>
      </vt:variant>
      <vt:variant>
        <vt:i4>1835100</vt:i4>
      </vt:variant>
      <vt:variant>
        <vt:i4>180</vt:i4>
      </vt:variant>
      <vt:variant>
        <vt:i4>0</vt:i4>
      </vt:variant>
      <vt:variant>
        <vt:i4>5</vt:i4>
      </vt:variant>
      <vt:variant>
        <vt:lpwstr>http://www.bibelselskabet.dk/danbib/web/1mos/ch3/v17.htm</vt:lpwstr>
      </vt:variant>
      <vt:variant>
        <vt:lpwstr/>
      </vt:variant>
      <vt:variant>
        <vt:i4>1900636</vt:i4>
      </vt:variant>
      <vt:variant>
        <vt:i4>177</vt:i4>
      </vt:variant>
      <vt:variant>
        <vt:i4>0</vt:i4>
      </vt:variant>
      <vt:variant>
        <vt:i4>5</vt:i4>
      </vt:variant>
      <vt:variant>
        <vt:lpwstr>http://www.bibelselskabet.dk/danbib/web/1mos/ch3/v16.htm</vt:lpwstr>
      </vt:variant>
      <vt:variant>
        <vt:lpwstr/>
      </vt:variant>
      <vt:variant>
        <vt:i4>1966172</vt:i4>
      </vt:variant>
      <vt:variant>
        <vt:i4>174</vt:i4>
      </vt:variant>
      <vt:variant>
        <vt:i4>0</vt:i4>
      </vt:variant>
      <vt:variant>
        <vt:i4>5</vt:i4>
      </vt:variant>
      <vt:variant>
        <vt:lpwstr>http://www.bibelselskabet.dk/danbib/web/1mos/ch3/v15.htm</vt:lpwstr>
      </vt:variant>
      <vt:variant>
        <vt:lpwstr/>
      </vt:variant>
      <vt:variant>
        <vt:i4>2031708</vt:i4>
      </vt:variant>
      <vt:variant>
        <vt:i4>171</vt:i4>
      </vt:variant>
      <vt:variant>
        <vt:i4>0</vt:i4>
      </vt:variant>
      <vt:variant>
        <vt:i4>5</vt:i4>
      </vt:variant>
      <vt:variant>
        <vt:lpwstr>http://www.bibelselskabet.dk/danbib/web/1mos/ch3/v14.htm</vt:lpwstr>
      </vt:variant>
      <vt:variant>
        <vt:lpwstr/>
      </vt:variant>
      <vt:variant>
        <vt:i4>1572956</vt:i4>
      </vt:variant>
      <vt:variant>
        <vt:i4>168</vt:i4>
      </vt:variant>
      <vt:variant>
        <vt:i4>0</vt:i4>
      </vt:variant>
      <vt:variant>
        <vt:i4>5</vt:i4>
      </vt:variant>
      <vt:variant>
        <vt:lpwstr>http://www.bibelselskabet.dk/danbib/web/1mos/ch3/v13.htm</vt:lpwstr>
      </vt:variant>
      <vt:variant>
        <vt:lpwstr/>
      </vt:variant>
      <vt:variant>
        <vt:i4>7602279</vt:i4>
      </vt:variant>
      <vt:variant>
        <vt:i4>165</vt:i4>
      </vt:variant>
      <vt:variant>
        <vt:i4>0</vt:i4>
      </vt:variant>
      <vt:variant>
        <vt:i4>5</vt:i4>
      </vt:variant>
      <vt:variant>
        <vt:lpwstr>http://www.bibelselskabet.dk/danbib/web/1mos/ch3/v8.htm</vt:lpwstr>
      </vt:variant>
      <vt:variant>
        <vt:lpwstr/>
      </vt:variant>
      <vt:variant>
        <vt:i4>7602280</vt:i4>
      </vt:variant>
      <vt:variant>
        <vt:i4>162</vt:i4>
      </vt:variant>
      <vt:variant>
        <vt:i4>0</vt:i4>
      </vt:variant>
      <vt:variant>
        <vt:i4>5</vt:i4>
      </vt:variant>
      <vt:variant>
        <vt:lpwstr>http://www.bibelselskabet.dk/danbib/web/1mos/ch3/v7.htm</vt:lpwstr>
      </vt:variant>
      <vt:variant>
        <vt:lpwstr/>
      </vt:variant>
      <vt:variant>
        <vt:i4>7602281</vt:i4>
      </vt:variant>
      <vt:variant>
        <vt:i4>159</vt:i4>
      </vt:variant>
      <vt:variant>
        <vt:i4>0</vt:i4>
      </vt:variant>
      <vt:variant>
        <vt:i4>5</vt:i4>
      </vt:variant>
      <vt:variant>
        <vt:lpwstr>http://www.bibelselskabet.dk/danbib/web/1mos/ch3/v6.htm</vt:lpwstr>
      </vt:variant>
      <vt:variant>
        <vt:lpwstr/>
      </vt:variant>
      <vt:variant>
        <vt:i4>7602282</vt:i4>
      </vt:variant>
      <vt:variant>
        <vt:i4>156</vt:i4>
      </vt:variant>
      <vt:variant>
        <vt:i4>0</vt:i4>
      </vt:variant>
      <vt:variant>
        <vt:i4>5</vt:i4>
      </vt:variant>
      <vt:variant>
        <vt:lpwstr>http://www.bibelselskabet.dk/danbib/web/1mos/ch3/v5.htm</vt:lpwstr>
      </vt:variant>
      <vt:variant>
        <vt:lpwstr/>
      </vt:variant>
      <vt:variant>
        <vt:i4>7602283</vt:i4>
      </vt:variant>
      <vt:variant>
        <vt:i4>153</vt:i4>
      </vt:variant>
      <vt:variant>
        <vt:i4>0</vt:i4>
      </vt:variant>
      <vt:variant>
        <vt:i4>5</vt:i4>
      </vt:variant>
      <vt:variant>
        <vt:lpwstr>http://www.bibelselskabet.dk/danbib/web/1mos/ch3/v4.htm</vt:lpwstr>
      </vt:variant>
      <vt:variant>
        <vt:lpwstr/>
      </vt:variant>
      <vt:variant>
        <vt:i4>7602284</vt:i4>
      </vt:variant>
      <vt:variant>
        <vt:i4>150</vt:i4>
      </vt:variant>
      <vt:variant>
        <vt:i4>0</vt:i4>
      </vt:variant>
      <vt:variant>
        <vt:i4>5</vt:i4>
      </vt:variant>
      <vt:variant>
        <vt:lpwstr>http://www.bibelselskabet.dk/danbib/web/1mos/ch3/v3.htm</vt:lpwstr>
      </vt:variant>
      <vt:variant>
        <vt:lpwstr/>
      </vt:variant>
      <vt:variant>
        <vt:i4>7602285</vt:i4>
      </vt:variant>
      <vt:variant>
        <vt:i4>147</vt:i4>
      </vt:variant>
      <vt:variant>
        <vt:i4>0</vt:i4>
      </vt:variant>
      <vt:variant>
        <vt:i4>5</vt:i4>
      </vt:variant>
      <vt:variant>
        <vt:lpwstr>http://www.bibelselskabet.dk/danbib/web/1mos/ch3/v2.htm</vt:lpwstr>
      </vt:variant>
      <vt:variant>
        <vt:lpwstr/>
      </vt:variant>
      <vt:variant>
        <vt:i4>7602286</vt:i4>
      </vt:variant>
      <vt:variant>
        <vt:i4>144</vt:i4>
      </vt:variant>
      <vt:variant>
        <vt:i4>0</vt:i4>
      </vt:variant>
      <vt:variant>
        <vt:i4>5</vt:i4>
      </vt:variant>
      <vt:variant>
        <vt:lpwstr>http://www.bibelselskabet.dk/danbib/web/1mos/ch3/v1.htm</vt:lpwstr>
      </vt:variant>
      <vt:variant>
        <vt:lpwstr/>
      </vt:variant>
      <vt:variant>
        <vt:i4>1966175</vt:i4>
      </vt:variant>
      <vt:variant>
        <vt:i4>141</vt:i4>
      </vt:variant>
      <vt:variant>
        <vt:i4>0</vt:i4>
      </vt:variant>
      <vt:variant>
        <vt:i4>5</vt:i4>
      </vt:variant>
      <vt:variant>
        <vt:lpwstr>http://www.bibelselskabet.dk/danbib/web/1mos/ch2/v24.htm</vt:lpwstr>
      </vt:variant>
      <vt:variant>
        <vt:lpwstr/>
      </vt:variant>
      <vt:variant>
        <vt:i4>1638495</vt:i4>
      </vt:variant>
      <vt:variant>
        <vt:i4>138</vt:i4>
      </vt:variant>
      <vt:variant>
        <vt:i4>0</vt:i4>
      </vt:variant>
      <vt:variant>
        <vt:i4>5</vt:i4>
      </vt:variant>
      <vt:variant>
        <vt:lpwstr>http://www.bibelselskabet.dk/danbib/web/1mos/ch2/v23.htm</vt:lpwstr>
      </vt:variant>
      <vt:variant>
        <vt:lpwstr/>
      </vt:variant>
      <vt:variant>
        <vt:i4>1572959</vt:i4>
      </vt:variant>
      <vt:variant>
        <vt:i4>135</vt:i4>
      </vt:variant>
      <vt:variant>
        <vt:i4>0</vt:i4>
      </vt:variant>
      <vt:variant>
        <vt:i4>5</vt:i4>
      </vt:variant>
      <vt:variant>
        <vt:lpwstr>http://www.bibelselskabet.dk/danbib/web/1mos/ch2/v22.htm</vt:lpwstr>
      </vt:variant>
      <vt:variant>
        <vt:lpwstr/>
      </vt:variant>
      <vt:variant>
        <vt:i4>1769567</vt:i4>
      </vt:variant>
      <vt:variant>
        <vt:i4>132</vt:i4>
      </vt:variant>
      <vt:variant>
        <vt:i4>0</vt:i4>
      </vt:variant>
      <vt:variant>
        <vt:i4>5</vt:i4>
      </vt:variant>
      <vt:variant>
        <vt:lpwstr>http://www.bibelselskabet.dk/danbib/web/1mos/ch2/v21.htm</vt:lpwstr>
      </vt:variant>
      <vt:variant>
        <vt:lpwstr/>
      </vt:variant>
      <vt:variant>
        <vt:i4>1179740</vt:i4>
      </vt:variant>
      <vt:variant>
        <vt:i4>129</vt:i4>
      </vt:variant>
      <vt:variant>
        <vt:i4>0</vt:i4>
      </vt:variant>
      <vt:variant>
        <vt:i4>5</vt:i4>
      </vt:variant>
      <vt:variant>
        <vt:lpwstr>http://www.bibelselskabet.dk/danbib/web/1mos/ch2/v18.htm</vt:lpwstr>
      </vt:variant>
      <vt:variant>
        <vt:lpwstr/>
      </vt:variant>
      <vt:variant>
        <vt:i4>1900636</vt:i4>
      </vt:variant>
      <vt:variant>
        <vt:i4>126</vt:i4>
      </vt:variant>
      <vt:variant>
        <vt:i4>0</vt:i4>
      </vt:variant>
      <vt:variant>
        <vt:i4>5</vt:i4>
      </vt:variant>
      <vt:variant>
        <vt:lpwstr>http://www.bibelselskabet.dk/danbib/web/1mos/ch2/v17.htm</vt:lpwstr>
      </vt:variant>
      <vt:variant>
        <vt:lpwstr/>
      </vt:variant>
      <vt:variant>
        <vt:i4>1835100</vt:i4>
      </vt:variant>
      <vt:variant>
        <vt:i4>123</vt:i4>
      </vt:variant>
      <vt:variant>
        <vt:i4>0</vt:i4>
      </vt:variant>
      <vt:variant>
        <vt:i4>5</vt:i4>
      </vt:variant>
      <vt:variant>
        <vt:lpwstr>http://www.bibelselskabet.dk/danbib/web/1mos/ch2/v16.htm</vt:lpwstr>
      </vt:variant>
      <vt:variant>
        <vt:lpwstr/>
      </vt:variant>
      <vt:variant>
        <vt:i4>1966172</vt:i4>
      </vt:variant>
      <vt:variant>
        <vt:i4>120</vt:i4>
      </vt:variant>
      <vt:variant>
        <vt:i4>0</vt:i4>
      </vt:variant>
      <vt:variant>
        <vt:i4>5</vt:i4>
      </vt:variant>
      <vt:variant>
        <vt:lpwstr>http://www.bibelselskabet.dk/danbib/web/1mos/ch2/v14.htm</vt:lpwstr>
      </vt:variant>
      <vt:variant>
        <vt:lpwstr/>
      </vt:variant>
      <vt:variant>
        <vt:i4>1638492</vt:i4>
      </vt:variant>
      <vt:variant>
        <vt:i4>117</vt:i4>
      </vt:variant>
      <vt:variant>
        <vt:i4>0</vt:i4>
      </vt:variant>
      <vt:variant>
        <vt:i4>5</vt:i4>
      </vt:variant>
      <vt:variant>
        <vt:lpwstr>http://www.bibelselskabet.dk/danbib/web/1mos/ch2/v13.htm</vt:lpwstr>
      </vt:variant>
      <vt:variant>
        <vt:lpwstr/>
      </vt:variant>
      <vt:variant>
        <vt:i4>1572956</vt:i4>
      </vt:variant>
      <vt:variant>
        <vt:i4>114</vt:i4>
      </vt:variant>
      <vt:variant>
        <vt:i4>0</vt:i4>
      </vt:variant>
      <vt:variant>
        <vt:i4>5</vt:i4>
      </vt:variant>
      <vt:variant>
        <vt:lpwstr>http://www.bibelselskabet.dk/danbib/web/1mos/ch2/v12.htm</vt:lpwstr>
      </vt:variant>
      <vt:variant>
        <vt:lpwstr/>
      </vt:variant>
      <vt:variant>
        <vt:i4>1769564</vt:i4>
      </vt:variant>
      <vt:variant>
        <vt:i4>111</vt:i4>
      </vt:variant>
      <vt:variant>
        <vt:i4>0</vt:i4>
      </vt:variant>
      <vt:variant>
        <vt:i4>5</vt:i4>
      </vt:variant>
      <vt:variant>
        <vt:lpwstr>http://www.bibelselskabet.dk/danbib/web/1mos/ch2/v11.htm</vt:lpwstr>
      </vt:variant>
      <vt:variant>
        <vt:lpwstr/>
      </vt:variant>
      <vt:variant>
        <vt:i4>1704028</vt:i4>
      </vt:variant>
      <vt:variant>
        <vt:i4>108</vt:i4>
      </vt:variant>
      <vt:variant>
        <vt:i4>0</vt:i4>
      </vt:variant>
      <vt:variant>
        <vt:i4>5</vt:i4>
      </vt:variant>
      <vt:variant>
        <vt:lpwstr>http://www.bibelselskabet.dk/danbib/web/1mos/ch2/v10.htm</vt:lpwstr>
      </vt:variant>
      <vt:variant>
        <vt:lpwstr/>
      </vt:variant>
      <vt:variant>
        <vt:i4>7667814</vt:i4>
      </vt:variant>
      <vt:variant>
        <vt:i4>105</vt:i4>
      </vt:variant>
      <vt:variant>
        <vt:i4>0</vt:i4>
      </vt:variant>
      <vt:variant>
        <vt:i4>5</vt:i4>
      </vt:variant>
      <vt:variant>
        <vt:lpwstr>http://www.bibelselskabet.dk/danbib/web/1mos/ch2/v9.htm</vt:lpwstr>
      </vt:variant>
      <vt:variant>
        <vt:lpwstr/>
      </vt:variant>
      <vt:variant>
        <vt:i4>7667816</vt:i4>
      </vt:variant>
      <vt:variant>
        <vt:i4>102</vt:i4>
      </vt:variant>
      <vt:variant>
        <vt:i4>0</vt:i4>
      </vt:variant>
      <vt:variant>
        <vt:i4>5</vt:i4>
      </vt:variant>
      <vt:variant>
        <vt:lpwstr>http://www.bibelselskabet.dk/danbib/web/1mos/ch2/v7.htm</vt:lpwstr>
      </vt:variant>
      <vt:variant>
        <vt:lpwstr/>
      </vt:variant>
      <vt:variant>
        <vt:i4>7667820</vt:i4>
      </vt:variant>
      <vt:variant>
        <vt:i4>99</vt:i4>
      </vt:variant>
      <vt:variant>
        <vt:i4>0</vt:i4>
      </vt:variant>
      <vt:variant>
        <vt:i4>5</vt:i4>
      </vt:variant>
      <vt:variant>
        <vt:lpwstr>http://www.bibelselskabet.dk/danbib/web/1mos/ch2/v3.htm</vt:lpwstr>
      </vt:variant>
      <vt:variant>
        <vt:lpwstr/>
      </vt:variant>
      <vt:variant>
        <vt:i4>7667821</vt:i4>
      </vt:variant>
      <vt:variant>
        <vt:i4>96</vt:i4>
      </vt:variant>
      <vt:variant>
        <vt:i4>0</vt:i4>
      </vt:variant>
      <vt:variant>
        <vt:i4>5</vt:i4>
      </vt:variant>
      <vt:variant>
        <vt:lpwstr>http://www.bibelselskabet.dk/danbib/web/1mos/ch2/v2.htm</vt:lpwstr>
      </vt:variant>
      <vt:variant>
        <vt:lpwstr/>
      </vt:variant>
      <vt:variant>
        <vt:i4>1572958</vt:i4>
      </vt:variant>
      <vt:variant>
        <vt:i4>93</vt:i4>
      </vt:variant>
      <vt:variant>
        <vt:i4>0</vt:i4>
      </vt:variant>
      <vt:variant>
        <vt:i4>5</vt:i4>
      </vt:variant>
      <vt:variant>
        <vt:lpwstr>http://www.bibelselskabet.dk/danbib/web/1mos/ch1/v31.htm</vt:lpwstr>
      </vt:variant>
      <vt:variant>
        <vt:lpwstr/>
      </vt:variant>
      <vt:variant>
        <vt:i4>1638494</vt:i4>
      </vt:variant>
      <vt:variant>
        <vt:i4>90</vt:i4>
      </vt:variant>
      <vt:variant>
        <vt:i4>0</vt:i4>
      </vt:variant>
      <vt:variant>
        <vt:i4>5</vt:i4>
      </vt:variant>
      <vt:variant>
        <vt:lpwstr>http://www.bibelselskabet.dk/danbib/web/1mos/ch1/v30.htm</vt:lpwstr>
      </vt:variant>
      <vt:variant>
        <vt:lpwstr/>
      </vt:variant>
      <vt:variant>
        <vt:i4>1048671</vt:i4>
      </vt:variant>
      <vt:variant>
        <vt:i4>87</vt:i4>
      </vt:variant>
      <vt:variant>
        <vt:i4>0</vt:i4>
      </vt:variant>
      <vt:variant>
        <vt:i4>5</vt:i4>
      </vt:variant>
      <vt:variant>
        <vt:lpwstr>http://www.bibelselskabet.dk/danbib/web/1mos/ch1/v29.htm</vt:lpwstr>
      </vt:variant>
      <vt:variant>
        <vt:lpwstr/>
      </vt:variant>
      <vt:variant>
        <vt:i4>1114207</vt:i4>
      </vt:variant>
      <vt:variant>
        <vt:i4>84</vt:i4>
      </vt:variant>
      <vt:variant>
        <vt:i4>0</vt:i4>
      </vt:variant>
      <vt:variant>
        <vt:i4>5</vt:i4>
      </vt:variant>
      <vt:variant>
        <vt:lpwstr>http://www.bibelselskabet.dk/danbib/web/1mos/ch1/v28.htm</vt:lpwstr>
      </vt:variant>
      <vt:variant>
        <vt:lpwstr/>
      </vt:variant>
      <vt:variant>
        <vt:i4>1966175</vt:i4>
      </vt:variant>
      <vt:variant>
        <vt:i4>81</vt:i4>
      </vt:variant>
      <vt:variant>
        <vt:i4>0</vt:i4>
      </vt:variant>
      <vt:variant>
        <vt:i4>5</vt:i4>
      </vt:variant>
      <vt:variant>
        <vt:lpwstr>http://www.bibelselskabet.dk/danbib/web/1mos/ch1/v27.htm</vt:lpwstr>
      </vt:variant>
      <vt:variant>
        <vt:lpwstr/>
      </vt:variant>
      <vt:variant>
        <vt:i4>2031711</vt:i4>
      </vt:variant>
      <vt:variant>
        <vt:i4>78</vt:i4>
      </vt:variant>
      <vt:variant>
        <vt:i4>0</vt:i4>
      </vt:variant>
      <vt:variant>
        <vt:i4>5</vt:i4>
      </vt:variant>
      <vt:variant>
        <vt:lpwstr>http://www.bibelselskabet.dk/danbib/web/1mos/ch1/v26.htm</vt:lpwstr>
      </vt:variant>
      <vt:variant>
        <vt:lpwstr/>
      </vt:variant>
      <vt:variant>
        <vt:i4>1835103</vt:i4>
      </vt:variant>
      <vt:variant>
        <vt:i4>75</vt:i4>
      </vt:variant>
      <vt:variant>
        <vt:i4>0</vt:i4>
      </vt:variant>
      <vt:variant>
        <vt:i4>5</vt:i4>
      </vt:variant>
      <vt:variant>
        <vt:lpwstr>http://www.bibelselskabet.dk/danbib/web/1mos/ch1/v25.htm</vt:lpwstr>
      </vt:variant>
      <vt:variant>
        <vt:lpwstr/>
      </vt:variant>
      <vt:variant>
        <vt:i4>1900639</vt:i4>
      </vt:variant>
      <vt:variant>
        <vt:i4>72</vt:i4>
      </vt:variant>
      <vt:variant>
        <vt:i4>0</vt:i4>
      </vt:variant>
      <vt:variant>
        <vt:i4>5</vt:i4>
      </vt:variant>
      <vt:variant>
        <vt:lpwstr>http://www.bibelselskabet.dk/danbib/web/1mos/ch1/v24.htm</vt:lpwstr>
      </vt:variant>
      <vt:variant>
        <vt:lpwstr/>
      </vt:variant>
      <vt:variant>
        <vt:i4>1704031</vt:i4>
      </vt:variant>
      <vt:variant>
        <vt:i4>69</vt:i4>
      </vt:variant>
      <vt:variant>
        <vt:i4>0</vt:i4>
      </vt:variant>
      <vt:variant>
        <vt:i4>5</vt:i4>
      </vt:variant>
      <vt:variant>
        <vt:lpwstr>http://www.bibelselskabet.dk/danbib/web/1mos/ch1/v23.htm</vt:lpwstr>
      </vt:variant>
      <vt:variant>
        <vt:lpwstr/>
      </vt:variant>
      <vt:variant>
        <vt:i4>1769567</vt:i4>
      </vt:variant>
      <vt:variant>
        <vt:i4>66</vt:i4>
      </vt:variant>
      <vt:variant>
        <vt:i4>0</vt:i4>
      </vt:variant>
      <vt:variant>
        <vt:i4>5</vt:i4>
      </vt:variant>
      <vt:variant>
        <vt:lpwstr>http://www.bibelselskabet.dk/danbib/web/1mos/ch1/v22.htm</vt:lpwstr>
      </vt:variant>
      <vt:variant>
        <vt:lpwstr/>
      </vt:variant>
      <vt:variant>
        <vt:i4>1572959</vt:i4>
      </vt:variant>
      <vt:variant>
        <vt:i4>63</vt:i4>
      </vt:variant>
      <vt:variant>
        <vt:i4>0</vt:i4>
      </vt:variant>
      <vt:variant>
        <vt:i4>5</vt:i4>
      </vt:variant>
      <vt:variant>
        <vt:lpwstr>http://www.bibelselskabet.dk/danbib/web/1mos/ch1/v21.htm</vt:lpwstr>
      </vt:variant>
      <vt:variant>
        <vt:lpwstr/>
      </vt:variant>
      <vt:variant>
        <vt:i4>1638495</vt:i4>
      </vt:variant>
      <vt:variant>
        <vt:i4>60</vt:i4>
      </vt:variant>
      <vt:variant>
        <vt:i4>0</vt:i4>
      </vt:variant>
      <vt:variant>
        <vt:i4>5</vt:i4>
      </vt:variant>
      <vt:variant>
        <vt:lpwstr>http://www.bibelselskabet.dk/danbib/web/1mos/ch1/v20.htm</vt:lpwstr>
      </vt:variant>
      <vt:variant>
        <vt:lpwstr/>
      </vt:variant>
      <vt:variant>
        <vt:i4>1048668</vt:i4>
      </vt:variant>
      <vt:variant>
        <vt:i4>57</vt:i4>
      </vt:variant>
      <vt:variant>
        <vt:i4>0</vt:i4>
      </vt:variant>
      <vt:variant>
        <vt:i4>5</vt:i4>
      </vt:variant>
      <vt:variant>
        <vt:lpwstr>http://www.bibelselskabet.dk/danbib/web/1mos/ch1/v19.htm</vt:lpwstr>
      </vt:variant>
      <vt:variant>
        <vt:lpwstr/>
      </vt:variant>
      <vt:variant>
        <vt:i4>1114204</vt:i4>
      </vt:variant>
      <vt:variant>
        <vt:i4>54</vt:i4>
      </vt:variant>
      <vt:variant>
        <vt:i4>0</vt:i4>
      </vt:variant>
      <vt:variant>
        <vt:i4>5</vt:i4>
      </vt:variant>
      <vt:variant>
        <vt:lpwstr>http://www.bibelselskabet.dk/danbib/web/1mos/ch1/v18.htm</vt:lpwstr>
      </vt:variant>
      <vt:variant>
        <vt:lpwstr/>
      </vt:variant>
      <vt:variant>
        <vt:i4>1966172</vt:i4>
      </vt:variant>
      <vt:variant>
        <vt:i4>51</vt:i4>
      </vt:variant>
      <vt:variant>
        <vt:i4>0</vt:i4>
      </vt:variant>
      <vt:variant>
        <vt:i4>5</vt:i4>
      </vt:variant>
      <vt:variant>
        <vt:lpwstr>http://www.bibelselskabet.dk/danbib/web/1mos/ch1/v17.htm</vt:lpwstr>
      </vt:variant>
      <vt:variant>
        <vt:lpwstr/>
      </vt:variant>
      <vt:variant>
        <vt:i4>2031708</vt:i4>
      </vt:variant>
      <vt:variant>
        <vt:i4>48</vt:i4>
      </vt:variant>
      <vt:variant>
        <vt:i4>0</vt:i4>
      </vt:variant>
      <vt:variant>
        <vt:i4>5</vt:i4>
      </vt:variant>
      <vt:variant>
        <vt:lpwstr>http://www.bibelselskabet.dk/danbib/web/1mos/ch1/v16.htm</vt:lpwstr>
      </vt:variant>
      <vt:variant>
        <vt:lpwstr/>
      </vt:variant>
      <vt:variant>
        <vt:i4>1835100</vt:i4>
      </vt:variant>
      <vt:variant>
        <vt:i4>45</vt:i4>
      </vt:variant>
      <vt:variant>
        <vt:i4>0</vt:i4>
      </vt:variant>
      <vt:variant>
        <vt:i4>5</vt:i4>
      </vt:variant>
      <vt:variant>
        <vt:lpwstr>http://www.bibelselskabet.dk/danbib/web/1mos/ch1/v15.htm</vt:lpwstr>
      </vt:variant>
      <vt:variant>
        <vt:lpwstr/>
      </vt:variant>
      <vt:variant>
        <vt:i4>1900636</vt:i4>
      </vt:variant>
      <vt:variant>
        <vt:i4>42</vt:i4>
      </vt:variant>
      <vt:variant>
        <vt:i4>0</vt:i4>
      </vt:variant>
      <vt:variant>
        <vt:i4>5</vt:i4>
      </vt:variant>
      <vt:variant>
        <vt:lpwstr>http://www.bibelselskabet.dk/danbib/web/1mos/ch1/v14.htm</vt:lpwstr>
      </vt:variant>
      <vt:variant>
        <vt:lpwstr/>
      </vt:variant>
      <vt:variant>
        <vt:i4>1704028</vt:i4>
      </vt:variant>
      <vt:variant>
        <vt:i4>39</vt:i4>
      </vt:variant>
      <vt:variant>
        <vt:i4>0</vt:i4>
      </vt:variant>
      <vt:variant>
        <vt:i4>5</vt:i4>
      </vt:variant>
      <vt:variant>
        <vt:lpwstr>http://www.bibelselskabet.dk/danbib/web/1mos/ch1/v13.htm</vt:lpwstr>
      </vt:variant>
      <vt:variant>
        <vt:lpwstr/>
      </vt:variant>
      <vt:variant>
        <vt:i4>1769564</vt:i4>
      </vt:variant>
      <vt:variant>
        <vt:i4>36</vt:i4>
      </vt:variant>
      <vt:variant>
        <vt:i4>0</vt:i4>
      </vt:variant>
      <vt:variant>
        <vt:i4>5</vt:i4>
      </vt:variant>
      <vt:variant>
        <vt:lpwstr>http://www.bibelselskabet.dk/danbib/web/1mos/ch1/v12.htm</vt:lpwstr>
      </vt:variant>
      <vt:variant>
        <vt:lpwstr/>
      </vt:variant>
      <vt:variant>
        <vt:i4>1572956</vt:i4>
      </vt:variant>
      <vt:variant>
        <vt:i4>33</vt:i4>
      </vt:variant>
      <vt:variant>
        <vt:i4>0</vt:i4>
      </vt:variant>
      <vt:variant>
        <vt:i4>5</vt:i4>
      </vt:variant>
      <vt:variant>
        <vt:lpwstr>http://www.bibelselskabet.dk/danbib/web/1mos/ch1/v11.htm</vt:lpwstr>
      </vt:variant>
      <vt:variant>
        <vt:lpwstr/>
      </vt:variant>
      <vt:variant>
        <vt:i4>1638492</vt:i4>
      </vt:variant>
      <vt:variant>
        <vt:i4>30</vt:i4>
      </vt:variant>
      <vt:variant>
        <vt:i4>0</vt:i4>
      </vt:variant>
      <vt:variant>
        <vt:i4>5</vt:i4>
      </vt:variant>
      <vt:variant>
        <vt:lpwstr>http://www.bibelselskabet.dk/danbib/web/1mos/ch1/v10.htm</vt:lpwstr>
      </vt:variant>
      <vt:variant>
        <vt:lpwstr/>
      </vt:variant>
      <vt:variant>
        <vt:i4>7733350</vt:i4>
      </vt:variant>
      <vt:variant>
        <vt:i4>27</vt:i4>
      </vt:variant>
      <vt:variant>
        <vt:i4>0</vt:i4>
      </vt:variant>
      <vt:variant>
        <vt:i4>5</vt:i4>
      </vt:variant>
      <vt:variant>
        <vt:lpwstr>http://www.bibelselskabet.dk/danbib/web/1mos/ch1/v9.htm</vt:lpwstr>
      </vt:variant>
      <vt:variant>
        <vt:lpwstr/>
      </vt:variant>
      <vt:variant>
        <vt:i4>7733351</vt:i4>
      </vt:variant>
      <vt:variant>
        <vt:i4>24</vt:i4>
      </vt:variant>
      <vt:variant>
        <vt:i4>0</vt:i4>
      </vt:variant>
      <vt:variant>
        <vt:i4>5</vt:i4>
      </vt:variant>
      <vt:variant>
        <vt:lpwstr>http://www.bibelselskabet.dk/danbib/web/1mos/ch1/v8.htm</vt:lpwstr>
      </vt:variant>
      <vt:variant>
        <vt:lpwstr/>
      </vt:variant>
      <vt:variant>
        <vt:i4>7733352</vt:i4>
      </vt:variant>
      <vt:variant>
        <vt:i4>21</vt:i4>
      </vt:variant>
      <vt:variant>
        <vt:i4>0</vt:i4>
      </vt:variant>
      <vt:variant>
        <vt:i4>5</vt:i4>
      </vt:variant>
      <vt:variant>
        <vt:lpwstr>http://www.bibelselskabet.dk/danbib/web/1mos/ch1/v7.htm</vt:lpwstr>
      </vt:variant>
      <vt:variant>
        <vt:lpwstr/>
      </vt:variant>
      <vt:variant>
        <vt:i4>7733353</vt:i4>
      </vt:variant>
      <vt:variant>
        <vt:i4>18</vt:i4>
      </vt:variant>
      <vt:variant>
        <vt:i4>0</vt:i4>
      </vt:variant>
      <vt:variant>
        <vt:i4>5</vt:i4>
      </vt:variant>
      <vt:variant>
        <vt:lpwstr>http://www.bibelselskabet.dk/danbib/web/1mos/ch1/v6.htm</vt:lpwstr>
      </vt:variant>
      <vt:variant>
        <vt:lpwstr/>
      </vt:variant>
      <vt:variant>
        <vt:i4>7733354</vt:i4>
      </vt:variant>
      <vt:variant>
        <vt:i4>15</vt:i4>
      </vt:variant>
      <vt:variant>
        <vt:i4>0</vt:i4>
      </vt:variant>
      <vt:variant>
        <vt:i4>5</vt:i4>
      </vt:variant>
      <vt:variant>
        <vt:lpwstr>http://www.bibelselskabet.dk/danbib/web/1mos/ch1/v5.htm</vt:lpwstr>
      </vt:variant>
      <vt:variant>
        <vt:lpwstr/>
      </vt:variant>
      <vt:variant>
        <vt:i4>7733355</vt:i4>
      </vt:variant>
      <vt:variant>
        <vt:i4>12</vt:i4>
      </vt:variant>
      <vt:variant>
        <vt:i4>0</vt:i4>
      </vt:variant>
      <vt:variant>
        <vt:i4>5</vt:i4>
      </vt:variant>
      <vt:variant>
        <vt:lpwstr>http://www.bibelselskabet.dk/danbib/web/1mos/ch1/v4.htm</vt:lpwstr>
      </vt:variant>
      <vt:variant>
        <vt:lpwstr/>
      </vt:variant>
      <vt:variant>
        <vt:i4>7733356</vt:i4>
      </vt:variant>
      <vt:variant>
        <vt:i4>9</vt:i4>
      </vt:variant>
      <vt:variant>
        <vt:i4>0</vt:i4>
      </vt:variant>
      <vt:variant>
        <vt:i4>5</vt:i4>
      </vt:variant>
      <vt:variant>
        <vt:lpwstr>http://www.bibelselskabet.dk/danbib/web/1mos/ch1/v3.htm</vt:lpwstr>
      </vt:variant>
      <vt:variant>
        <vt:lpwstr/>
      </vt:variant>
      <vt:variant>
        <vt:i4>7733357</vt:i4>
      </vt:variant>
      <vt:variant>
        <vt:i4>6</vt:i4>
      </vt:variant>
      <vt:variant>
        <vt:i4>0</vt:i4>
      </vt:variant>
      <vt:variant>
        <vt:i4>5</vt:i4>
      </vt:variant>
      <vt:variant>
        <vt:lpwstr>http://www.bibelselskabet.dk/danbib/web/1mos/ch1/v2.htm</vt:lpwstr>
      </vt:variant>
      <vt:variant>
        <vt:lpwstr/>
      </vt:variant>
      <vt:variant>
        <vt:i4>7733358</vt:i4>
      </vt:variant>
      <vt:variant>
        <vt:i4>3</vt:i4>
      </vt:variant>
      <vt:variant>
        <vt:i4>0</vt:i4>
      </vt:variant>
      <vt:variant>
        <vt:i4>5</vt:i4>
      </vt:variant>
      <vt:variant>
        <vt:lpwstr>http://www.bibelselskabet.dk/danbib/web/1mos/ch1/v1.htm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RELIGIONSFAGLIGE BEGREBER</dc:title>
  <dc:creator>HIMGYM</dc:creator>
  <cp:lastModifiedBy>Christian Halvgaard</cp:lastModifiedBy>
  <cp:revision>4</cp:revision>
  <cp:lastPrinted>2007-08-20T10:44:00Z</cp:lastPrinted>
  <dcterms:created xsi:type="dcterms:W3CDTF">2021-10-11T16:33:00Z</dcterms:created>
  <dcterms:modified xsi:type="dcterms:W3CDTF">2023-09-07T10:47:00Z</dcterms:modified>
</cp:coreProperties>
</file>