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9C5F" w14:textId="7F854648" w:rsidR="00F91FAA" w:rsidRDefault="002A23AA" w:rsidP="002A23AA">
      <w:pPr>
        <w:pStyle w:val="Titel"/>
      </w:pPr>
      <w:r>
        <w:t>Arbejdsseddel: Normalfordeling</w:t>
      </w:r>
    </w:p>
    <w:p w14:paraId="38213DC6" w14:textId="774A7297" w:rsidR="002A23AA" w:rsidRDefault="002A23AA" w:rsidP="002A23AA">
      <w:pPr>
        <w:pStyle w:val="Undertitel"/>
      </w:pPr>
      <w:r>
        <w:t xml:space="preserve">KBJ, </w:t>
      </w:r>
      <w:r w:rsidR="001360D6">
        <w:t>okto</w:t>
      </w:r>
      <w:r>
        <w:t>ber 202</w:t>
      </w:r>
      <w:r w:rsidR="001360D6">
        <w:t>5</w:t>
      </w:r>
      <w:r>
        <w:tab/>
        <w:t>3g MA A</w:t>
      </w:r>
      <w:r w:rsidR="001360D6">
        <w:t>1</w:t>
      </w:r>
    </w:p>
    <w:p w14:paraId="271400CE" w14:textId="5B2EC870" w:rsidR="002A23AA" w:rsidRDefault="002A23AA" w:rsidP="002A23AA">
      <w:r>
        <w:rPr>
          <w:b/>
          <w:bCs/>
        </w:rPr>
        <w:t>Opgave 1</w:t>
      </w:r>
    </w:p>
    <w:p w14:paraId="3C893AE0" w14:textId="0631FDC9" w:rsidR="002A23AA" w:rsidRDefault="002A23AA" w:rsidP="002A23AA">
      <w:pPr>
        <w:rPr>
          <w:rFonts w:eastAsiaTheme="minorEastAsia"/>
        </w:rPr>
      </w:pPr>
      <w:r>
        <w:t xml:space="preserve">En normalfordelt stokastisk variabel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er fordelt med tæthedsfunktionen:</w:t>
      </w:r>
    </w:p>
    <w:p w14:paraId="5DAEDFA0" w14:textId="72960C21" w:rsidR="002A23AA" w:rsidRPr="002A23AA" w:rsidRDefault="002A23AA" w:rsidP="002A23AA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2π</m:t>
                  </m:r>
                </m:e>
              </m:rad>
              <m:r>
                <w:rPr>
                  <w:rFonts w:ascii="Cambria Math" w:hAnsi="Cambria Math"/>
                </w:rPr>
                <m:t>·3</m:t>
              </m:r>
            </m:den>
          </m:f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iCs/>
                </w:rPr>
              </m:ctrlP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x-5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</m:oMath>
      </m:oMathPara>
    </w:p>
    <w:p w14:paraId="617DA98E" w14:textId="028F5573" w:rsidR="002A23AA" w:rsidRPr="002A23AA" w:rsidRDefault="002A23AA" w:rsidP="002A23AA">
      <w:pPr>
        <w:pStyle w:val="Listeafsnit"/>
        <w:numPr>
          <w:ilvl w:val="0"/>
          <w:numId w:val="1"/>
        </w:numPr>
      </w:pPr>
      <w:r>
        <w:t xml:space="preserve">Tegn grafen for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>.</w:t>
      </w:r>
    </w:p>
    <w:p w14:paraId="22E99FC0" w14:textId="63FEBA95" w:rsidR="002A23AA" w:rsidRPr="002A23AA" w:rsidRDefault="002A23AA" w:rsidP="002A23AA">
      <w:pPr>
        <w:pStyle w:val="Listeafsnit"/>
        <w:numPr>
          <w:ilvl w:val="0"/>
          <w:numId w:val="1"/>
        </w:numPr>
      </w:pPr>
      <w:r>
        <w:t xml:space="preserve">Udregn det bestemte integral: </w:t>
      </w:r>
      <m:oMath>
        <m:nary>
          <m:naryPr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m:rPr>
                <m:lit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nary>
        <m:r>
          <w:rPr>
            <w:rFonts w:ascii="Cambria Math" w:hAnsi="Cambria Math"/>
          </w:rPr>
          <m:t>dx</m:t>
        </m:r>
      </m:oMath>
      <w:r>
        <w:rPr>
          <w:rFonts w:eastAsiaTheme="minorEastAsia"/>
        </w:rPr>
        <w:t>.</w:t>
      </w:r>
    </w:p>
    <w:p w14:paraId="09C26A35" w14:textId="17C21D96" w:rsidR="002A23AA" w:rsidRPr="002A23AA" w:rsidRDefault="002A23AA" w:rsidP="002A23AA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Udregn det bestemte integral: </w:t>
      </w:r>
      <m:oMath>
        <m:nary>
          <m:naryPr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8</m:t>
            </m:r>
          </m:sup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nary>
        <m:r>
          <w:rPr>
            <w:rFonts w:ascii="Cambria Math" w:eastAsiaTheme="minorEastAsia" w:hAnsi="Cambria Math"/>
          </w:rPr>
          <m:t>dx</m:t>
        </m:r>
      </m:oMath>
      <w:r>
        <w:rPr>
          <w:rFonts w:eastAsiaTheme="minorEastAsia"/>
        </w:rPr>
        <w:t xml:space="preserve"> og forklar betydningen af det fremkomne tal.</w:t>
      </w:r>
    </w:p>
    <w:p w14:paraId="007A9017" w14:textId="77777777" w:rsidR="005559F5" w:rsidRPr="002A23AA" w:rsidRDefault="005559F5" w:rsidP="005559F5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4≤X≤9</m:t>
            </m:r>
          </m:e>
        </m:d>
      </m:oMath>
    </w:p>
    <w:p w14:paraId="7C0E7E80" w14:textId="3C04C324" w:rsidR="002A23AA" w:rsidRPr="002A23AA" w:rsidRDefault="002A23AA" w:rsidP="002A23AA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Bestem </w:t>
      </w:r>
      <m:oMath>
        <m:nary>
          <m:naryPr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6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nary>
        <m:r>
          <w:rPr>
            <w:rFonts w:ascii="Cambria Math" w:eastAsiaTheme="minorEastAsia" w:hAnsi="Cambria Math"/>
          </w:rPr>
          <m:t>dx</m:t>
        </m:r>
      </m:oMath>
      <w:r>
        <w:rPr>
          <w:rFonts w:eastAsiaTheme="minorEastAsia"/>
        </w:rPr>
        <w:t xml:space="preserve"> og forklar betydningen af det fremkomne tal.</w:t>
      </w:r>
    </w:p>
    <w:p w14:paraId="43A7ED59" w14:textId="08C11523" w:rsidR="002A23AA" w:rsidRPr="009D23AF" w:rsidRDefault="009D23AF" w:rsidP="002A23AA">
      <w:pPr>
        <w:pStyle w:val="Listeafsnit"/>
        <w:numPr>
          <w:ilvl w:val="0"/>
          <w:numId w:val="1"/>
        </w:numPr>
      </w:pPr>
      <w:r>
        <w:t xml:space="preserve">Bestem </w:t>
      </w:r>
      <m:oMath>
        <m:r>
          <w:rPr>
            <w:rFonts w:ascii="Cambria Math" w:hAnsi="Cambria Math"/>
          </w:rPr>
          <m:t>P(X≤10)</m:t>
        </m:r>
      </m:oMath>
      <w:r>
        <w:rPr>
          <w:rFonts w:eastAsiaTheme="minorEastAsia"/>
        </w:rPr>
        <w:t>.</w:t>
      </w:r>
    </w:p>
    <w:p w14:paraId="339699D7" w14:textId="02C544B2" w:rsidR="009D23AF" w:rsidRPr="009D23AF" w:rsidRDefault="009D23AF" w:rsidP="002A23AA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X=3</m:t>
            </m:r>
          </m:e>
        </m:d>
      </m:oMath>
      <w:r>
        <w:rPr>
          <w:rFonts w:eastAsiaTheme="minorEastAsia"/>
        </w:rPr>
        <w:t>.</w:t>
      </w:r>
    </w:p>
    <w:p w14:paraId="5E8DE58B" w14:textId="77777777" w:rsidR="009D23AF" w:rsidRDefault="009D23AF" w:rsidP="009D23AF"/>
    <w:p w14:paraId="1F887554" w14:textId="33C63EDE" w:rsidR="009D23AF" w:rsidRDefault="009D23AF" w:rsidP="009D23AF">
      <w:r>
        <w:rPr>
          <w:b/>
          <w:bCs/>
        </w:rPr>
        <w:t>Opgave 2</w:t>
      </w:r>
    </w:p>
    <w:p w14:paraId="17D2604F" w14:textId="283769DC" w:rsidR="009D23AF" w:rsidRDefault="009D23AF" w:rsidP="009D23AF">
      <w:pPr>
        <w:rPr>
          <w:rFonts w:eastAsiaTheme="minorEastAsia"/>
        </w:rPr>
      </w:pPr>
      <w:r>
        <w:t xml:space="preserve">En stokastisk variabel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er normalfordelt med middelværdi </w:t>
      </w:r>
      <m:oMath>
        <m:r>
          <w:rPr>
            <w:rFonts w:ascii="Cambria Math" w:eastAsiaTheme="minorEastAsia" w:hAnsi="Cambria Math"/>
          </w:rPr>
          <m:t>μ=12</m:t>
        </m:r>
      </m:oMath>
      <w:r>
        <w:rPr>
          <w:rFonts w:eastAsiaTheme="minorEastAsia"/>
        </w:rPr>
        <w:t xml:space="preserve"> og spredning </w:t>
      </w:r>
      <m:oMath>
        <m:r>
          <w:rPr>
            <w:rFonts w:ascii="Cambria Math" w:eastAsiaTheme="minorEastAsia" w:hAnsi="Cambria Math"/>
          </w:rPr>
          <m:t>σ=4</m:t>
        </m:r>
      </m:oMath>
      <w:r>
        <w:rPr>
          <w:rFonts w:eastAsiaTheme="minorEastAsia"/>
        </w:rPr>
        <w:t>.</w:t>
      </w:r>
    </w:p>
    <w:p w14:paraId="1B068693" w14:textId="6C141A8E" w:rsidR="009D23AF" w:rsidRPr="009D23AF" w:rsidRDefault="009D23AF" w:rsidP="009D23AF">
      <w:pPr>
        <w:pStyle w:val="Listeafsnit"/>
        <w:numPr>
          <w:ilvl w:val="0"/>
          <w:numId w:val="2"/>
        </w:numPr>
      </w:pPr>
      <w:r>
        <w:t xml:space="preserve">Opskriv en forskrift for tæthedsfunktionen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.</w:t>
      </w:r>
    </w:p>
    <w:p w14:paraId="229CB4BD" w14:textId="24D158BF" w:rsidR="009D23AF" w:rsidRPr="009D23AF" w:rsidRDefault="009D23AF" w:rsidP="009D23AF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9≤X≤13</m:t>
            </m:r>
          </m:e>
        </m:d>
      </m:oMath>
      <w:r>
        <w:rPr>
          <w:rFonts w:eastAsiaTheme="minorEastAsia"/>
        </w:rPr>
        <w:t>.</w:t>
      </w:r>
    </w:p>
    <w:p w14:paraId="3A1A4D4D" w14:textId="2E19C6C5" w:rsidR="009D23AF" w:rsidRPr="009D23AF" w:rsidRDefault="009D23AF" w:rsidP="009D23AF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X≥6</m:t>
            </m:r>
          </m:e>
        </m:d>
      </m:oMath>
    </w:p>
    <w:p w14:paraId="740C5D5F" w14:textId="5B9C79B0" w:rsidR="009D23AF" w:rsidRPr="009D23AF" w:rsidRDefault="009D23AF" w:rsidP="009D23AF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X&lt;19</m:t>
            </m:r>
          </m:e>
        </m:d>
      </m:oMath>
      <w:r>
        <w:rPr>
          <w:rFonts w:eastAsiaTheme="minorEastAsia"/>
        </w:rPr>
        <w:t>.</w:t>
      </w:r>
    </w:p>
    <w:p w14:paraId="02B1DD6F" w14:textId="75276AB3" w:rsidR="009D23AF" w:rsidRPr="009D23AF" w:rsidRDefault="009D23AF" w:rsidP="009D23AF">
      <w:pPr>
        <w:pStyle w:val="Listeafsnit"/>
        <w:numPr>
          <w:ilvl w:val="0"/>
          <w:numId w:val="2"/>
        </w:numPr>
      </w:pPr>
      <w:r w:rsidRPr="009D23AF"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8≤X≤16</m:t>
            </m:r>
          </m:e>
        </m:d>
      </m:oMath>
      <w:r w:rsidRPr="009D23AF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4≤X≤20</m:t>
            </m:r>
          </m:e>
        </m:d>
      </m:oMath>
      <w:r w:rsidRPr="009D23AF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0≤X≤24</m:t>
            </m:r>
          </m:e>
        </m:d>
      </m:oMath>
      <w:r>
        <w:rPr>
          <w:rFonts w:eastAsiaTheme="minorEastAsia"/>
        </w:rPr>
        <w:t>.</w:t>
      </w:r>
    </w:p>
    <w:p w14:paraId="0A02CD91" w14:textId="6811C493" w:rsidR="009D23AF" w:rsidRPr="00D46720" w:rsidRDefault="009D23AF" w:rsidP="009D23AF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Sammenlign svarene i spørgsmål e) med formelsamlingens side </w:t>
      </w:r>
      <w:r w:rsidR="00D46720">
        <w:rPr>
          <w:rFonts w:eastAsiaTheme="minorEastAsia"/>
        </w:rPr>
        <w:t>42.</w:t>
      </w:r>
    </w:p>
    <w:p w14:paraId="35640AF6" w14:textId="368221C4" w:rsidR="00D46720" w:rsidRDefault="00D46720" w:rsidP="00D46720">
      <w:r>
        <w:rPr>
          <w:b/>
          <w:bCs/>
        </w:rPr>
        <w:lastRenderedPageBreak/>
        <w:t>Opgave 3</w:t>
      </w:r>
    </w:p>
    <w:p w14:paraId="3805BC77" w14:textId="5A534EE6" w:rsidR="00D46720" w:rsidRDefault="00D46720" w:rsidP="00D46720">
      <w:pPr>
        <w:rPr>
          <w:rFonts w:eastAsiaTheme="minorEastAsia"/>
        </w:rPr>
      </w:pPr>
      <w:r>
        <w:t xml:space="preserve">En stokastisk variabel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er normalfordelt med tæthedsfunktionen:</w:t>
      </w:r>
    </w:p>
    <w:p w14:paraId="1F1CE1B2" w14:textId="015C3851" w:rsidR="00D46720" w:rsidRPr="005559F5" w:rsidRDefault="00D46720" w:rsidP="00D467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2π</m:t>
                  </m:r>
                </m:e>
              </m:rad>
              <m:r>
                <w:rPr>
                  <w:rFonts w:ascii="Cambria Math" w:hAnsi="Cambria Math"/>
                </w:rPr>
                <m:t>·7</m:t>
              </m:r>
            </m:den>
          </m:f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x-48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</m:oMath>
      </m:oMathPara>
    </w:p>
    <w:p w14:paraId="3DBA57B6" w14:textId="7E1D62C3" w:rsidR="005559F5" w:rsidRPr="005559F5" w:rsidRDefault="005559F5" w:rsidP="005559F5">
      <w:pPr>
        <w:pStyle w:val="Listeafsnit"/>
        <w:numPr>
          <w:ilvl w:val="0"/>
          <w:numId w:val="3"/>
        </w:numPr>
      </w:pPr>
      <w:r>
        <w:t xml:space="preserve">Angiv middelværdi og spredning for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(aflæs direkte af forskriften).</w:t>
      </w:r>
    </w:p>
    <w:p w14:paraId="7C279662" w14:textId="610A6D9D" w:rsidR="005559F5" w:rsidRDefault="005559F5" w:rsidP="00D46720">
      <w:pPr>
        <w:rPr>
          <w:rFonts w:eastAsiaTheme="minorEastAsia"/>
        </w:rPr>
      </w:pPr>
      <w:r>
        <w:rPr>
          <w:rFonts w:eastAsiaTheme="minorEastAsia"/>
        </w:rPr>
        <w:t xml:space="preserve">Det oplyses at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dermed har fordelingsfunktionen:</w:t>
      </w:r>
    </w:p>
    <w:p w14:paraId="7C7A5C98" w14:textId="1427EE8C" w:rsidR="005559F5" w:rsidRPr="005559F5" w:rsidRDefault="005559F5" w:rsidP="00D467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  <m:e>
              <m:r>
                <w:rPr>
                  <w:rFonts w:ascii="Cambria Math" w:eastAsiaTheme="minorEastAsia" w:hAnsi="Cambria Math"/>
                </w:rPr>
                <m:t>f(t)</m:t>
              </m:r>
            </m:e>
          </m:nary>
          <m:r>
            <w:rPr>
              <w:rFonts w:ascii="Cambria Math" w:eastAsiaTheme="minorEastAsia" w:hAnsi="Cambria Math"/>
            </w:rPr>
            <m:t>dt</m:t>
          </m:r>
        </m:oMath>
      </m:oMathPara>
    </w:p>
    <w:p w14:paraId="18A7A5F3" w14:textId="680FE566" w:rsidR="005559F5" w:rsidRPr="005559F5" w:rsidRDefault="005559F5" w:rsidP="005559F5">
      <w:pPr>
        <w:pStyle w:val="Listeafsnit"/>
        <w:numPr>
          <w:ilvl w:val="0"/>
          <w:numId w:val="3"/>
        </w:numPr>
      </w:pPr>
      <w:r>
        <w:t xml:space="preserve">Tegn grafen for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>.</w:t>
      </w:r>
    </w:p>
    <w:p w14:paraId="6DB74195" w14:textId="7064E511" w:rsidR="005559F5" w:rsidRPr="005559F5" w:rsidRDefault="005559F5" w:rsidP="005559F5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50</m:t>
            </m:r>
          </m:e>
        </m:d>
      </m:oMath>
      <w:r>
        <w:rPr>
          <w:rFonts w:eastAsiaTheme="minorEastAsia"/>
        </w:rPr>
        <w:t xml:space="preserve"> og forklar betydningen af dette tal.</w:t>
      </w:r>
    </w:p>
    <w:p w14:paraId="531D433A" w14:textId="56332401" w:rsidR="005559F5" w:rsidRPr="005559F5" w:rsidRDefault="005559F5" w:rsidP="005559F5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X&lt;40</m:t>
            </m:r>
          </m:e>
        </m:d>
      </m:oMath>
      <w:r>
        <w:rPr>
          <w:rFonts w:eastAsiaTheme="minorEastAsia"/>
        </w:rPr>
        <w:t xml:space="preserve"> ved brug af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.</w:t>
      </w:r>
    </w:p>
    <w:p w14:paraId="12A40386" w14:textId="1173E31D" w:rsidR="005559F5" w:rsidRPr="004607A1" w:rsidRDefault="005559F5" w:rsidP="005559F5">
      <w:pPr>
        <w:pStyle w:val="Listeafsnit"/>
        <w:numPr>
          <w:ilvl w:val="0"/>
          <w:numId w:val="3"/>
        </w:numPr>
      </w:pPr>
      <w:r>
        <w:t xml:space="preserve">Bestem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X&gt;45</m:t>
            </m:r>
          </m:e>
        </m:d>
      </m:oMath>
      <w:r w:rsidR="004607A1">
        <w:rPr>
          <w:rFonts w:eastAsiaTheme="minorEastAsia"/>
        </w:rPr>
        <w:t xml:space="preserve"> ved brug af </w:t>
      </w:r>
      <m:oMath>
        <m:r>
          <w:rPr>
            <w:rFonts w:ascii="Cambria Math" w:eastAsiaTheme="minorEastAsia" w:hAnsi="Cambria Math"/>
          </w:rPr>
          <m:t>F</m:t>
        </m:r>
      </m:oMath>
      <w:r w:rsidR="004607A1">
        <w:rPr>
          <w:rFonts w:eastAsiaTheme="minorEastAsia"/>
        </w:rPr>
        <w:t>.</w:t>
      </w:r>
    </w:p>
    <w:p w14:paraId="178C7C69" w14:textId="447AAA1A" w:rsidR="004607A1" w:rsidRPr="004607A1" w:rsidRDefault="004607A1" w:rsidP="005559F5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38&lt;X&lt;51</m:t>
            </m:r>
          </m:e>
        </m:d>
      </m:oMath>
      <w:r>
        <w:rPr>
          <w:rFonts w:eastAsiaTheme="minorEastAsia"/>
        </w:rPr>
        <w:t xml:space="preserve"> ved brug af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.</w:t>
      </w:r>
    </w:p>
    <w:p w14:paraId="18F9233E" w14:textId="5623DDED" w:rsidR="004607A1" w:rsidRPr="004607A1" w:rsidRDefault="004607A1" w:rsidP="005559F5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48</m:t>
            </m:r>
          </m:e>
        </m:d>
      </m:oMath>
      <w:r>
        <w:rPr>
          <w:rFonts w:eastAsiaTheme="minorEastAsia"/>
        </w:rPr>
        <w:t>, og forklar hvorfor svaret var forudsigeligt.</w:t>
      </w:r>
    </w:p>
    <w:p w14:paraId="171C1666" w14:textId="77777777" w:rsidR="004607A1" w:rsidRDefault="004607A1" w:rsidP="004607A1"/>
    <w:p w14:paraId="7B2805C9" w14:textId="5502542F" w:rsidR="004607A1" w:rsidRDefault="004607A1" w:rsidP="004607A1">
      <w:r>
        <w:rPr>
          <w:b/>
          <w:bCs/>
        </w:rPr>
        <w:t>Opgave 4</w:t>
      </w:r>
    </w:p>
    <w:p w14:paraId="0AAEE3F1" w14:textId="60598619" w:rsidR="004607A1" w:rsidRDefault="00FC5950" w:rsidP="004607A1">
      <w:pPr>
        <w:rPr>
          <w:rFonts w:eastAsiaTheme="minorEastAsia"/>
        </w:rPr>
      </w:pPr>
      <w:r>
        <w:t xml:space="preserve">En producent af agurker har over tid konstateret, at vægten af en tilfældigt valgt agurk fra produktionen kan beskrives ved en normalfordelt stokastisk variabel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>, som har middelværdien 340 gram og en spredning på 39 gram.</w:t>
      </w:r>
    </w:p>
    <w:p w14:paraId="6531505B" w14:textId="58FFBD52" w:rsidR="00FC5950" w:rsidRDefault="00FC5950" w:rsidP="00FC5950">
      <w:pPr>
        <w:pStyle w:val="Listeafsnit"/>
        <w:numPr>
          <w:ilvl w:val="0"/>
          <w:numId w:val="4"/>
        </w:numPr>
      </w:pPr>
      <w:r>
        <w:t>Bestem sandsynligheden for, at en tilfældigt valgt agurk fra produktionen vejer mellem 300 og 400 gram.</w:t>
      </w:r>
    </w:p>
    <w:p w14:paraId="17165C19" w14:textId="744C3A3C" w:rsidR="00FC5950" w:rsidRDefault="00FC5950" w:rsidP="00FC5950">
      <w:pPr>
        <w:pStyle w:val="Listeafsnit"/>
        <w:numPr>
          <w:ilvl w:val="0"/>
          <w:numId w:val="4"/>
        </w:numPr>
      </w:pPr>
      <w:r>
        <w:t>Bestem sandsynligheden for, at en tilfældigt valgt agurk fra produktionen vejer mindst 400 gram.</w:t>
      </w:r>
    </w:p>
    <w:p w14:paraId="615FA790" w14:textId="066F3946" w:rsidR="00FC5950" w:rsidRDefault="00FC5950" w:rsidP="00FC5950">
      <w:pPr>
        <w:pStyle w:val="Listeafsnit"/>
        <w:numPr>
          <w:ilvl w:val="0"/>
          <w:numId w:val="4"/>
        </w:numPr>
      </w:pPr>
      <w:r>
        <w:t>Bestem sandsynligheden for, at en tilfældigt valgt agurk fra produktionen vejer højest 250 gram.</w:t>
      </w:r>
    </w:p>
    <w:p w14:paraId="15D4E943" w14:textId="75E73678" w:rsidR="00FC5950" w:rsidRPr="004607A1" w:rsidRDefault="00FC5950" w:rsidP="00FC5950">
      <w:pPr>
        <w:pStyle w:val="Listeafsnit"/>
        <w:numPr>
          <w:ilvl w:val="0"/>
          <w:numId w:val="4"/>
        </w:numPr>
      </w:pPr>
      <w:r>
        <w:t xml:space="preserve">Tegn grafen for tæthedsfunktionen for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>.</w:t>
      </w:r>
    </w:p>
    <w:sectPr w:rsidR="00FC5950" w:rsidRPr="004607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2F5D"/>
    <w:multiLevelType w:val="hybridMultilevel"/>
    <w:tmpl w:val="0AD617A8"/>
    <w:lvl w:ilvl="0" w:tplc="5DC4BA64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E05B59"/>
    <w:multiLevelType w:val="hybridMultilevel"/>
    <w:tmpl w:val="3EF6DB0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864777"/>
    <w:multiLevelType w:val="hybridMultilevel"/>
    <w:tmpl w:val="7AC20C0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8E3CFF"/>
    <w:multiLevelType w:val="hybridMultilevel"/>
    <w:tmpl w:val="23DAE8EE"/>
    <w:lvl w:ilvl="0" w:tplc="8AA41FD8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0202423">
    <w:abstractNumId w:val="1"/>
  </w:num>
  <w:num w:numId="2" w16cid:durableId="2060856144">
    <w:abstractNumId w:val="3"/>
  </w:num>
  <w:num w:numId="3" w16cid:durableId="857231700">
    <w:abstractNumId w:val="2"/>
  </w:num>
  <w:num w:numId="4" w16cid:durableId="66566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AA"/>
    <w:rsid w:val="00017213"/>
    <w:rsid w:val="00020D74"/>
    <w:rsid w:val="00022BAD"/>
    <w:rsid w:val="00025436"/>
    <w:rsid w:val="00057DF8"/>
    <w:rsid w:val="00084FA4"/>
    <w:rsid w:val="000879B7"/>
    <w:rsid w:val="00093A66"/>
    <w:rsid w:val="000A452D"/>
    <w:rsid w:val="000B6DCC"/>
    <w:rsid w:val="000C3FA1"/>
    <w:rsid w:val="00105EDE"/>
    <w:rsid w:val="0011125D"/>
    <w:rsid w:val="0013299D"/>
    <w:rsid w:val="001360D6"/>
    <w:rsid w:val="001624AF"/>
    <w:rsid w:val="001778D2"/>
    <w:rsid w:val="00180474"/>
    <w:rsid w:val="00186079"/>
    <w:rsid w:val="0019081E"/>
    <w:rsid w:val="001D1C1A"/>
    <w:rsid w:val="001F72DB"/>
    <w:rsid w:val="00213A53"/>
    <w:rsid w:val="00244DC6"/>
    <w:rsid w:val="002678E2"/>
    <w:rsid w:val="002873E9"/>
    <w:rsid w:val="002A23AA"/>
    <w:rsid w:val="002A660D"/>
    <w:rsid w:val="002D3842"/>
    <w:rsid w:val="002F4CBF"/>
    <w:rsid w:val="002F6420"/>
    <w:rsid w:val="00312F0F"/>
    <w:rsid w:val="00322818"/>
    <w:rsid w:val="003677C2"/>
    <w:rsid w:val="003A0AA7"/>
    <w:rsid w:val="003A1B88"/>
    <w:rsid w:val="003E3D01"/>
    <w:rsid w:val="003E5437"/>
    <w:rsid w:val="00403B19"/>
    <w:rsid w:val="00411F6E"/>
    <w:rsid w:val="0043496C"/>
    <w:rsid w:val="00445E93"/>
    <w:rsid w:val="004607A1"/>
    <w:rsid w:val="00483A7D"/>
    <w:rsid w:val="004862B2"/>
    <w:rsid w:val="004938F2"/>
    <w:rsid w:val="004B6E33"/>
    <w:rsid w:val="004D5A79"/>
    <w:rsid w:val="004E0CBE"/>
    <w:rsid w:val="0052209F"/>
    <w:rsid w:val="00536560"/>
    <w:rsid w:val="00544918"/>
    <w:rsid w:val="00547547"/>
    <w:rsid w:val="005559F5"/>
    <w:rsid w:val="00557828"/>
    <w:rsid w:val="00560F00"/>
    <w:rsid w:val="00577351"/>
    <w:rsid w:val="005B5F18"/>
    <w:rsid w:val="005C1BCB"/>
    <w:rsid w:val="0061758C"/>
    <w:rsid w:val="0065109B"/>
    <w:rsid w:val="00672748"/>
    <w:rsid w:val="006A2D4B"/>
    <w:rsid w:val="00720682"/>
    <w:rsid w:val="00721B1D"/>
    <w:rsid w:val="00734BB3"/>
    <w:rsid w:val="007A2438"/>
    <w:rsid w:val="007B7F63"/>
    <w:rsid w:val="007C4C15"/>
    <w:rsid w:val="007D32CC"/>
    <w:rsid w:val="007E22C5"/>
    <w:rsid w:val="007F4A52"/>
    <w:rsid w:val="00810D54"/>
    <w:rsid w:val="008113AE"/>
    <w:rsid w:val="008349B5"/>
    <w:rsid w:val="0084621C"/>
    <w:rsid w:val="008667B3"/>
    <w:rsid w:val="00877905"/>
    <w:rsid w:val="00885DE6"/>
    <w:rsid w:val="008B0D93"/>
    <w:rsid w:val="008B4AF8"/>
    <w:rsid w:val="008B72C7"/>
    <w:rsid w:val="008C2390"/>
    <w:rsid w:val="008C49E3"/>
    <w:rsid w:val="008F37F8"/>
    <w:rsid w:val="00947D53"/>
    <w:rsid w:val="009601D9"/>
    <w:rsid w:val="0097332E"/>
    <w:rsid w:val="00985700"/>
    <w:rsid w:val="00990A4A"/>
    <w:rsid w:val="009A2D25"/>
    <w:rsid w:val="009C7557"/>
    <w:rsid w:val="009D0987"/>
    <w:rsid w:val="009D23AF"/>
    <w:rsid w:val="009E514D"/>
    <w:rsid w:val="00A01943"/>
    <w:rsid w:val="00A01E49"/>
    <w:rsid w:val="00A27053"/>
    <w:rsid w:val="00A750FF"/>
    <w:rsid w:val="00AB6104"/>
    <w:rsid w:val="00AE50AE"/>
    <w:rsid w:val="00AF7880"/>
    <w:rsid w:val="00B4293F"/>
    <w:rsid w:val="00BA4E34"/>
    <w:rsid w:val="00C3749A"/>
    <w:rsid w:val="00C87C59"/>
    <w:rsid w:val="00CC369E"/>
    <w:rsid w:val="00CE36FF"/>
    <w:rsid w:val="00CF63C1"/>
    <w:rsid w:val="00D4244F"/>
    <w:rsid w:val="00D46720"/>
    <w:rsid w:val="00D54D7D"/>
    <w:rsid w:val="00D56D56"/>
    <w:rsid w:val="00DD2790"/>
    <w:rsid w:val="00DD7F30"/>
    <w:rsid w:val="00E176BF"/>
    <w:rsid w:val="00E2604A"/>
    <w:rsid w:val="00E30541"/>
    <w:rsid w:val="00E420F2"/>
    <w:rsid w:val="00E45A9D"/>
    <w:rsid w:val="00E468FE"/>
    <w:rsid w:val="00E46F74"/>
    <w:rsid w:val="00E5054C"/>
    <w:rsid w:val="00E5287A"/>
    <w:rsid w:val="00E74168"/>
    <w:rsid w:val="00EA62E8"/>
    <w:rsid w:val="00EB7FF4"/>
    <w:rsid w:val="00EC5754"/>
    <w:rsid w:val="00EE2DC7"/>
    <w:rsid w:val="00F175F0"/>
    <w:rsid w:val="00F84540"/>
    <w:rsid w:val="00F87DCB"/>
    <w:rsid w:val="00F91FAA"/>
    <w:rsid w:val="00FC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9FDA"/>
  <w15:chartTrackingRefBased/>
  <w15:docId w15:val="{1F928A36-8822-458B-A63D-7DEA0F00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2CC"/>
    <w:pPr>
      <w:spacing w:after="240" w:line="312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32C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32CC"/>
    <w:pPr>
      <w:keepNext/>
      <w:keepLines/>
      <w:spacing w:before="40" w:after="0"/>
      <w:outlineLvl w:val="1"/>
    </w:pPr>
    <w:rPr>
      <w:rFonts w:eastAsiaTheme="majorEastAsia" w:cstheme="majorBidi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7D32C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D32C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32CC"/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Titel">
    <w:name w:val="Title"/>
    <w:basedOn w:val="Normal"/>
    <w:next w:val="Undertitel"/>
    <w:link w:val="TitelTegn"/>
    <w:uiPriority w:val="10"/>
    <w:qFormat/>
    <w:rsid w:val="007D32C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32CC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32CC"/>
    <w:pPr>
      <w:numPr>
        <w:ilvl w:val="1"/>
      </w:numPr>
      <w:pBdr>
        <w:bottom w:val="single" w:sz="4" w:space="1" w:color="auto"/>
      </w:pBdr>
      <w:tabs>
        <w:tab w:val="right" w:pos="9639"/>
      </w:tabs>
      <w:spacing w:after="480" w:line="240" w:lineRule="auto"/>
    </w:pPr>
    <w:rPr>
      <w:rFonts w:eastAsiaTheme="minorEastAsia"/>
      <w:i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32CC"/>
    <w:rPr>
      <w:rFonts w:ascii="Times New Roman" w:eastAsiaTheme="minorEastAsia" w:hAnsi="Times New Roman"/>
      <w:i/>
      <w:spacing w:val="15"/>
      <w:sz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32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D32CC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7D32CC"/>
    <w:pPr>
      <w:ind w:left="720"/>
    </w:pPr>
  </w:style>
  <w:style w:type="character" w:styleId="Pladsholdertekst">
    <w:name w:val="Placeholder Text"/>
    <w:basedOn w:val="Standardskrifttypeiafsnit"/>
    <w:uiPriority w:val="99"/>
    <w:semiHidden/>
    <w:rsid w:val="002A23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Bjering Søby Jensen</dc:creator>
  <cp:keywords/>
  <dc:description/>
  <cp:lastModifiedBy>Kasper Bjering Søby Jensen</cp:lastModifiedBy>
  <cp:revision>3</cp:revision>
  <dcterms:created xsi:type="dcterms:W3CDTF">2025-10-24T07:22:00Z</dcterms:created>
  <dcterms:modified xsi:type="dcterms:W3CDTF">2025-10-24T07:22:00Z</dcterms:modified>
</cp:coreProperties>
</file>