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5FE9" w14:textId="195E1B66" w:rsidR="00780CC9" w:rsidRDefault="004B6D70" w:rsidP="004B6D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Repetitionsopgaver - Differentialregning</w:t>
      </w:r>
    </w:p>
    <w:p w14:paraId="57089A49" w14:textId="15D4B825" w:rsidR="004B6D70" w:rsidRDefault="004B6D70" w:rsidP="004B6D70">
      <w:r w:rsidRPr="004B6D70">
        <w:t xml:space="preserve">Gør brug af de noter I har skrevet i løbet af emnet, samt de opgaver I allerede har lavet. </w:t>
      </w:r>
    </w:p>
    <w:p w14:paraId="7EECC951" w14:textId="0AECE2F2" w:rsidR="004B6D70" w:rsidRDefault="004B6D70" w:rsidP="004B6D70">
      <w:pPr>
        <w:rPr>
          <w:b/>
          <w:bCs/>
        </w:rPr>
      </w:pPr>
      <w:r w:rsidRPr="004B6D70">
        <w:rPr>
          <w:b/>
          <w:bCs/>
        </w:rPr>
        <w:t>Opgave 1</w:t>
      </w:r>
      <w:r>
        <w:rPr>
          <w:b/>
          <w:bCs/>
        </w:rPr>
        <w:t xml:space="preserve"> (Sum-regel og produktregel)</w:t>
      </w:r>
    </w:p>
    <w:p w14:paraId="48C4D206" w14:textId="3C78E3A7" w:rsidR="004B6D70" w:rsidRDefault="004B6D70" w:rsidP="004B6D70">
      <w:pPr>
        <w:rPr>
          <w:rFonts w:eastAsiaTheme="minorEastAsia"/>
        </w:rPr>
      </w:pPr>
      <w:r>
        <w:t xml:space="preserve">To funktioner er givet ved forskrifterne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. En tredje funktion defineres ved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04C24A2C" w14:textId="078B8F33" w:rsidR="004B6D70" w:rsidRDefault="004B6D70" w:rsidP="004B6D70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Opskriv en forskrift for h. </w:t>
      </w:r>
    </w:p>
    <w:p w14:paraId="100149BC" w14:textId="1CA91545" w:rsidR="004B6D70" w:rsidRDefault="004B6D70" w:rsidP="004B6D70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Benyt sumreglen til at finde en forskrift for den afledede funktion h’.</w:t>
      </w:r>
    </w:p>
    <w:p w14:paraId="200FC171" w14:textId="454D1ABC" w:rsidR="004B6D70" w:rsidRDefault="004B6D70" w:rsidP="004B6D70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En fjerde funktion, p, er givet ved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·g(x)</m:t>
        </m:r>
      </m:oMath>
      <w:r>
        <w:rPr>
          <w:rFonts w:eastAsiaTheme="minorEastAsia"/>
        </w:rPr>
        <w:t>. Opskriv forskriften for p og p’</w:t>
      </w:r>
    </w:p>
    <w:p w14:paraId="3A0781A7" w14:textId="33EAF12C" w:rsidR="004B6D70" w:rsidRDefault="004B6D70" w:rsidP="004B6D70">
      <w:pPr>
        <w:rPr>
          <w:rFonts w:eastAsiaTheme="minorEastAsia"/>
        </w:rPr>
      </w:pPr>
    </w:p>
    <w:p w14:paraId="5732EEB6" w14:textId="7C832F37" w:rsidR="004B6D70" w:rsidRDefault="004B6D70" w:rsidP="004B6D70">
      <w:pPr>
        <w:rPr>
          <w:rFonts w:eastAsiaTheme="minorEastAsia"/>
          <w:b/>
          <w:bCs/>
        </w:rPr>
      </w:pPr>
      <w:r w:rsidRPr="004B6D70">
        <w:rPr>
          <w:rFonts w:eastAsiaTheme="minorEastAsia"/>
          <w:b/>
          <w:bCs/>
        </w:rPr>
        <w:t>Opgave 2</w:t>
      </w:r>
      <w:r>
        <w:rPr>
          <w:rFonts w:eastAsiaTheme="minorEastAsia"/>
          <w:b/>
          <w:bCs/>
        </w:rPr>
        <w:t xml:space="preserve"> (Afledte funktion - brug jeres tabel)</w:t>
      </w:r>
    </w:p>
    <w:p w14:paraId="167D95C7" w14:textId="7A787B8D" w:rsidR="004B6D70" w:rsidRDefault="004B6D70" w:rsidP="004B6D70">
      <w:pPr>
        <w:rPr>
          <w:rFonts w:eastAsiaTheme="minorEastAsia"/>
        </w:rPr>
      </w:pPr>
      <w:r>
        <w:rPr>
          <w:rFonts w:eastAsiaTheme="minorEastAsia"/>
        </w:rPr>
        <w:t>Angiv forskriften for den afledede funktion af følgende funktioner</w:t>
      </w:r>
    </w:p>
    <w:p w14:paraId="7B28C1E3" w14:textId="1E5FC4BC" w:rsidR="004B6D70" w:rsidRDefault="004B6D70" w:rsidP="004B6D7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=5x+2·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5B0B1831" w14:textId="7124CBD8" w:rsidR="004B6D70" w:rsidRPr="004B6D70" w:rsidRDefault="004B6D70" w:rsidP="004B6D7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=10+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14:paraId="2BAD161B" w14:textId="4CC8629A" w:rsidR="004B6D70" w:rsidRPr="004B6D70" w:rsidRDefault="004B6D70" w:rsidP="004B6D7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=10·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14:paraId="3E7B85FD" w14:textId="0AF401BD" w:rsidR="004B6D70" w:rsidRDefault="004B6D70" w:rsidP="004B6D7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242E5583" w14:textId="5FED049D" w:rsidR="004B6D70" w:rsidRDefault="004B6D70" w:rsidP="004B6D70">
      <w:pPr>
        <w:rPr>
          <w:rFonts w:eastAsiaTheme="minorEastAsia"/>
        </w:rPr>
      </w:pPr>
      <w:r>
        <w:rPr>
          <w:rFonts w:eastAsiaTheme="minorEastAsia"/>
        </w:rPr>
        <w:t xml:space="preserve">I kan tjekke jeres svar ved at definere funktionerne i </w:t>
      </w:r>
      <w:proofErr w:type="spellStart"/>
      <w:r>
        <w:rPr>
          <w:rFonts w:eastAsiaTheme="minorEastAsia"/>
        </w:rPr>
        <w:t>WordMat</w:t>
      </w:r>
      <w:proofErr w:type="spellEnd"/>
      <w:r>
        <w:rPr>
          <w:rFonts w:eastAsiaTheme="minorEastAsia"/>
        </w:rPr>
        <w:t xml:space="preserve"> og derefter beregne den afledte. Man definere ved at </w:t>
      </w:r>
      <w:proofErr w:type="gramStart"/>
      <w:r>
        <w:rPr>
          <w:rFonts w:eastAsiaTheme="minorEastAsia"/>
        </w:rPr>
        <w:t>sætte :</w:t>
      </w:r>
      <w:proofErr w:type="gramEnd"/>
      <w:r>
        <w:rPr>
          <w:rFonts w:eastAsiaTheme="minorEastAsia"/>
        </w:rPr>
        <w:t xml:space="preserve"> foran = </w:t>
      </w:r>
    </w:p>
    <w:p w14:paraId="1690DCCC" w14:textId="534ADC95" w:rsidR="004B6D70" w:rsidRDefault="004B6D70" w:rsidP="004B6D70">
      <w:pPr>
        <w:rPr>
          <w:rFonts w:eastAsiaTheme="minorEastAsia"/>
        </w:rPr>
      </w:pPr>
      <w:r>
        <w:rPr>
          <w:rFonts w:eastAsiaTheme="minorEastAsia"/>
        </w:rPr>
        <w:t>Eksempel:</w:t>
      </w:r>
    </w:p>
    <w:p w14:paraId="79FD0F40" w14:textId="64032AB0" w:rsidR="004B6D70" w:rsidRPr="004B6D70" w:rsidRDefault="004B6D70" w:rsidP="004B6D7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≔2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338471A" w14:textId="50946EA1" w:rsidR="004B6D70" w:rsidRPr="004B6D70" w:rsidRDefault="004B6D70" w:rsidP="004B6D7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008000"/>
            </w:rPr>
            <m:t>=6·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8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8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8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8000"/>
            </w:rPr>
            <m:t>+8·x</m:t>
          </m:r>
        </m:oMath>
      </m:oMathPara>
    </w:p>
    <w:p w14:paraId="7D0954A4" w14:textId="442A9FC0" w:rsidR="004B6D70" w:rsidRPr="004B6D70" w:rsidRDefault="004B6D70" w:rsidP="004B6D70">
      <w:pPr>
        <w:rPr>
          <w:rFonts w:eastAsiaTheme="minorEastAsia"/>
          <w:b/>
          <w:bCs/>
        </w:rPr>
      </w:pPr>
    </w:p>
    <w:p w14:paraId="7B22D7D8" w14:textId="2B748970" w:rsidR="004B6D70" w:rsidRDefault="004B6D70" w:rsidP="004B6D70">
      <w:pPr>
        <w:rPr>
          <w:rFonts w:eastAsiaTheme="minorEastAsia"/>
          <w:b/>
          <w:bCs/>
        </w:rPr>
      </w:pPr>
      <w:r w:rsidRPr="004B6D70">
        <w:rPr>
          <w:rFonts w:eastAsiaTheme="minorEastAsia"/>
          <w:b/>
          <w:bCs/>
        </w:rPr>
        <w:t xml:space="preserve">Opgave 3 </w:t>
      </w:r>
      <w:r>
        <w:rPr>
          <w:rFonts w:eastAsiaTheme="minorEastAsia"/>
          <w:b/>
          <w:bCs/>
        </w:rPr>
        <w:t>(Brug CAS)</w:t>
      </w:r>
    </w:p>
    <w:p w14:paraId="30C960C9" w14:textId="59C39B0A" w:rsidR="004B6D70" w:rsidRDefault="004B6D70" w:rsidP="004B6D70">
      <w:pPr>
        <w:rPr>
          <w:rFonts w:eastAsiaTheme="minorEastAsia"/>
        </w:rPr>
      </w:pPr>
      <w:r>
        <w:rPr>
          <w:rFonts w:eastAsiaTheme="minorEastAsia"/>
        </w:rPr>
        <w:t>Et glas forfriskende koldt vand stilles på et bord i sommervarmen. Vandets temperatur som funktion af tiden kan beskrives med modellen</w:t>
      </w:r>
    </w:p>
    <w:p w14:paraId="401FB403" w14:textId="1F24586C" w:rsidR="004B6D70" w:rsidRPr="00981F66" w:rsidRDefault="004B6D70" w:rsidP="004B6D7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=25</m:t>
          </m:r>
          <m:r>
            <w:rPr>
              <w:rFonts w:ascii="Cambria Math" w:eastAsiaTheme="minorEastAsia" w:hAnsi="Cambria Math"/>
            </w:rPr>
            <m:t>-20·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-0,03·x</m:t>
              </m:r>
            </m:sup>
          </m:sSup>
          <m:r>
            <w:rPr>
              <w:rFonts w:ascii="Cambria Math" w:eastAsiaTheme="minorEastAsia" w:hAnsi="Cambria Math"/>
            </w:rPr>
            <m:t xml:space="preserve"> , x≥0</m:t>
          </m:r>
        </m:oMath>
      </m:oMathPara>
    </w:p>
    <w:p w14:paraId="55B6B102" w14:textId="1EA7EF5F" w:rsidR="00981F66" w:rsidRDefault="00981F66" w:rsidP="004B6D70">
      <w:pPr>
        <w:rPr>
          <w:rFonts w:eastAsiaTheme="minorEastAsia"/>
        </w:rPr>
      </w:pPr>
      <w:r>
        <w:rPr>
          <w:rFonts w:eastAsiaTheme="minorEastAsia"/>
        </w:rPr>
        <w:t xml:space="preserve">Idet </w:t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vandets temperatur (målt i Celsius), og x er tiden (målt i minutter), siden glasset blev sat på bordet. </w:t>
      </w:r>
    </w:p>
    <w:p w14:paraId="2B96C23D" w14:textId="1B74CB6B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Tegn grafen for T. </w:t>
      </w:r>
    </w:p>
    <w:p w14:paraId="7833BFF5" w14:textId="27F7B55E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r>
          <w:rPr>
            <w:rFonts w:ascii="Cambria Math" w:eastAsiaTheme="minorEastAsia" w:hAnsi="Cambria Math"/>
          </w:rPr>
          <m:t>T(0)</m:t>
        </m:r>
      </m:oMath>
      <w:r>
        <w:rPr>
          <w:rFonts w:eastAsiaTheme="minorEastAsia"/>
        </w:rPr>
        <w:t>, og giv en fortolkning af dette tal</w:t>
      </w:r>
    </w:p>
    <w:p w14:paraId="64F5A466" w14:textId="4076EA4E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r>
          <w:rPr>
            <w:rFonts w:ascii="Cambria Math" w:eastAsiaTheme="minorEastAsia" w:hAnsi="Cambria Math"/>
          </w:rPr>
          <m:t>T'(0)</m:t>
        </m:r>
      </m:oMath>
      <w:r>
        <w:rPr>
          <w:rFonts w:eastAsiaTheme="minorEastAsia"/>
        </w:rPr>
        <w:t>, og giv en fortolkning af dette tal</w:t>
      </w:r>
    </w:p>
    <w:p w14:paraId="2D078582" w14:textId="73F7230B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r>
          <w:rPr>
            <w:rFonts w:ascii="Cambria Math" w:eastAsiaTheme="minorEastAsia" w:hAnsi="Cambria Math"/>
          </w:rPr>
          <m:t>T(30)</m:t>
        </m:r>
      </m:oMath>
      <w:r>
        <w:rPr>
          <w:rFonts w:eastAsiaTheme="minorEastAsia"/>
        </w:rPr>
        <w:t>, og giv en fortolkning af dette tal</w:t>
      </w:r>
    </w:p>
    <w:p w14:paraId="7F03CA58" w14:textId="3497DC8C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r>
          <w:rPr>
            <w:rFonts w:ascii="Cambria Math" w:eastAsiaTheme="minorEastAsia" w:hAnsi="Cambria Math"/>
          </w:rPr>
          <m:t>T'(30)</m:t>
        </m:r>
      </m:oMath>
      <w:r>
        <w:rPr>
          <w:rFonts w:eastAsiaTheme="minorEastAsia"/>
        </w:rPr>
        <w:t>, og giv en fortolkning af dette tal</w:t>
      </w:r>
    </w:p>
    <w:p w14:paraId="36A510A0" w14:textId="4E07A735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120</m:t>
            </m:r>
          </m:e>
        </m:d>
      </m:oMath>
      <w:r>
        <w:rPr>
          <w:rFonts w:eastAsiaTheme="minorEastAsia"/>
        </w:rPr>
        <w:t>, og giv en fortolkning af dette tal</w:t>
      </w:r>
    </w:p>
    <w:p w14:paraId="16A67C3E" w14:textId="069294DE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Beregn </w:t>
      </w:r>
      <m:oMath>
        <m:r>
          <w:rPr>
            <w:rFonts w:ascii="Cambria Math" w:eastAsiaTheme="minorEastAsia" w:hAnsi="Cambria Math"/>
          </w:rPr>
          <m:t>T'(120)</m:t>
        </m:r>
      </m:oMath>
      <w:r>
        <w:rPr>
          <w:rFonts w:eastAsiaTheme="minorEastAsia"/>
        </w:rPr>
        <w:t>, og giv en fortolkning af dette tal</w:t>
      </w:r>
    </w:p>
    <w:p w14:paraId="4065ADAA" w14:textId="25E4AD5A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Sammenlign dine svar på spørgsmål b-g med grafen for T</w:t>
      </w:r>
    </w:p>
    <w:p w14:paraId="50DB2245" w14:textId="7C065073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Hvor længe skal vandet stå ude, før dets temperatur er 12 C?</w:t>
      </w:r>
    </w:p>
    <w:p w14:paraId="19493787" w14:textId="6BD3B8A1" w:rsidR="00981F66" w:rsidRDefault="00981F66" w:rsidP="00981F66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lastRenderedPageBreak/>
        <w:t xml:space="preserve">Hvor skal vandet stå ude, før dets temperatur vokser med en væksthastighed på 0,1 C pr. minut? </w:t>
      </w:r>
    </w:p>
    <w:p w14:paraId="7B8F15C1" w14:textId="519BA7DF" w:rsidR="00981F66" w:rsidRDefault="00981F66" w:rsidP="00981F66">
      <w:pPr>
        <w:rPr>
          <w:rFonts w:eastAsiaTheme="minorEastAsia"/>
        </w:rPr>
      </w:pPr>
    </w:p>
    <w:p w14:paraId="5B83EF8D" w14:textId="64FEA3B8" w:rsidR="00981F66" w:rsidRDefault="00981F66" w:rsidP="00981F66">
      <w:pPr>
        <w:rPr>
          <w:rFonts w:eastAsiaTheme="minorEastAsia"/>
          <w:b/>
          <w:bCs/>
        </w:rPr>
      </w:pPr>
      <w:r w:rsidRPr="00981F66">
        <w:rPr>
          <w:rFonts w:eastAsiaTheme="minorEastAsia"/>
          <w:b/>
          <w:bCs/>
        </w:rPr>
        <w:t>Opgave 4</w:t>
      </w:r>
      <w:r>
        <w:rPr>
          <w:rFonts w:eastAsiaTheme="minorEastAsia"/>
          <w:b/>
          <w:bCs/>
        </w:rPr>
        <w:t xml:space="preserve"> (f’(x)’s nulpunkter er f(x)’s toppunkter) </w:t>
      </w:r>
    </w:p>
    <w:p w14:paraId="17DBC448" w14:textId="2DEC4230" w:rsidR="00981F66" w:rsidRDefault="00981F66" w:rsidP="00981F66">
      <w:pPr>
        <w:rPr>
          <w:rFonts w:eastAsiaTheme="minorEastAsia"/>
        </w:rPr>
      </w:pPr>
      <w:r>
        <w:rPr>
          <w:rFonts w:eastAsiaTheme="minorEastAsia"/>
        </w:rPr>
        <w:t>I hvert af koordinatsystemerne er tegnet to grafer. En for f og en for den afledede funktion, f’. For hver figur skal du afgøre, hvilken der er grafen for f, og hvilken der er grafen for f’</w:t>
      </w:r>
    </w:p>
    <w:p w14:paraId="5BB3F35E" w14:textId="026438AE" w:rsidR="00981F66" w:rsidRDefault="00981F66" w:rsidP="00981F66">
      <w:pPr>
        <w:rPr>
          <w:rFonts w:eastAsiaTheme="minorEastAsia"/>
        </w:rPr>
      </w:pPr>
      <w:r w:rsidRPr="00981F66">
        <w:rPr>
          <w:rFonts w:eastAsiaTheme="minorEastAsia"/>
        </w:rPr>
        <w:drawing>
          <wp:inline distT="0" distB="0" distL="0" distR="0" wp14:anchorId="38CCFE81" wp14:editId="4ED95379">
            <wp:extent cx="3101340" cy="2133471"/>
            <wp:effectExtent l="0" t="0" r="381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8536" cy="213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1804" w14:textId="1FE34314" w:rsidR="00981F66" w:rsidRDefault="00981F66" w:rsidP="00981F66">
      <w:pPr>
        <w:rPr>
          <w:rFonts w:eastAsiaTheme="minorEastAsia"/>
        </w:rPr>
      </w:pPr>
      <w:r w:rsidRPr="00981F66">
        <w:rPr>
          <w:rFonts w:eastAsiaTheme="minorEastAsia"/>
        </w:rPr>
        <w:drawing>
          <wp:inline distT="0" distB="0" distL="0" distR="0" wp14:anchorId="48050381" wp14:editId="4A545239">
            <wp:extent cx="3029110" cy="2240280"/>
            <wp:effectExtent l="0" t="0" r="0" b="762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4264" cy="225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F18" w14:textId="643109B5" w:rsidR="00981F66" w:rsidRPr="00981F66" w:rsidRDefault="00981F66" w:rsidP="00981F66">
      <w:pPr>
        <w:rPr>
          <w:rFonts w:eastAsiaTheme="minorEastAsia"/>
        </w:rPr>
      </w:pPr>
      <w:r w:rsidRPr="00981F66">
        <w:rPr>
          <w:rFonts w:eastAsiaTheme="minorEastAsia"/>
        </w:rPr>
        <w:drawing>
          <wp:inline distT="0" distB="0" distL="0" distR="0" wp14:anchorId="484E4D21" wp14:editId="581E19E8">
            <wp:extent cx="2941320" cy="238457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121" cy="239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F66" w:rsidRPr="00981F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403"/>
    <w:multiLevelType w:val="hybridMultilevel"/>
    <w:tmpl w:val="9872D5C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0A19"/>
    <w:multiLevelType w:val="hybridMultilevel"/>
    <w:tmpl w:val="150E25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C6327"/>
    <w:multiLevelType w:val="hybridMultilevel"/>
    <w:tmpl w:val="30AECF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0"/>
    <w:rsid w:val="004B6D70"/>
    <w:rsid w:val="00780CC9"/>
    <w:rsid w:val="009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00EC"/>
  <w15:chartTrackingRefBased/>
  <w15:docId w15:val="{7BA74E2A-1CBA-4EEE-B621-3279A46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B6D70"/>
    <w:rPr>
      <w:color w:val="808080"/>
    </w:rPr>
  </w:style>
  <w:style w:type="paragraph" w:styleId="Listeafsnit">
    <w:name w:val="List Paragraph"/>
    <w:basedOn w:val="Normal"/>
    <w:uiPriority w:val="34"/>
    <w:qFormat/>
    <w:rsid w:val="004B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2025-12-08T08:34:00Z</dcterms:created>
  <dcterms:modified xsi:type="dcterms:W3CDTF">2025-12-08T08:55:00Z</dcterms:modified>
</cp:coreProperties>
</file>