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85C02" w14:textId="77777777" w:rsidR="003D7DA1" w:rsidRDefault="003D7DA1" w:rsidP="003D7DA1">
      <w:pPr>
        <w:jc w:val="center"/>
        <w:rPr>
          <w:rFonts w:ascii="var(--font-content)" w:eastAsia="Times New Roman" w:hAnsi="var(--font-content)" w:cs="Noto Sans"/>
          <w:b/>
          <w:bCs/>
          <w:color w:val="333333"/>
          <w:sz w:val="60"/>
          <w:szCs w:val="60"/>
          <w:lang w:eastAsia="da-DK"/>
        </w:rPr>
      </w:pPr>
    </w:p>
    <w:p w14:paraId="12C7CE85" w14:textId="77777777" w:rsidR="003D7DA1" w:rsidRDefault="003D7DA1" w:rsidP="003D7DA1">
      <w:pPr>
        <w:jc w:val="center"/>
        <w:rPr>
          <w:rFonts w:ascii="var(--font-content)" w:eastAsia="Times New Roman" w:hAnsi="var(--font-content)" w:cs="Noto Sans"/>
          <w:b/>
          <w:bCs/>
          <w:color w:val="333333"/>
          <w:sz w:val="60"/>
          <w:szCs w:val="60"/>
          <w:lang w:eastAsia="da-DK"/>
        </w:rPr>
      </w:pPr>
    </w:p>
    <w:p w14:paraId="446EFB10" w14:textId="77777777" w:rsidR="003D7DA1" w:rsidRDefault="003D7DA1" w:rsidP="003D7DA1">
      <w:pPr>
        <w:jc w:val="center"/>
        <w:rPr>
          <w:rFonts w:ascii="var(--font-content)" w:eastAsia="Times New Roman" w:hAnsi="var(--font-content)" w:cs="Noto Sans"/>
          <w:b/>
          <w:bCs/>
          <w:color w:val="333333"/>
          <w:sz w:val="60"/>
          <w:szCs w:val="60"/>
          <w:lang w:eastAsia="da-DK"/>
        </w:rPr>
      </w:pPr>
      <w:r w:rsidRPr="003D7DA1">
        <w:rPr>
          <w:rFonts w:ascii="var(--font-content)" w:eastAsia="Times New Roman" w:hAnsi="var(--font-content)" w:cs="Noto Sans"/>
          <w:b/>
          <w:bCs/>
          <w:color w:val="333333"/>
          <w:sz w:val="60"/>
          <w:szCs w:val="60"/>
          <w:lang w:eastAsia="da-DK"/>
        </w:rPr>
        <w:t>Økonomiske grundbegreber og vækstøkonomiske mål</w:t>
      </w:r>
    </w:p>
    <w:p w14:paraId="29D57F73" w14:textId="3FCC8246" w:rsidR="003D7DA1" w:rsidRPr="003D7DA1" w:rsidRDefault="003D7DA1" w:rsidP="003D7DA1">
      <w:pPr>
        <w:jc w:val="center"/>
        <w:rPr>
          <w:rFonts w:ascii="var(--font-content)" w:eastAsia="Times New Roman" w:hAnsi="var(--font-content)" w:cs="Noto Sans"/>
          <w:b/>
          <w:bCs/>
          <w:color w:val="333333"/>
          <w:sz w:val="60"/>
          <w:szCs w:val="60"/>
          <w:lang w:eastAsia="da-DK"/>
        </w:rPr>
      </w:pPr>
      <w:r>
        <w:rPr>
          <w:rFonts w:ascii="var(--font-content)" w:eastAsia="Times New Roman" w:hAnsi="var(--font-content)" w:cs="Noto Sans"/>
          <w:b/>
          <w:bCs/>
          <w:color w:val="333333"/>
          <w:sz w:val="28"/>
          <w:szCs w:val="28"/>
          <w:lang w:eastAsia="da-DK"/>
        </w:rPr>
        <w:t>(</w:t>
      </w:r>
      <w:r w:rsidR="00970D07">
        <w:rPr>
          <w:rFonts w:ascii="var(--font-content)" w:eastAsia="Times New Roman" w:hAnsi="var(--font-content)" w:cs="Noto Sans"/>
          <w:b/>
          <w:bCs/>
          <w:color w:val="333333"/>
          <w:sz w:val="28"/>
          <w:szCs w:val="28"/>
          <w:lang w:eastAsia="da-DK"/>
        </w:rPr>
        <w:t xml:space="preserve">Teori </w:t>
      </w:r>
      <w:r w:rsidR="00EA25AC">
        <w:rPr>
          <w:rFonts w:ascii="var(--font-content)" w:eastAsia="Times New Roman" w:hAnsi="var(--font-content)" w:cs="Noto Sans"/>
          <w:b/>
          <w:bCs/>
          <w:color w:val="333333"/>
          <w:sz w:val="28"/>
          <w:szCs w:val="28"/>
          <w:lang w:eastAsia="da-DK"/>
        </w:rPr>
        <w:t xml:space="preserve">– </w:t>
      </w:r>
      <w:r>
        <w:rPr>
          <w:rFonts w:ascii="var(--font-content)" w:eastAsia="Times New Roman" w:hAnsi="var(--font-content)" w:cs="Noto Sans"/>
          <w:b/>
          <w:bCs/>
          <w:color w:val="333333"/>
          <w:sz w:val="28"/>
          <w:szCs w:val="28"/>
          <w:lang w:eastAsia="da-DK"/>
        </w:rPr>
        <w:t>Tekstsamling</w:t>
      </w:r>
      <w:r w:rsidR="00FE72A3">
        <w:rPr>
          <w:rFonts w:ascii="var(--font-content)" w:eastAsia="Times New Roman" w:hAnsi="var(--font-content)" w:cs="Noto Sans"/>
          <w:b/>
          <w:bCs/>
          <w:color w:val="333333"/>
          <w:sz w:val="28"/>
          <w:szCs w:val="28"/>
          <w:lang w:eastAsia="da-DK"/>
        </w:rPr>
        <w:t xml:space="preserve"> med lærernoter</w:t>
      </w:r>
      <w:r>
        <w:rPr>
          <w:rFonts w:ascii="var(--font-content)" w:eastAsia="Times New Roman" w:hAnsi="var(--font-content)" w:cs="Noto Sans"/>
          <w:b/>
          <w:bCs/>
          <w:color w:val="333333"/>
          <w:sz w:val="28"/>
          <w:szCs w:val="28"/>
          <w:lang w:eastAsia="da-DK"/>
        </w:rPr>
        <w:t>)</w:t>
      </w:r>
      <w:r w:rsidRPr="003D7DA1">
        <w:rPr>
          <w:rFonts w:ascii="var(--font-content)" w:eastAsia="Times New Roman" w:hAnsi="var(--font-content)" w:cs="Noto Sans"/>
          <w:b/>
          <w:bCs/>
          <w:color w:val="333333"/>
          <w:sz w:val="60"/>
          <w:szCs w:val="60"/>
          <w:lang w:eastAsia="da-DK"/>
        </w:rPr>
        <w:br w:type="page"/>
      </w:r>
    </w:p>
    <w:p w14:paraId="0856800D" w14:textId="77777777" w:rsidR="004D75F6" w:rsidRDefault="004D75F6" w:rsidP="004D75F6">
      <w:r>
        <w:rPr>
          <w:rFonts w:ascii="var(--font-content)" w:eastAsia="Times New Roman" w:hAnsi="var(--font-content)" w:cs="Noto Sans"/>
          <w:b/>
          <w:bCs/>
          <w:color w:val="333333"/>
          <w:sz w:val="26"/>
          <w:szCs w:val="26"/>
          <w:lang w:eastAsia="da-DK"/>
        </w:rPr>
        <w:lastRenderedPageBreak/>
        <w:t>Fra 8.2: Hvordan fungerer markedet?</w:t>
      </w:r>
      <w:r>
        <w:rPr>
          <w:rFonts w:ascii="var(--font-content)" w:eastAsia="Times New Roman" w:hAnsi="var(--font-content)" w:cs="Noto Sans"/>
          <w:b/>
          <w:bCs/>
          <w:color w:val="333333"/>
          <w:sz w:val="26"/>
          <w:szCs w:val="26"/>
          <w:lang w:eastAsia="da-DK"/>
        </w:rPr>
        <w:br/>
      </w:r>
      <w:hyperlink r:id="rId7" w:history="1">
        <w:r>
          <w:rPr>
            <w:rStyle w:val="Hyperlink"/>
          </w:rPr>
          <w:t>https://lso.ibog.forlagetcolumbus.dk/?id=406</w:t>
        </w:r>
      </w:hyperlink>
    </w:p>
    <w:p w14:paraId="6FDFE4B0" w14:textId="77777777" w:rsidR="004D75F6" w:rsidRDefault="004D75F6" w:rsidP="004D75F6">
      <w:pPr>
        <w:pStyle w:val="NormalWeb"/>
        <w:shd w:val="clear" w:color="auto" w:fill="FFFFFF"/>
        <w:rPr>
          <w:rFonts w:ascii="var(--font-content)" w:hAnsi="var(--font-content)" w:cs="Noto Sans"/>
          <w:color w:val="333333"/>
          <w:sz w:val="26"/>
          <w:szCs w:val="26"/>
        </w:rPr>
      </w:pPr>
      <w:r>
        <w:rPr>
          <w:rFonts w:ascii="var(--font-content)" w:hAnsi="var(--font-content)" w:cs="Noto Sans"/>
          <w:color w:val="333333"/>
          <w:sz w:val="26"/>
          <w:szCs w:val="26"/>
        </w:rPr>
        <w:t>Begrebet marked eller markedsplads bruger vi om det sted, hvor købere og sælgere kan mødes og handle. Du handler for eksempel på markedet, hvis du køber en pakke tyggegummi i Netto, netshopper nye sneakers i den digitale skobutik eller køber en brugt cykel på DBA. Der er et marked, hvis der er en køber og en sælger, som mødes enten fysisk eller på nettet. Så det er på markedet, danskerne forbruger og tilfredsstiller mange af deres mangel- og vækstbehov, og derfor zoomer vi her lidt ind på sammenhængen mellem husholdninger og virksomheder.</w:t>
      </w:r>
    </w:p>
    <w:p w14:paraId="7B552634" w14:textId="77777777" w:rsidR="004D75F6" w:rsidRDefault="004D75F6" w:rsidP="004D75F6">
      <w:pPr>
        <w:pStyle w:val="NormalWeb"/>
        <w:shd w:val="clear" w:color="auto" w:fill="FFFFFF"/>
        <w:rPr>
          <w:rFonts w:ascii="var(--font-content)" w:hAnsi="var(--font-content)" w:cs="Noto Sans"/>
          <w:color w:val="333333"/>
          <w:sz w:val="26"/>
          <w:szCs w:val="26"/>
        </w:rPr>
      </w:pPr>
      <w:r>
        <w:rPr>
          <w:rFonts w:ascii="var(--font-content)" w:hAnsi="var(--font-content)" w:cs="Noto Sans"/>
          <w:color w:val="333333"/>
          <w:sz w:val="26"/>
          <w:szCs w:val="26"/>
        </w:rPr>
        <w:t>Som vi tidligere var inde på, så er der en tæt sammenhæng mellem husholdninger og virksomheder. Vi siger, at virksomhederne udbyder varer og tjenester, som husholdningerne efterspørger. Når du køber ind til aftensmad i supermarkedet, så er udbuddet det, der er på hylderne, og det, du beslutter dig for at købe, er udtryk for efterspørgslen. På den måde mødes husholdningernes efterspørgsel og virksomhedernes udbud på markedet. Men hvorfor koster en vare eller en tjeneste egentlig det, den koster?</w:t>
      </w:r>
    </w:p>
    <w:p w14:paraId="0CA789D0" w14:textId="77777777" w:rsidR="004D75F6" w:rsidRDefault="004D75F6" w:rsidP="004D75F6">
      <w:pPr>
        <w:pStyle w:val="NormalWeb"/>
        <w:shd w:val="clear" w:color="auto" w:fill="FFFFFF"/>
        <w:rPr>
          <w:rFonts w:ascii="var(--font-content)" w:hAnsi="var(--font-content)" w:cs="Noto Sans"/>
          <w:color w:val="333333"/>
          <w:sz w:val="26"/>
          <w:szCs w:val="26"/>
        </w:rPr>
      </w:pPr>
      <w:r>
        <w:rPr>
          <w:rFonts w:ascii="var(--font-content)" w:hAnsi="var(--font-content)" w:cs="Noto Sans"/>
          <w:color w:val="333333"/>
          <w:sz w:val="26"/>
          <w:szCs w:val="26"/>
        </w:rPr>
        <w:t>På markedet er der en helt afgørende mekanisme, som bestemmer prisen på en vare eller en tjeneste. Den kalder vi for markedsmekanismen, og det er sammenhængen mellem udbud og efterspørgsel, der bestemmer priser på varer og tjenester. Med udbud forstås den mængde af varer og tjenester, som tilbydes på markedet af virksomhederne.</w:t>
      </w:r>
    </w:p>
    <w:p w14:paraId="125E99DA" w14:textId="77777777" w:rsidR="004D75F6" w:rsidRDefault="004D75F6" w:rsidP="004D75F6">
      <w:pPr>
        <w:pStyle w:val="NormalWeb"/>
        <w:shd w:val="clear" w:color="auto" w:fill="FFFFFF"/>
        <w:rPr>
          <w:rFonts w:ascii="var(--font-content)" w:hAnsi="var(--font-content)" w:cs="Noto Sans"/>
          <w:color w:val="333333"/>
          <w:sz w:val="26"/>
          <w:szCs w:val="26"/>
        </w:rPr>
      </w:pPr>
      <w:r>
        <w:rPr>
          <w:rFonts w:ascii="var(--font-content)" w:hAnsi="var(--font-content)" w:cs="Noto Sans"/>
          <w:color w:val="333333"/>
          <w:sz w:val="26"/>
          <w:szCs w:val="26"/>
        </w:rPr>
        <w:t>Virksomheder i Danmark og resten af verden vælter normalt ikke bare produkter ud på markedet uden at have en idé om, hvor meget der bliver solgt.</w:t>
      </w:r>
    </w:p>
    <w:p w14:paraId="01B11A31" w14:textId="2431E278" w:rsidR="004D75F6" w:rsidRDefault="004D75F6" w:rsidP="004D75F6">
      <w:pPr>
        <w:rPr>
          <w:rFonts w:ascii="var(--font-content)" w:hAnsi="var(--font-content)" w:cs="Noto Sans"/>
          <w:color w:val="333333"/>
          <w:sz w:val="26"/>
          <w:szCs w:val="26"/>
        </w:rPr>
      </w:pPr>
      <w:r>
        <w:rPr>
          <w:rFonts w:ascii="var(--font-content)" w:hAnsi="var(--font-content)" w:cs="Noto Sans"/>
          <w:color w:val="333333"/>
          <w:sz w:val="26"/>
          <w:szCs w:val="26"/>
        </w:rPr>
        <w:t xml:space="preserve">Markedet er altså et sted, hvor for eksempel virksomheder og husholdninger mødes og handler, hvis de to økonomiske aktører er enige om prisen. Vi betragter både virksomheder og husholdninger som rationelle (fornuftige). </w:t>
      </w:r>
      <w:r>
        <w:rPr>
          <w:rFonts w:ascii="var(--font-content)" w:hAnsi="var(--font-content)" w:cs="Noto Sans"/>
          <w:color w:val="333333"/>
          <w:sz w:val="26"/>
          <w:szCs w:val="26"/>
        </w:rPr>
        <w:br/>
      </w:r>
      <w:r>
        <w:rPr>
          <w:rFonts w:ascii="var(--font-content)" w:hAnsi="var(--font-content)" w:cs="Noto Sans"/>
          <w:color w:val="333333"/>
          <w:sz w:val="26"/>
          <w:szCs w:val="26"/>
        </w:rPr>
        <w:br/>
      </w:r>
      <w:r w:rsidRPr="00796DD5">
        <w:rPr>
          <w:rFonts w:ascii="var(--font-content)" w:hAnsi="var(--font-content)" w:cs="Noto Sans"/>
          <w:color w:val="333333"/>
        </w:rPr>
        <w:t>LÆRERNOTE: ”Rationelle” vil i denne sammenhæng sige at begge parter er interesserede i at sørge for at deres egne behov er dækkede.</w:t>
      </w:r>
    </w:p>
    <w:p w14:paraId="62A428B2" w14:textId="158694A1" w:rsidR="00796DD5" w:rsidRPr="00796DD5" w:rsidRDefault="00796DD5" w:rsidP="00796DD5">
      <w:pPr>
        <w:pStyle w:val="NormalWeb"/>
        <w:shd w:val="clear" w:color="auto" w:fill="FFFFFF"/>
        <w:spacing w:before="0" w:beforeAutospacing="0" w:after="0" w:afterAutospacing="0"/>
        <w:rPr>
          <w:rFonts w:ascii="var(--font-content)" w:hAnsi="var(--font-content)" w:cs="Noto Sans"/>
          <w:color w:val="333333"/>
          <w:sz w:val="26"/>
          <w:szCs w:val="26"/>
        </w:rPr>
      </w:pPr>
      <w:r>
        <w:rPr>
          <w:rFonts w:ascii="var(--font-content)" w:hAnsi="var(--font-content)" w:cs="Noto Sans"/>
          <w:color w:val="333333"/>
          <w:sz w:val="26"/>
          <w:szCs w:val="26"/>
        </w:rPr>
        <w:t>Prisen på en vare eller en tjeneste fastsættes der, hvor udbuddet og efterspørgslen møder hinanden</w:t>
      </w:r>
      <w:r w:rsidR="009127B3">
        <w:rPr>
          <w:rFonts w:ascii="var(--font-content)" w:hAnsi="var(--font-content)" w:cs="Noto Sans"/>
          <w:color w:val="333333"/>
          <w:sz w:val="26"/>
          <w:szCs w:val="26"/>
        </w:rPr>
        <w:t>.</w:t>
      </w:r>
      <w:r>
        <w:rPr>
          <w:rFonts w:ascii="var(--font-content)" w:hAnsi="var(--font-content)" w:cs="Noto Sans"/>
          <w:color w:val="333333"/>
          <w:sz w:val="26"/>
          <w:szCs w:val="26"/>
        </w:rPr>
        <w:t xml:space="preserve"> Sagt på en lidt anden måde, så betyder det, at den, som sælger, og den, der køber, er enige om at handle med hinanden til en bestemt pris.</w:t>
      </w:r>
    </w:p>
    <w:p w14:paraId="706ADB37" w14:textId="057D1C8D" w:rsidR="009127B3" w:rsidRDefault="00796DD5" w:rsidP="004D75F6">
      <w:r>
        <w:br/>
      </w:r>
      <w:r w:rsidR="00B65114" w:rsidRPr="00796DD5">
        <w:rPr>
          <w:rFonts w:ascii="var(--font-content)" w:hAnsi="var(--font-content)" w:cs="Noto Sans"/>
          <w:color w:val="333333"/>
        </w:rPr>
        <w:t>LÆRERNOTE:</w:t>
      </w:r>
      <w:r w:rsidR="00B65114">
        <w:rPr>
          <w:rFonts w:ascii="var(--font-content)" w:hAnsi="var(--font-content)" w:cs="Noto Sans"/>
          <w:color w:val="333333"/>
        </w:rPr>
        <w:t xml:space="preserve"> Se næste side for illustration.</w:t>
      </w:r>
    </w:p>
    <w:p w14:paraId="4E6F7BBE" w14:textId="77777777" w:rsidR="009127B3" w:rsidRDefault="009127B3">
      <w:r>
        <w:br w:type="page"/>
      </w:r>
    </w:p>
    <w:p w14:paraId="2008F0A3" w14:textId="434BFE97" w:rsidR="009127B3" w:rsidRDefault="009127B3">
      <w:r>
        <w:rPr>
          <w:noProof/>
        </w:rPr>
        <w:lastRenderedPageBreak/>
        <w:drawing>
          <wp:anchor distT="0" distB="0" distL="114300" distR="114300" simplePos="0" relativeHeight="251659264" behindDoc="1" locked="0" layoutInCell="1" allowOverlap="1" wp14:anchorId="62D4E5E0" wp14:editId="65B694DC">
            <wp:simplePos x="0" y="0"/>
            <wp:positionH relativeFrom="column">
              <wp:posOffset>-686751</wp:posOffset>
            </wp:positionH>
            <wp:positionV relativeFrom="paragraph">
              <wp:posOffset>-1046796</wp:posOffset>
            </wp:positionV>
            <wp:extent cx="7491570" cy="10596562"/>
            <wp:effectExtent l="0" t="0" r="0" b="0"/>
            <wp:wrapNone/>
            <wp:docPr id="3" name="Billede 3" descr="Et billede, der indeholder tekst, skærmbillede, illustration/afbildning, tegneseri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descr="Et billede, der indeholder tekst, skærmbillede, illustration/afbildning, tegneserie&#10;&#10;Automatisk genereret beskrivelse"/>
                    <pic:cNvPicPr/>
                  </pic:nvPicPr>
                  <pic:blipFill>
                    <a:blip r:embed="rId8">
                      <a:extLst>
                        <a:ext uri="{28A0092B-C50C-407E-A947-70E740481C1C}">
                          <a14:useLocalDpi xmlns:a14="http://schemas.microsoft.com/office/drawing/2010/main" val="0"/>
                        </a:ext>
                      </a:extLst>
                    </a:blip>
                    <a:stretch>
                      <a:fillRect/>
                    </a:stretch>
                  </pic:blipFill>
                  <pic:spPr>
                    <a:xfrm>
                      <a:off x="0" y="0"/>
                      <a:ext cx="7508461" cy="10620454"/>
                    </a:xfrm>
                    <a:prstGeom prst="rect">
                      <a:avLst/>
                    </a:prstGeom>
                  </pic:spPr>
                </pic:pic>
              </a:graphicData>
            </a:graphic>
            <wp14:sizeRelH relativeFrom="margin">
              <wp14:pctWidth>0</wp14:pctWidth>
            </wp14:sizeRelH>
            <wp14:sizeRelV relativeFrom="margin">
              <wp14:pctHeight>0</wp14:pctHeight>
            </wp14:sizeRelV>
          </wp:anchor>
        </w:drawing>
      </w:r>
      <w:r>
        <w:t xml:space="preserve"> </w:t>
      </w:r>
      <w:r>
        <w:br w:type="page"/>
      </w:r>
      <w:r w:rsidR="003D7DA1">
        <w:rPr>
          <w:rFonts w:ascii="var(--font-content)" w:eastAsia="Times New Roman" w:hAnsi="var(--font-content)" w:cs="Noto Sans"/>
          <w:b/>
          <w:bCs/>
          <w:color w:val="333333"/>
          <w:sz w:val="26"/>
          <w:szCs w:val="26"/>
          <w:lang w:eastAsia="da-DK"/>
        </w:rPr>
        <w:lastRenderedPageBreak/>
        <w:t xml:space="preserve">Fra 8.4: Hvad er god </w:t>
      </w:r>
      <w:r w:rsidR="0095490C">
        <w:rPr>
          <w:rFonts w:ascii="var(--font-content)" w:eastAsia="Times New Roman" w:hAnsi="var(--font-content)" w:cs="Noto Sans"/>
          <w:b/>
          <w:bCs/>
          <w:color w:val="333333"/>
          <w:sz w:val="26"/>
          <w:szCs w:val="26"/>
          <w:lang w:eastAsia="da-DK"/>
        </w:rPr>
        <w:t>(vækst)</w:t>
      </w:r>
      <w:r w:rsidR="003D7DA1">
        <w:rPr>
          <w:rFonts w:ascii="var(--font-content)" w:eastAsia="Times New Roman" w:hAnsi="var(--font-content)" w:cs="Noto Sans"/>
          <w:b/>
          <w:bCs/>
          <w:color w:val="333333"/>
          <w:sz w:val="26"/>
          <w:szCs w:val="26"/>
          <w:lang w:eastAsia="da-DK"/>
        </w:rPr>
        <w:t>økonomi</w:t>
      </w:r>
      <w:r w:rsidR="002C4120">
        <w:rPr>
          <w:rFonts w:ascii="var(--font-content)" w:eastAsia="Times New Roman" w:hAnsi="var(--font-content)" w:cs="Noto Sans"/>
          <w:b/>
          <w:bCs/>
          <w:color w:val="333333"/>
          <w:sz w:val="26"/>
          <w:szCs w:val="26"/>
          <w:lang w:eastAsia="da-DK"/>
        </w:rPr>
        <w:t>?</w:t>
      </w:r>
      <w:r w:rsidR="003D7DA1">
        <w:rPr>
          <w:rFonts w:ascii="var(--font-content)" w:eastAsia="Times New Roman" w:hAnsi="var(--font-content)" w:cs="Noto Sans"/>
          <w:b/>
          <w:bCs/>
          <w:color w:val="333333"/>
          <w:sz w:val="26"/>
          <w:szCs w:val="26"/>
          <w:lang w:eastAsia="da-DK"/>
        </w:rPr>
        <w:br/>
      </w:r>
      <w:hyperlink r:id="rId9" w:history="1">
        <w:r w:rsidR="002C4120" w:rsidRPr="00350CF8">
          <w:rPr>
            <w:rStyle w:val="Hyperlink"/>
          </w:rPr>
          <w:t>https://lso.ibog.forlagetcolumbus.dk/?id=404</w:t>
        </w:r>
      </w:hyperlink>
    </w:p>
    <w:p w14:paraId="713A08CD" w14:textId="77777777" w:rsidR="00383F19" w:rsidRPr="00383F19" w:rsidRDefault="00383F19" w:rsidP="00383F19">
      <w:pPr>
        <w:shd w:val="clear" w:color="auto" w:fill="FFFFFF"/>
        <w:spacing w:before="100" w:beforeAutospacing="1" w:after="100" w:afterAutospacing="1" w:line="240" w:lineRule="auto"/>
        <w:rPr>
          <w:rFonts w:ascii="Noto Sans" w:eastAsia="Times New Roman" w:hAnsi="Noto Sans" w:cs="Noto Sans"/>
          <w:color w:val="333333"/>
          <w:kern w:val="0"/>
          <w:sz w:val="26"/>
          <w:szCs w:val="26"/>
          <w:lang w:eastAsia="da-DK"/>
          <w14:ligatures w14:val="none"/>
        </w:rPr>
      </w:pPr>
      <w:r w:rsidRPr="00383F19">
        <w:rPr>
          <w:rFonts w:ascii="Noto Sans" w:eastAsia="Times New Roman" w:hAnsi="Noto Sans" w:cs="Noto Sans"/>
          <w:color w:val="333333"/>
          <w:kern w:val="0"/>
          <w:sz w:val="26"/>
          <w:szCs w:val="26"/>
          <w:lang w:eastAsia="da-DK"/>
          <w14:ligatures w14:val="none"/>
        </w:rPr>
        <w:t>Vi lever i en verden, hvor der er mange behov og knaphed på de eftertragtede ressourcer, og der må prioriteres benhårdt også i samfundsøkonomien. For at vi borgere skal kunne få opfyldt både vores mangel- og vækstbehov, er det nødvendigt, at samfundsøkonomien er i orden. Men hvordan vurderer vi egentlig, om den danske økonomi er i en god eller dårlig tilstand? Det gør vi ved at kigge på en række forskellige økonomiske mål, som samlet set kan give en forklaring på tilstanden i dansk samfundsøkonomi. Det væsentlige ved de økonomiske mål er, at de både kan forstærke og modvirke hinanden – de hænger kort sagt sammen. Der er mange økonomiske mål, men herunder vil vi fokusere på følgende:</w:t>
      </w:r>
    </w:p>
    <w:p w14:paraId="5A708E17" w14:textId="77777777" w:rsidR="00383F19" w:rsidRPr="00383F19" w:rsidRDefault="00383F19" w:rsidP="00383F19">
      <w:pPr>
        <w:numPr>
          <w:ilvl w:val="0"/>
          <w:numId w:val="5"/>
        </w:numPr>
        <w:shd w:val="clear" w:color="auto" w:fill="FFFFFF"/>
        <w:spacing w:before="100" w:beforeAutospacing="1" w:after="100" w:afterAutospacing="1" w:line="240" w:lineRule="auto"/>
        <w:rPr>
          <w:rFonts w:ascii="Noto Sans" w:eastAsia="Times New Roman" w:hAnsi="Noto Sans" w:cs="Noto Sans"/>
          <w:color w:val="333333"/>
          <w:kern w:val="0"/>
          <w:sz w:val="26"/>
          <w:szCs w:val="26"/>
          <w:lang w:eastAsia="da-DK"/>
          <w14:ligatures w14:val="none"/>
        </w:rPr>
      </w:pPr>
      <w:r w:rsidRPr="00383F19">
        <w:rPr>
          <w:rFonts w:ascii="Noto Sans" w:eastAsia="Times New Roman" w:hAnsi="Noto Sans" w:cs="Noto Sans"/>
          <w:color w:val="333333"/>
          <w:kern w:val="0"/>
          <w:sz w:val="26"/>
          <w:szCs w:val="26"/>
          <w:lang w:eastAsia="da-DK"/>
          <w14:ligatures w14:val="none"/>
        </w:rPr>
        <w:t>Økonomisk vækst (BNP)</w:t>
      </w:r>
    </w:p>
    <w:p w14:paraId="2B07FEAB" w14:textId="77777777" w:rsidR="00383F19" w:rsidRPr="00383F19" w:rsidRDefault="00383F19" w:rsidP="00383F19">
      <w:pPr>
        <w:numPr>
          <w:ilvl w:val="0"/>
          <w:numId w:val="5"/>
        </w:numPr>
        <w:shd w:val="clear" w:color="auto" w:fill="FFFFFF"/>
        <w:spacing w:before="100" w:beforeAutospacing="1" w:after="100" w:afterAutospacing="1" w:line="240" w:lineRule="auto"/>
        <w:rPr>
          <w:rFonts w:ascii="Noto Sans" w:eastAsia="Times New Roman" w:hAnsi="Noto Sans" w:cs="Noto Sans"/>
          <w:color w:val="333333"/>
          <w:kern w:val="0"/>
          <w:sz w:val="26"/>
          <w:szCs w:val="26"/>
          <w:lang w:eastAsia="da-DK"/>
          <w14:ligatures w14:val="none"/>
        </w:rPr>
      </w:pPr>
      <w:r w:rsidRPr="00383F19">
        <w:rPr>
          <w:rFonts w:ascii="Noto Sans" w:eastAsia="Times New Roman" w:hAnsi="Noto Sans" w:cs="Noto Sans"/>
          <w:color w:val="333333"/>
          <w:kern w:val="0"/>
          <w:sz w:val="26"/>
          <w:szCs w:val="26"/>
          <w:lang w:eastAsia="da-DK"/>
          <w14:ligatures w14:val="none"/>
        </w:rPr>
        <w:t>Lav arbejdsløshed/høj beskæftigelse</w:t>
      </w:r>
    </w:p>
    <w:p w14:paraId="6CC1B8B1" w14:textId="77777777" w:rsidR="00383F19" w:rsidRPr="00383F19" w:rsidRDefault="00383F19" w:rsidP="00383F19">
      <w:pPr>
        <w:numPr>
          <w:ilvl w:val="0"/>
          <w:numId w:val="5"/>
        </w:numPr>
        <w:shd w:val="clear" w:color="auto" w:fill="FFFFFF"/>
        <w:spacing w:before="100" w:beforeAutospacing="1" w:after="100" w:afterAutospacing="1" w:line="240" w:lineRule="auto"/>
        <w:rPr>
          <w:rFonts w:ascii="Noto Sans" w:eastAsia="Times New Roman" w:hAnsi="Noto Sans" w:cs="Noto Sans"/>
          <w:color w:val="333333"/>
          <w:kern w:val="0"/>
          <w:sz w:val="26"/>
          <w:szCs w:val="26"/>
          <w:lang w:eastAsia="da-DK"/>
          <w14:ligatures w14:val="none"/>
        </w:rPr>
      </w:pPr>
      <w:r w:rsidRPr="00383F19">
        <w:rPr>
          <w:rFonts w:ascii="Noto Sans" w:eastAsia="Times New Roman" w:hAnsi="Noto Sans" w:cs="Noto Sans"/>
          <w:color w:val="333333"/>
          <w:kern w:val="0"/>
          <w:sz w:val="26"/>
          <w:szCs w:val="26"/>
          <w:lang w:eastAsia="da-DK"/>
          <w14:ligatures w14:val="none"/>
        </w:rPr>
        <w:t>Lav inflation</w:t>
      </w:r>
    </w:p>
    <w:p w14:paraId="5ED73E95" w14:textId="53870469" w:rsidR="00383F19" w:rsidRPr="00383F19" w:rsidRDefault="00095A9E" w:rsidP="00383F19">
      <w:pPr>
        <w:numPr>
          <w:ilvl w:val="0"/>
          <w:numId w:val="5"/>
        </w:numPr>
        <w:shd w:val="clear" w:color="auto" w:fill="FFFFFF"/>
        <w:spacing w:before="100" w:beforeAutospacing="1" w:after="100" w:afterAutospacing="1" w:line="240" w:lineRule="auto"/>
        <w:rPr>
          <w:rFonts w:ascii="Noto Sans" w:eastAsia="Times New Roman" w:hAnsi="Noto Sans" w:cs="Noto Sans"/>
          <w:color w:val="333333"/>
          <w:kern w:val="0"/>
          <w:sz w:val="26"/>
          <w:szCs w:val="26"/>
          <w:lang w:eastAsia="da-DK"/>
          <w14:ligatures w14:val="none"/>
        </w:rPr>
      </w:pPr>
      <w:r>
        <w:rPr>
          <w:rFonts w:ascii="Noto Sans" w:eastAsia="Times New Roman" w:hAnsi="Noto Sans" w:cs="Noto Sans"/>
          <w:color w:val="333333"/>
          <w:kern w:val="0"/>
          <w:sz w:val="26"/>
          <w:szCs w:val="26"/>
          <w:lang w:eastAsia="da-DK"/>
          <w14:ligatures w14:val="none"/>
        </w:rPr>
        <w:t>Overskud</w:t>
      </w:r>
      <w:r w:rsidR="00383F19" w:rsidRPr="00383F19">
        <w:rPr>
          <w:rFonts w:ascii="Noto Sans" w:eastAsia="Times New Roman" w:hAnsi="Noto Sans" w:cs="Noto Sans"/>
          <w:color w:val="333333"/>
          <w:kern w:val="0"/>
          <w:sz w:val="26"/>
          <w:szCs w:val="26"/>
          <w:lang w:eastAsia="da-DK"/>
          <w14:ligatures w14:val="none"/>
        </w:rPr>
        <w:t xml:space="preserve"> på betalingsbalancen</w:t>
      </w:r>
    </w:p>
    <w:p w14:paraId="0288C3B5" w14:textId="77777777" w:rsidR="00383F19" w:rsidRPr="00383F19" w:rsidRDefault="00383F19" w:rsidP="00383F19">
      <w:pPr>
        <w:numPr>
          <w:ilvl w:val="0"/>
          <w:numId w:val="5"/>
        </w:numPr>
        <w:shd w:val="clear" w:color="auto" w:fill="FFFFFF"/>
        <w:spacing w:before="100" w:beforeAutospacing="1" w:after="100" w:afterAutospacing="1" w:line="240" w:lineRule="auto"/>
        <w:rPr>
          <w:rFonts w:ascii="Noto Sans" w:eastAsia="Times New Roman" w:hAnsi="Noto Sans" w:cs="Noto Sans"/>
          <w:color w:val="333333"/>
          <w:kern w:val="0"/>
          <w:sz w:val="26"/>
          <w:szCs w:val="26"/>
          <w:lang w:eastAsia="da-DK"/>
          <w14:ligatures w14:val="none"/>
        </w:rPr>
      </w:pPr>
      <w:r w:rsidRPr="00383F19">
        <w:rPr>
          <w:rFonts w:ascii="Noto Sans" w:eastAsia="Times New Roman" w:hAnsi="Noto Sans" w:cs="Noto Sans"/>
          <w:color w:val="333333"/>
          <w:kern w:val="0"/>
          <w:sz w:val="26"/>
          <w:szCs w:val="26"/>
          <w:lang w:eastAsia="da-DK"/>
          <w14:ligatures w14:val="none"/>
        </w:rPr>
        <w:t>Balance i den offentlige sektors budget</w:t>
      </w:r>
    </w:p>
    <w:p w14:paraId="53C8A79B" w14:textId="77777777" w:rsidR="00383F19" w:rsidRPr="00383F19" w:rsidRDefault="00383F19" w:rsidP="00383F19">
      <w:pPr>
        <w:numPr>
          <w:ilvl w:val="0"/>
          <w:numId w:val="5"/>
        </w:numPr>
        <w:shd w:val="clear" w:color="auto" w:fill="FFFFFF"/>
        <w:spacing w:after="0" w:line="240" w:lineRule="auto"/>
        <w:rPr>
          <w:rFonts w:ascii="Noto Sans" w:eastAsia="Times New Roman" w:hAnsi="Noto Sans" w:cs="Noto Sans"/>
          <w:color w:val="333333"/>
          <w:kern w:val="0"/>
          <w:sz w:val="26"/>
          <w:szCs w:val="26"/>
          <w:lang w:eastAsia="da-DK"/>
          <w14:ligatures w14:val="none"/>
        </w:rPr>
      </w:pPr>
      <w:r w:rsidRPr="00383F19">
        <w:rPr>
          <w:rFonts w:ascii="Noto Sans" w:eastAsia="Times New Roman" w:hAnsi="Noto Sans" w:cs="Noto Sans"/>
          <w:color w:val="333333"/>
          <w:kern w:val="0"/>
          <w:sz w:val="26"/>
          <w:szCs w:val="26"/>
          <w:lang w:eastAsia="da-DK"/>
          <w14:ligatures w14:val="none"/>
        </w:rPr>
        <w:t>Bæredygtig udvikling og grøn vækst</w:t>
      </w:r>
    </w:p>
    <w:p w14:paraId="0291E687" w14:textId="77777777" w:rsidR="002C4120" w:rsidRDefault="002C4120"/>
    <w:p w14:paraId="1557A688" w14:textId="34CC3963" w:rsidR="00383F19" w:rsidRDefault="00383F19">
      <w:pPr>
        <w:rPr>
          <w:b/>
          <w:bCs/>
          <w:sz w:val="28"/>
          <w:szCs w:val="28"/>
        </w:rPr>
      </w:pPr>
      <w:r>
        <w:rPr>
          <w:b/>
          <w:bCs/>
          <w:sz w:val="28"/>
          <w:szCs w:val="28"/>
        </w:rPr>
        <w:t>Økonomisk vækst (BNP)</w:t>
      </w:r>
    </w:p>
    <w:p w14:paraId="663D4F69" w14:textId="77777777" w:rsidR="001C7BC9" w:rsidRDefault="00383F19">
      <w:pPr>
        <w:rPr>
          <w:rFonts w:ascii="Noto Sans" w:hAnsi="Noto Sans" w:cs="Noto Sans"/>
          <w:color w:val="333333"/>
          <w:sz w:val="26"/>
          <w:szCs w:val="26"/>
          <w:shd w:val="clear" w:color="auto" w:fill="FFFFFF"/>
        </w:rPr>
      </w:pPr>
      <w:r>
        <w:rPr>
          <w:rFonts w:ascii="Noto Sans" w:hAnsi="Noto Sans" w:cs="Noto Sans"/>
          <w:color w:val="333333"/>
          <w:sz w:val="26"/>
          <w:szCs w:val="26"/>
          <w:shd w:val="clear" w:color="auto" w:fill="FFFFFF"/>
        </w:rPr>
        <w:t>I Danmark og den vestlige verden er vi blevet vant til konstant øget </w:t>
      </w:r>
      <w:r w:rsidRPr="00383F19">
        <w:rPr>
          <w:rFonts w:ascii="Noto Sans" w:hAnsi="Noto Sans" w:cs="Noto Sans"/>
          <w:color w:val="333333"/>
          <w:sz w:val="26"/>
          <w:szCs w:val="26"/>
          <w:shd w:val="clear" w:color="auto" w:fill="FFFFFF"/>
        </w:rPr>
        <w:t>velstand</w:t>
      </w:r>
      <w:r>
        <w:rPr>
          <w:rFonts w:ascii="Noto Sans" w:hAnsi="Noto Sans" w:cs="Noto Sans"/>
          <w:color w:val="333333"/>
          <w:sz w:val="26"/>
          <w:szCs w:val="26"/>
          <w:shd w:val="clear" w:color="auto" w:fill="FFFFFF"/>
        </w:rPr>
        <w:t>. Vi får adgang til flere og flere, mere og mere avancerede goder, og vi forventer, at rigdommen i samfundet stiger. Det kalder vi økonomisk vækst</w:t>
      </w:r>
      <w:r w:rsidR="001C7BC9">
        <w:rPr>
          <w:rFonts w:ascii="Noto Sans" w:hAnsi="Noto Sans" w:cs="Noto Sans"/>
          <w:color w:val="333333"/>
          <w:sz w:val="26"/>
          <w:szCs w:val="26"/>
          <w:shd w:val="clear" w:color="auto" w:fill="FFFFFF"/>
        </w:rPr>
        <w:t>.</w:t>
      </w:r>
    </w:p>
    <w:p w14:paraId="4D697A2C" w14:textId="77777777" w:rsidR="008A3C21" w:rsidRDefault="001C7BC9" w:rsidP="001C7BC9">
      <w:pPr>
        <w:rPr>
          <w:rFonts w:ascii="Noto Sans" w:hAnsi="Noto Sans" w:cs="Noto Sans"/>
          <w:color w:val="333333"/>
          <w:shd w:val="clear" w:color="auto" w:fill="FFFFFF"/>
        </w:rPr>
      </w:pPr>
      <w:r>
        <w:rPr>
          <w:rFonts w:ascii="Noto Sans" w:hAnsi="Noto Sans" w:cs="Noto Sans"/>
          <w:color w:val="333333"/>
          <w:shd w:val="clear" w:color="auto" w:fill="FFFFFF"/>
        </w:rPr>
        <w:t xml:space="preserve">LÆRERNOTE: Denne vækst måles i BNP. Man taler altså om en stigning i BNP. </w:t>
      </w:r>
      <w:r w:rsidR="006E1FB2">
        <w:rPr>
          <w:rFonts w:ascii="Noto Sans" w:hAnsi="Noto Sans" w:cs="Noto Sans"/>
          <w:color w:val="333333"/>
          <w:shd w:val="clear" w:color="auto" w:fill="FFFFFF"/>
        </w:rPr>
        <w:t xml:space="preserve">BNP står for bruttonationalt produkt og betyder den mængde varer og tjenester der er </w:t>
      </w:r>
      <w:r w:rsidR="008A3C21">
        <w:rPr>
          <w:rFonts w:ascii="Noto Sans" w:hAnsi="Noto Sans" w:cs="Noto Sans"/>
          <w:color w:val="333333"/>
          <w:shd w:val="clear" w:color="auto" w:fill="FFFFFF"/>
        </w:rPr>
        <w:t>solgt i et land.</w:t>
      </w:r>
    </w:p>
    <w:p w14:paraId="4E54EA87" w14:textId="2BC862E7" w:rsidR="001C7BC9" w:rsidRDefault="008A3C21" w:rsidP="001C7BC9">
      <w:pPr>
        <w:rPr>
          <w:rFonts w:ascii="Noto Sans" w:hAnsi="Noto Sans" w:cs="Noto Sans"/>
          <w:color w:val="333333"/>
          <w:shd w:val="clear" w:color="auto" w:fill="FFFFFF"/>
        </w:rPr>
      </w:pPr>
      <w:r>
        <w:rPr>
          <w:rFonts w:ascii="Noto Sans" w:hAnsi="Noto Sans" w:cs="Noto Sans"/>
          <w:color w:val="333333"/>
          <w:shd w:val="clear" w:color="auto" w:fill="FFFFFF"/>
        </w:rPr>
        <w:t>Hvis Danmark kun lavede lemonade, så kunne BNP være hvor mange lemonadeflasker der er købt ganget med prisen fx 3x2 = 6$ BNP</w:t>
      </w:r>
    </w:p>
    <w:p w14:paraId="24892B63" w14:textId="77777777" w:rsidR="001C7BC9" w:rsidRDefault="001C7BC9" w:rsidP="001C7BC9">
      <w:pPr>
        <w:rPr>
          <w:b/>
          <w:bCs/>
          <w:sz w:val="28"/>
          <w:szCs w:val="28"/>
        </w:rPr>
      </w:pPr>
    </w:p>
    <w:p w14:paraId="6A28B001" w14:textId="0BF8685B" w:rsidR="001C7BC9" w:rsidRDefault="001C7BC9" w:rsidP="001C7BC9">
      <w:pPr>
        <w:rPr>
          <w:b/>
          <w:bCs/>
          <w:sz w:val="28"/>
          <w:szCs w:val="28"/>
        </w:rPr>
      </w:pPr>
      <w:r>
        <w:rPr>
          <w:b/>
          <w:bCs/>
          <w:sz w:val="28"/>
          <w:szCs w:val="28"/>
        </w:rPr>
        <w:t>Lav arbejdsløshed</w:t>
      </w:r>
      <w:r w:rsidR="00641EB2">
        <w:rPr>
          <w:b/>
          <w:bCs/>
          <w:sz w:val="28"/>
          <w:szCs w:val="28"/>
        </w:rPr>
        <w:t>/Høj beskæftigelse</w:t>
      </w:r>
    </w:p>
    <w:p w14:paraId="546239A9" w14:textId="50264E98" w:rsidR="001C7BC9" w:rsidRDefault="001C7BC9" w:rsidP="001C7BC9">
      <w:pPr>
        <w:rPr>
          <w:rFonts w:ascii="Noto Sans" w:hAnsi="Noto Sans" w:cs="Noto Sans"/>
          <w:color w:val="333333"/>
          <w:sz w:val="26"/>
          <w:szCs w:val="26"/>
          <w:shd w:val="clear" w:color="auto" w:fill="FFFFFF"/>
        </w:rPr>
      </w:pPr>
      <w:r>
        <w:rPr>
          <w:rFonts w:ascii="Noto Sans" w:hAnsi="Noto Sans" w:cs="Noto Sans"/>
          <w:color w:val="333333"/>
          <w:sz w:val="26"/>
          <w:szCs w:val="26"/>
          <w:shd w:val="clear" w:color="auto" w:fill="FFFFFF"/>
        </w:rPr>
        <w:t>Økonomisk vækst og lav </w:t>
      </w:r>
      <w:r w:rsidRPr="001C7BC9">
        <w:rPr>
          <w:rFonts w:ascii="Noto Sans" w:hAnsi="Noto Sans" w:cs="Noto Sans"/>
          <w:color w:val="333333"/>
          <w:sz w:val="26"/>
          <w:szCs w:val="26"/>
          <w:shd w:val="clear" w:color="auto" w:fill="FFFFFF"/>
        </w:rPr>
        <w:t>arbejdsløshed</w:t>
      </w:r>
      <w:r>
        <w:rPr>
          <w:rFonts w:ascii="Noto Sans" w:hAnsi="Noto Sans" w:cs="Noto Sans"/>
          <w:color w:val="333333"/>
          <w:sz w:val="26"/>
          <w:szCs w:val="26"/>
          <w:shd w:val="clear" w:color="auto" w:fill="FFFFFF"/>
        </w:rPr>
        <w:t> hænger sammen, fordi væksten skaber øget produktion, og øget produktion skaber flere arbejdspladser.</w:t>
      </w:r>
      <w:r w:rsidRPr="001C7BC9">
        <w:rPr>
          <w:rFonts w:ascii="Noto Sans" w:hAnsi="Noto Sans" w:cs="Noto Sans"/>
          <w:color w:val="333333"/>
          <w:sz w:val="26"/>
          <w:szCs w:val="26"/>
          <w:shd w:val="clear" w:color="auto" w:fill="FFFFFF"/>
        </w:rPr>
        <w:t xml:space="preserve"> </w:t>
      </w:r>
      <w:r>
        <w:rPr>
          <w:rFonts w:ascii="Noto Sans" w:hAnsi="Noto Sans" w:cs="Noto Sans"/>
          <w:color w:val="333333"/>
          <w:sz w:val="26"/>
          <w:szCs w:val="26"/>
          <w:shd w:val="clear" w:color="auto" w:fill="FFFFFF"/>
        </w:rPr>
        <w:t xml:space="preserve">De, der bliver arbejdsløse, får nedsat deres indkomster og må derfor sætte deres forbrug og levestandard ned. For samfundet betyder det, at værdifulde </w:t>
      </w:r>
      <w:r>
        <w:rPr>
          <w:rFonts w:ascii="Noto Sans" w:hAnsi="Noto Sans" w:cs="Noto Sans"/>
          <w:color w:val="333333"/>
          <w:sz w:val="26"/>
          <w:szCs w:val="26"/>
          <w:shd w:val="clear" w:color="auto" w:fill="FFFFFF"/>
        </w:rPr>
        <w:lastRenderedPageBreak/>
        <w:t>ressourcer går til spilde, når de ikke er i beskæftigelse.</w:t>
      </w:r>
      <w:r w:rsidR="006D3054">
        <w:rPr>
          <w:rFonts w:ascii="Noto Sans" w:hAnsi="Noto Sans" w:cs="Noto Sans"/>
          <w:color w:val="333333"/>
          <w:sz w:val="26"/>
          <w:szCs w:val="26"/>
          <w:shd w:val="clear" w:color="auto" w:fill="FFFFFF"/>
        </w:rPr>
        <w:t xml:space="preserve"> </w:t>
      </w:r>
      <w:r>
        <w:rPr>
          <w:rFonts w:ascii="Noto Sans" w:hAnsi="Noto Sans" w:cs="Noto Sans"/>
          <w:color w:val="333333"/>
          <w:sz w:val="26"/>
          <w:szCs w:val="26"/>
          <w:shd w:val="clear" w:color="auto" w:fill="FFFFFF"/>
        </w:rPr>
        <w:t>Der findes fire slag</w:t>
      </w:r>
      <w:r w:rsidR="006D3054">
        <w:rPr>
          <w:rFonts w:ascii="Noto Sans" w:hAnsi="Noto Sans" w:cs="Noto Sans"/>
          <w:color w:val="333333"/>
          <w:sz w:val="26"/>
          <w:szCs w:val="26"/>
          <w:shd w:val="clear" w:color="auto" w:fill="FFFFFF"/>
        </w:rPr>
        <w:t>s</w:t>
      </w:r>
      <w:r>
        <w:rPr>
          <w:rFonts w:ascii="Noto Sans" w:hAnsi="Noto Sans" w:cs="Noto Sans"/>
          <w:color w:val="333333"/>
          <w:sz w:val="26"/>
          <w:szCs w:val="26"/>
          <w:shd w:val="clear" w:color="auto" w:fill="FFFFFF"/>
        </w:rPr>
        <w:t xml:space="preserve"> arbejdsløshed, men de to vigtigste nævnes her</w:t>
      </w:r>
      <w:r w:rsidR="006D3054">
        <w:rPr>
          <w:rFonts w:ascii="Noto Sans" w:hAnsi="Noto Sans" w:cs="Noto Sans"/>
          <w:color w:val="333333"/>
          <w:sz w:val="26"/>
          <w:szCs w:val="26"/>
          <w:shd w:val="clear" w:color="auto" w:fill="FFFFFF"/>
        </w:rPr>
        <w:t>:</w:t>
      </w:r>
    </w:p>
    <w:p w14:paraId="30952F8A" w14:textId="1EC8CA2B" w:rsidR="001C7BC9" w:rsidRDefault="001C7BC9" w:rsidP="001C7BC9">
      <w:pPr>
        <w:rPr>
          <w:rFonts w:ascii="Noto Sans" w:hAnsi="Noto Sans" w:cs="Noto Sans"/>
          <w:color w:val="333333"/>
          <w:sz w:val="26"/>
          <w:szCs w:val="26"/>
          <w:shd w:val="clear" w:color="auto" w:fill="FFFFFF"/>
        </w:rPr>
      </w:pPr>
      <w:r w:rsidRPr="001C7BC9">
        <w:rPr>
          <w:rFonts w:ascii="Noto Sans" w:hAnsi="Noto Sans" w:cs="Noto Sans"/>
          <w:i/>
          <w:iCs/>
          <w:color w:val="333333"/>
          <w:sz w:val="26"/>
          <w:szCs w:val="26"/>
          <w:shd w:val="clear" w:color="auto" w:fill="FFFFFF"/>
        </w:rPr>
        <w:t>Konjunkturarbejdsløshed</w:t>
      </w:r>
      <w:r>
        <w:rPr>
          <w:rFonts w:ascii="Noto Sans" w:hAnsi="Noto Sans" w:cs="Noto Sans"/>
          <w:color w:val="333333"/>
          <w:sz w:val="26"/>
          <w:szCs w:val="26"/>
          <w:shd w:val="clear" w:color="auto" w:fill="FFFFFF"/>
        </w:rPr>
        <w:t xml:space="preserve"> er når der ikke er gang nok i økonomien til at alle er i job.</w:t>
      </w:r>
    </w:p>
    <w:p w14:paraId="656E2C0F" w14:textId="03FF5417" w:rsidR="001C7BC9" w:rsidRPr="001C7BC9" w:rsidRDefault="001C7BC9" w:rsidP="001C7BC9">
      <w:pPr>
        <w:rPr>
          <w:rFonts w:ascii="Noto Sans" w:hAnsi="Noto Sans" w:cs="Noto Sans"/>
          <w:color w:val="333333"/>
          <w:sz w:val="26"/>
          <w:szCs w:val="26"/>
          <w:shd w:val="clear" w:color="auto" w:fill="FFFFFF"/>
        </w:rPr>
      </w:pPr>
      <w:r w:rsidRPr="001C7BC9">
        <w:rPr>
          <w:rFonts w:ascii="Noto Sans" w:hAnsi="Noto Sans" w:cs="Noto Sans"/>
          <w:i/>
          <w:iCs/>
          <w:color w:val="333333"/>
          <w:sz w:val="26"/>
          <w:szCs w:val="26"/>
          <w:shd w:val="clear" w:color="auto" w:fill="FFFFFF"/>
        </w:rPr>
        <w:t>Strukturarbejdsløshed</w:t>
      </w:r>
      <w:r>
        <w:rPr>
          <w:rFonts w:ascii="Noto Sans" w:hAnsi="Noto Sans" w:cs="Noto Sans"/>
          <w:color w:val="333333"/>
          <w:sz w:val="26"/>
          <w:szCs w:val="26"/>
          <w:shd w:val="clear" w:color="auto" w:fill="FFFFFF"/>
        </w:rPr>
        <w:t xml:space="preserve"> er når de arbejderne ikke passer til de jobs der er brug for</w:t>
      </w:r>
      <w:r w:rsidR="0097058F">
        <w:rPr>
          <w:rFonts w:ascii="Noto Sans" w:hAnsi="Noto Sans" w:cs="Noto Sans"/>
          <w:color w:val="333333"/>
          <w:sz w:val="26"/>
          <w:szCs w:val="26"/>
          <w:shd w:val="clear" w:color="auto" w:fill="FFFFFF"/>
        </w:rPr>
        <w:t xml:space="preserve"> pga. uddannelse eller manglende motivation.</w:t>
      </w:r>
    </w:p>
    <w:p w14:paraId="14D19CF9" w14:textId="40C1FDF9" w:rsidR="001C7BC9" w:rsidRPr="00383F19" w:rsidRDefault="001C7BC9" w:rsidP="001C7BC9">
      <w:pPr>
        <w:rPr>
          <w:b/>
          <w:bCs/>
          <w:sz w:val="28"/>
          <w:szCs w:val="28"/>
        </w:rPr>
      </w:pPr>
    </w:p>
    <w:p w14:paraId="1F38E197" w14:textId="14B62784" w:rsidR="001C7BC9" w:rsidRDefault="001C7BC9" w:rsidP="001C7BC9">
      <w:pPr>
        <w:rPr>
          <w:b/>
          <w:bCs/>
          <w:sz w:val="28"/>
          <w:szCs w:val="28"/>
        </w:rPr>
      </w:pPr>
      <w:r>
        <w:rPr>
          <w:b/>
          <w:bCs/>
          <w:sz w:val="28"/>
          <w:szCs w:val="28"/>
        </w:rPr>
        <w:t>Lav inflation</w:t>
      </w:r>
    </w:p>
    <w:p w14:paraId="2F1BABCC" w14:textId="69BADF6D" w:rsidR="00383F19" w:rsidRDefault="004D49FC">
      <w:pPr>
        <w:rPr>
          <w:rFonts w:ascii="Noto Sans" w:hAnsi="Noto Sans" w:cs="Noto Sans"/>
          <w:color w:val="333333"/>
          <w:sz w:val="26"/>
          <w:szCs w:val="26"/>
          <w:shd w:val="clear" w:color="auto" w:fill="FFFFFF"/>
        </w:rPr>
      </w:pPr>
      <w:r>
        <w:rPr>
          <w:rFonts w:ascii="Noto Sans" w:hAnsi="Noto Sans" w:cs="Noto Sans"/>
          <w:color w:val="333333"/>
          <w:sz w:val="26"/>
          <w:szCs w:val="26"/>
          <w:shd w:val="clear" w:color="auto" w:fill="FFFFFF"/>
        </w:rPr>
        <w:t>Lav </w:t>
      </w:r>
      <w:r w:rsidRPr="004D49FC">
        <w:rPr>
          <w:rFonts w:ascii="Noto Sans" w:hAnsi="Noto Sans" w:cs="Noto Sans"/>
          <w:color w:val="333333"/>
          <w:sz w:val="26"/>
          <w:szCs w:val="26"/>
          <w:shd w:val="clear" w:color="auto" w:fill="FFFFFF"/>
        </w:rPr>
        <w:t>inflation</w:t>
      </w:r>
      <w:r>
        <w:rPr>
          <w:rFonts w:ascii="Noto Sans" w:hAnsi="Noto Sans" w:cs="Noto Sans"/>
          <w:color w:val="333333"/>
          <w:sz w:val="26"/>
          <w:szCs w:val="26"/>
          <w:shd w:val="clear" w:color="auto" w:fill="FFFFFF"/>
        </w:rPr>
        <w:t>. </w:t>
      </w:r>
      <w:r w:rsidRPr="004D49FC">
        <w:rPr>
          <w:rFonts w:ascii="Noto Sans" w:hAnsi="Noto Sans" w:cs="Noto Sans"/>
          <w:color w:val="333333"/>
          <w:sz w:val="26"/>
          <w:szCs w:val="26"/>
          <w:shd w:val="clear" w:color="auto" w:fill="FFFFFF"/>
        </w:rPr>
        <w:t>Inflation</w:t>
      </w:r>
      <w:r>
        <w:rPr>
          <w:rFonts w:ascii="Noto Sans" w:hAnsi="Noto Sans" w:cs="Noto Sans"/>
          <w:color w:val="333333"/>
          <w:sz w:val="26"/>
          <w:szCs w:val="26"/>
          <w:shd w:val="clear" w:color="auto" w:fill="FFFFFF"/>
        </w:rPr>
        <w:t> er udtryk for generelle prisstigninger i et samfund. Hvis efterspørgslen på en vare stiger, så vil prisen også stige, hvis udbuddet er konstant.</w:t>
      </w:r>
    </w:p>
    <w:p w14:paraId="4D16268E" w14:textId="196CCB74" w:rsidR="0083352F" w:rsidRDefault="0083352F">
      <w:pPr>
        <w:rPr>
          <w:rFonts w:ascii="Noto Sans" w:hAnsi="Noto Sans" w:cs="Noto Sans"/>
          <w:color w:val="333333"/>
          <w:sz w:val="26"/>
          <w:szCs w:val="26"/>
          <w:shd w:val="clear" w:color="auto" w:fill="FFFFFF"/>
        </w:rPr>
      </w:pPr>
      <w:r>
        <w:rPr>
          <w:rFonts w:ascii="Noto Sans" w:hAnsi="Noto Sans" w:cs="Noto Sans"/>
          <w:color w:val="333333"/>
          <w:sz w:val="26"/>
          <w:szCs w:val="26"/>
          <w:shd w:val="clear" w:color="auto" w:fill="FFFFFF"/>
        </w:rPr>
        <w:t>Høj </w:t>
      </w:r>
      <w:r w:rsidRPr="0083352F">
        <w:rPr>
          <w:rFonts w:ascii="Noto Sans" w:hAnsi="Noto Sans" w:cs="Noto Sans"/>
          <w:color w:val="333333"/>
          <w:sz w:val="26"/>
          <w:szCs w:val="26"/>
          <w:shd w:val="clear" w:color="auto" w:fill="FFFFFF"/>
        </w:rPr>
        <w:t>inflation</w:t>
      </w:r>
      <w:r>
        <w:rPr>
          <w:rFonts w:ascii="Noto Sans" w:hAnsi="Noto Sans" w:cs="Noto Sans"/>
          <w:color w:val="333333"/>
          <w:sz w:val="26"/>
          <w:szCs w:val="26"/>
          <w:shd w:val="clear" w:color="auto" w:fill="FFFFFF"/>
        </w:rPr>
        <w:t> har negative konsekvenser for samfundsøkonomien, fordi prisstigninger vil betyde, at danske varer bliver dyrere, hvilket vil svække udlandets </w:t>
      </w:r>
      <w:r w:rsidRPr="0083352F">
        <w:rPr>
          <w:rFonts w:ascii="Noto Sans" w:hAnsi="Noto Sans" w:cs="Noto Sans"/>
          <w:color w:val="333333"/>
          <w:sz w:val="26"/>
          <w:szCs w:val="26"/>
          <w:shd w:val="clear" w:color="auto" w:fill="FFFFFF"/>
        </w:rPr>
        <w:t>efterspørgsel</w:t>
      </w:r>
      <w:r>
        <w:rPr>
          <w:rFonts w:ascii="Noto Sans" w:hAnsi="Noto Sans" w:cs="Noto Sans"/>
          <w:color w:val="333333"/>
          <w:sz w:val="26"/>
          <w:szCs w:val="26"/>
          <w:shd w:val="clear" w:color="auto" w:fill="FFFFFF"/>
        </w:rPr>
        <w:t> efter danske varer. Udlandet vil i stedet forsøge at købe de samme varer i andre lande, hvor de er billigere. Dermed mister danske virksomheder eksportindtægter og kan risikere at gå konkurs.</w:t>
      </w:r>
    </w:p>
    <w:p w14:paraId="7B8BEC41" w14:textId="4559AE1B" w:rsidR="0083352F" w:rsidRDefault="006D3054">
      <w:pPr>
        <w:rPr>
          <w:rFonts w:ascii="Noto Sans" w:hAnsi="Noto Sans" w:cs="Noto Sans"/>
          <w:color w:val="333333"/>
          <w:sz w:val="26"/>
          <w:szCs w:val="26"/>
          <w:shd w:val="clear" w:color="auto" w:fill="FFFFFF"/>
        </w:rPr>
      </w:pPr>
      <w:r>
        <w:rPr>
          <w:noProof/>
        </w:rPr>
        <w:drawing>
          <wp:anchor distT="0" distB="0" distL="114300" distR="114300" simplePos="0" relativeHeight="251661312" behindDoc="1" locked="0" layoutInCell="1" allowOverlap="1" wp14:anchorId="647AF04F" wp14:editId="799E6FE8">
            <wp:simplePos x="0" y="0"/>
            <wp:positionH relativeFrom="column">
              <wp:posOffset>27029</wp:posOffset>
            </wp:positionH>
            <wp:positionV relativeFrom="paragraph">
              <wp:posOffset>10160</wp:posOffset>
            </wp:positionV>
            <wp:extent cx="2965836" cy="2405119"/>
            <wp:effectExtent l="0" t="0" r="6350" b="0"/>
            <wp:wrapNone/>
            <wp:docPr id="6" name="Billede 6" descr="Et billede, der indeholder tekst, skærmbillede, illustration/afbildning, tegneseri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descr="Et billede, der indeholder tekst, skærmbillede, illustration/afbildning, tegneserie&#10;&#10;Automatisk genereret beskrivelse"/>
                    <pic:cNvPicPr/>
                  </pic:nvPicPr>
                  <pic:blipFill rotWithShape="1">
                    <a:blip r:embed="rId8">
                      <a:extLst>
                        <a:ext uri="{28A0092B-C50C-407E-A947-70E740481C1C}">
                          <a14:useLocalDpi xmlns:a14="http://schemas.microsoft.com/office/drawing/2010/main" val="0"/>
                        </a:ext>
                      </a:extLst>
                    </a:blip>
                    <a:srcRect l="57848" t="66187" b="9649"/>
                    <a:stretch/>
                  </pic:blipFill>
                  <pic:spPr bwMode="auto">
                    <a:xfrm>
                      <a:off x="0" y="0"/>
                      <a:ext cx="2965836" cy="240511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261B206" w14:textId="1C790DB7" w:rsidR="0083352F" w:rsidRDefault="006D3054">
      <w:pPr>
        <w:rPr>
          <w:b/>
          <w:bCs/>
          <w:sz w:val="28"/>
          <w:szCs w:val="28"/>
        </w:rPr>
      </w:pPr>
      <w:r w:rsidRPr="006D3054">
        <w:rPr>
          <w:b/>
          <w:bCs/>
          <w:noProof/>
          <w:sz w:val="28"/>
          <w:szCs w:val="28"/>
        </w:rPr>
        <mc:AlternateContent>
          <mc:Choice Requires="wps">
            <w:drawing>
              <wp:anchor distT="45720" distB="45720" distL="114300" distR="114300" simplePos="0" relativeHeight="251663360" behindDoc="0" locked="0" layoutInCell="1" allowOverlap="1" wp14:anchorId="5B175DA1" wp14:editId="2845F2A6">
                <wp:simplePos x="0" y="0"/>
                <wp:positionH relativeFrom="column">
                  <wp:posOffset>3157855</wp:posOffset>
                </wp:positionH>
                <wp:positionV relativeFrom="paragraph">
                  <wp:posOffset>567055</wp:posOffset>
                </wp:positionV>
                <wp:extent cx="2796540" cy="1323340"/>
                <wp:effectExtent l="0" t="0" r="22860" b="10160"/>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6540" cy="1323340"/>
                        </a:xfrm>
                        <a:prstGeom prst="rect">
                          <a:avLst/>
                        </a:prstGeom>
                        <a:solidFill>
                          <a:srgbClr val="FFFFFF"/>
                        </a:solidFill>
                        <a:ln w="9525">
                          <a:solidFill>
                            <a:srgbClr val="000000"/>
                          </a:solidFill>
                          <a:miter lim="800000"/>
                          <a:headEnd/>
                          <a:tailEnd/>
                        </a:ln>
                      </wps:spPr>
                      <wps:txbx>
                        <w:txbxContent>
                          <w:p w14:paraId="56418A64" w14:textId="77777777" w:rsidR="006D3054" w:rsidRDefault="006D3054">
                            <w:r>
                              <w:t xml:space="preserve">LÆRERNOTE: For at vende tilbage til vores lemonadebod så betyder det altså at folk vil have mere lemonade end der kan skaffes. </w:t>
                            </w:r>
                          </w:p>
                          <w:p w14:paraId="1DB90687" w14:textId="4B678216" w:rsidR="006D3054" w:rsidRDefault="006D3054">
                            <w:r>
                              <w:t>Derfor stiger prisen fx fra 2.- til 3.- og det hedder altså inflation. Det modsatte hedder deflation.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175DA1" id="_x0000_t202" coordsize="21600,21600" o:spt="202" path="m,l,21600r21600,l21600,xe">
                <v:stroke joinstyle="miter"/>
                <v:path gradientshapeok="t" o:connecttype="rect"/>
              </v:shapetype>
              <v:shape id="Tekstfelt 2" o:spid="_x0000_s1026" type="#_x0000_t202" style="position:absolute;margin-left:248.65pt;margin-top:44.65pt;width:220.2pt;height:104.2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JkSJgIAAEgEAAAOAAAAZHJzL2Uyb0RvYy54bWysVNtu2zAMfR+wfxD0vjhxkqYx4hRdugwD&#10;ugvQ7gNkWY6FSqImKbGzrx8lp2l2exnmB4EUqUPykPTqpteKHITzEkxJJ6MxJcJwqKXZlfTr4/bN&#10;NSU+MFMzBUaU9Cg8vVm/frXqbCFyaEHVwhEEMb7obEnbEGyRZZ63QjM/AisMGhtwmgVU3S6rHesQ&#10;XassH4+vsg5cbR1w4T3e3g1Guk74TSN4+Nw0XgSiSoq5hXS6dFbxzNYrVuwcs63kpzTYP2ShmTQY&#10;9Ax1xwIjeyd/g9KSO/DQhBEHnUHTSC5SDVjNZPxLNQ8tsyLVguR4e6bJ/z9Y/unwxRFZlzSfLCgx&#10;TGOTHsWTD41QgeSRoM76Av0eLHqG/i302OhUrLf3wJ88MbBpmdmJW+egawWrMcFJfJldPB1wfASp&#10;uo9QYxy2D5CA+sbpyB7yQRAdG3U8N0f0gXC8zBfLq/kMTRxtk2k+naISY7Di+bl1PrwXoEkUSuqw&#10;+wmeHe59GFyfXWI0D0rWW6lUUtyu2ihHDgwnZZu+E/pPbsqQrqTLeT4fGPgrxDh9f4LQMuDIK6lL&#10;en12YkXk7Z2pMU1WBCbVIGN1ypyIjNwNLIa+6tExsltBfURKHQyjjauIQgvuOyUdjnVJ/bc9c4IS&#10;9cFgW5aTWeQwJGU2X+SouEtLdWlhhiNUSQMlg7gJaXdijgZusX2NTMS+ZHLKFcc1tea0WnEfLvXk&#10;9fIDWP8AAAD//wMAUEsDBBQABgAIAAAAIQBYrQH/3wAAAAoBAAAPAAAAZHJzL2Rvd25yZXYueG1s&#10;TI9NT8MwDIbvSPyHyEhcEEtZp3UpTSeEBILbGNO4Zo3XVuSjJFlX/j3mBCfb8qPXj6v1ZA0bMcTe&#10;Owl3swwYusbr3rUSdu9PtytgMSmnlfEOJXxjhHV9eVGpUvuze8Nxm1pGIS6WSkKX0lByHpsOrYoz&#10;P6Cj3dEHqxKNoeU6qDOFW8PnWbbkVvWOLnRqwMcOm8/tyUpYLV7Gj/iab/bN8mhEuinG568g5fXV&#10;9HAPLOGU/mD41Sd1qMnp4E9OR2YkLESRE0phgioBIi8KYAcJc0ENryv+/4X6BwAA//8DAFBLAQIt&#10;ABQABgAIAAAAIQC2gziS/gAAAOEBAAATAAAAAAAAAAAAAAAAAAAAAABbQ29udGVudF9UeXBlc10u&#10;eG1sUEsBAi0AFAAGAAgAAAAhADj9If/WAAAAlAEAAAsAAAAAAAAAAAAAAAAALwEAAF9yZWxzLy5y&#10;ZWxzUEsBAi0AFAAGAAgAAAAhADWwmRImAgAASAQAAA4AAAAAAAAAAAAAAAAALgIAAGRycy9lMm9E&#10;b2MueG1sUEsBAi0AFAAGAAgAAAAhAFitAf/fAAAACgEAAA8AAAAAAAAAAAAAAAAAgAQAAGRycy9k&#10;b3ducmV2LnhtbFBLBQYAAAAABAAEAPMAAACMBQAAAAA=&#10;">
                <v:textbox>
                  <w:txbxContent>
                    <w:p w14:paraId="56418A64" w14:textId="77777777" w:rsidR="006D3054" w:rsidRDefault="006D3054">
                      <w:r>
                        <w:t xml:space="preserve">LÆRERNOTE: For at vende tilbage til vores lemonadebod så betyder det altså at folk vil have mere lemonade end der kan skaffes. </w:t>
                      </w:r>
                    </w:p>
                    <w:p w14:paraId="1DB90687" w14:textId="4B678216" w:rsidR="006D3054" w:rsidRDefault="006D3054">
                      <w:r>
                        <w:t>Derfor stiger prisen fx fra 2.- til 3.- og det hedder altså inflation. Det modsatte hedder deflation.</w:t>
                      </w:r>
                    </w:p>
                  </w:txbxContent>
                </v:textbox>
                <w10:wrap type="square"/>
              </v:shape>
            </w:pict>
          </mc:Fallback>
        </mc:AlternateContent>
      </w:r>
    </w:p>
    <w:p w14:paraId="3D3BCDB1" w14:textId="77777777" w:rsidR="002651E6" w:rsidRPr="002651E6" w:rsidRDefault="002651E6" w:rsidP="002651E6">
      <w:pPr>
        <w:rPr>
          <w:sz w:val="28"/>
          <w:szCs w:val="28"/>
        </w:rPr>
      </w:pPr>
    </w:p>
    <w:p w14:paraId="7EE7207F" w14:textId="77777777" w:rsidR="002651E6" w:rsidRPr="002651E6" w:rsidRDefault="002651E6" w:rsidP="002651E6">
      <w:pPr>
        <w:rPr>
          <w:sz w:val="28"/>
          <w:szCs w:val="28"/>
        </w:rPr>
      </w:pPr>
    </w:p>
    <w:p w14:paraId="5AF6DAF1" w14:textId="77777777" w:rsidR="002651E6" w:rsidRPr="002651E6" w:rsidRDefault="002651E6" w:rsidP="002651E6">
      <w:pPr>
        <w:rPr>
          <w:sz w:val="28"/>
          <w:szCs w:val="28"/>
        </w:rPr>
      </w:pPr>
    </w:p>
    <w:p w14:paraId="150A2832" w14:textId="77777777" w:rsidR="002651E6" w:rsidRPr="002651E6" w:rsidRDefault="002651E6" w:rsidP="002651E6">
      <w:pPr>
        <w:rPr>
          <w:sz w:val="28"/>
          <w:szCs w:val="28"/>
        </w:rPr>
      </w:pPr>
    </w:p>
    <w:p w14:paraId="4FBDDDAB" w14:textId="77777777" w:rsidR="002651E6" w:rsidRPr="002651E6" w:rsidRDefault="002651E6" w:rsidP="002651E6">
      <w:pPr>
        <w:rPr>
          <w:sz w:val="28"/>
          <w:szCs w:val="28"/>
        </w:rPr>
      </w:pPr>
    </w:p>
    <w:p w14:paraId="5ACA389D" w14:textId="77777777" w:rsidR="002651E6" w:rsidRDefault="002651E6" w:rsidP="002651E6">
      <w:pPr>
        <w:rPr>
          <w:b/>
          <w:bCs/>
          <w:sz w:val="28"/>
          <w:szCs w:val="28"/>
        </w:rPr>
      </w:pPr>
    </w:p>
    <w:p w14:paraId="2BC79B5E" w14:textId="77777777" w:rsidR="008B5289" w:rsidRDefault="008B5289">
      <w:pPr>
        <w:rPr>
          <w:b/>
          <w:bCs/>
          <w:sz w:val="28"/>
          <w:szCs w:val="28"/>
        </w:rPr>
      </w:pPr>
      <w:r>
        <w:rPr>
          <w:b/>
          <w:bCs/>
          <w:sz w:val="28"/>
          <w:szCs w:val="28"/>
        </w:rPr>
        <w:br w:type="page"/>
      </w:r>
    </w:p>
    <w:p w14:paraId="3BC00428" w14:textId="188B1C41" w:rsidR="002651E6" w:rsidRDefault="002651E6" w:rsidP="002651E6">
      <w:pPr>
        <w:rPr>
          <w:b/>
          <w:bCs/>
          <w:sz w:val="28"/>
          <w:szCs w:val="28"/>
        </w:rPr>
      </w:pPr>
      <w:r>
        <w:rPr>
          <w:b/>
          <w:bCs/>
          <w:sz w:val="28"/>
          <w:szCs w:val="28"/>
        </w:rPr>
        <w:lastRenderedPageBreak/>
        <w:t>Overskud på betalingsbalancen</w:t>
      </w:r>
    </w:p>
    <w:p w14:paraId="1B478753" w14:textId="77777777" w:rsidR="00153F7D" w:rsidRDefault="002651E6" w:rsidP="002651E6">
      <w:pPr>
        <w:rPr>
          <w:rFonts w:ascii="Noto Sans" w:hAnsi="Noto Sans" w:cs="Noto Sans"/>
          <w:color w:val="333333"/>
          <w:sz w:val="26"/>
          <w:szCs w:val="26"/>
          <w:shd w:val="clear" w:color="auto" w:fill="FFFFFF"/>
        </w:rPr>
      </w:pPr>
      <w:r w:rsidRPr="002651E6">
        <w:rPr>
          <w:rFonts w:ascii="Noto Sans" w:hAnsi="Noto Sans" w:cs="Noto Sans"/>
          <w:color w:val="333333"/>
          <w:sz w:val="26"/>
          <w:szCs w:val="26"/>
          <w:shd w:val="clear" w:color="auto" w:fill="FFFFFF"/>
        </w:rPr>
        <w:t>Betalingsbalancen</w:t>
      </w:r>
      <w:r>
        <w:rPr>
          <w:rFonts w:ascii="Noto Sans" w:hAnsi="Noto Sans" w:cs="Noto Sans"/>
          <w:color w:val="333333"/>
          <w:sz w:val="26"/>
          <w:szCs w:val="26"/>
          <w:shd w:val="clear" w:color="auto" w:fill="FFFFFF"/>
        </w:rPr>
        <w:t xml:space="preserve"> viser Danmarks samlede udgifter i forhold til de samlede indtægter over for udlandet. </w:t>
      </w:r>
    </w:p>
    <w:p w14:paraId="0C03E8F8" w14:textId="5E7554DB" w:rsidR="002651E6" w:rsidRDefault="00153F7D" w:rsidP="002651E6">
      <w:pPr>
        <w:rPr>
          <w:rFonts w:ascii="Noto Sans" w:hAnsi="Noto Sans" w:cs="Noto Sans"/>
          <w:color w:val="333333"/>
          <w:shd w:val="clear" w:color="auto" w:fill="FFFFFF"/>
        </w:rPr>
      </w:pPr>
      <w:r w:rsidRPr="00153F7D">
        <w:rPr>
          <w:rFonts w:ascii="Noto Sans" w:hAnsi="Noto Sans" w:cs="Noto Sans"/>
          <w:color w:val="333333"/>
          <w:shd w:val="clear" w:color="auto" w:fill="FFFFFF"/>
        </w:rPr>
        <w:t xml:space="preserve">LÆRERNOTE: </w:t>
      </w:r>
      <w:r>
        <w:rPr>
          <w:rFonts w:ascii="Noto Sans" w:hAnsi="Noto Sans" w:cs="Noto Sans"/>
          <w:color w:val="333333"/>
          <w:shd w:val="clear" w:color="auto" w:fill="FFFFFF"/>
        </w:rPr>
        <w:t>E</w:t>
      </w:r>
      <w:r w:rsidR="002651E6" w:rsidRPr="00153F7D">
        <w:rPr>
          <w:rFonts w:ascii="Noto Sans" w:hAnsi="Noto Sans" w:cs="Noto Sans"/>
          <w:color w:val="333333"/>
          <w:shd w:val="clear" w:color="auto" w:fill="FFFFFF"/>
        </w:rPr>
        <w:t xml:space="preserve">ksporten (hvad der sælges til udlandet) </w:t>
      </w:r>
      <w:r>
        <w:rPr>
          <w:rFonts w:ascii="Noto Sans" w:hAnsi="Noto Sans" w:cs="Noto Sans"/>
          <w:color w:val="333333"/>
          <w:shd w:val="clear" w:color="auto" w:fill="FFFFFF"/>
        </w:rPr>
        <w:t xml:space="preserve">skal helst </w:t>
      </w:r>
      <w:r w:rsidR="002651E6" w:rsidRPr="00153F7D">
        <w:rPr>
          <w:rFonts w:ascii="Noto Sans" w:hAnsi="Noto Sans" w:cs="Noto Sans"/>
          <w:color w:val="333333"/>
          <w:shd w:val="clear" w:color="auto" w:fill="FFFFFF"/>
        </w:rPr>
        <w:t>overstige importen (hvad der købes af udlandet). Så skylder Danmark nemlig ikke penge til andre lande</w:t>
      </w:r>
      <w:r w:rsidR="007E745D" w:rsidRPr="00153F7D">
        <w:rPr>
          <w:rFonts w:ascii="Noto Sans" w:hAnsi="Noto Sans" w:cs="Noto Sans"/>
          <w:color w:val="333333"/>
          <w:shd w:val="clear" w:color="auto" w:fill="FFFFFF"/>
        </w:rPr>
        <w:t xml:space="preserve">. </w:t>
      </w:r>
      <w:r>
        <w:rPr>
          <w:rFonts w:ascii="Noto Sans" w:hAnsi="Noto Sans" w:cs="Noto Sans"/>
          <w:color w:val="333333"/>
          <w:shd w:val="clear" w:color="auto" w:fill="FFFFFF"/>
        </w:rPr>
        <w:br/>
      </w:r>
      <w:r w:rsidR="007E745D" w:rsidRPr="00153F7D">
        <w:rPr>
          <w:rFonts w:ascii="Noto Sans" w:hAnsi="Noto Sans" w:cs="Noto Sans"/>
          <w:color w:val="333333"/>
          <w:shd w:val="clear" w:color="auto" w:fill="FFFFFF"/>
        </w:rPr>
        <w:t>Eksport &gt; import = Godt.</w:t>
      </w:r>
    </w:p>
    <w:p w14:paraId="0BB11222" w14:textId="77777777" w:rsidR="00E22573" w:rsidRDefault="00E22573" w:rsidP="002651E6">
      <w:pPr>
        <w:rPr>
          <w:rFonts w:ascii="Noto Sans" w:hAnsi="Noto Sans" w:cs="Noto Sans"/>
          <w:color w:val="333333"/>
          <w:shd w:val="clear" w:color="auto" w:fill="FFFFFF"/>
        </w:rPr>
      </w:pPr>
    </w:p>
    <w:p w14:paraId="69F9E47D" w14:textId="119E358D" w:rsidR="00E22573" w:rsidRDefault="00E22573" w:rsidP="002651E6">
      <w:pPr>
        <w:rPr>
          <w:rFonts w:ascii="Noto Sans" w:hAnsi="Noto Sans" w:cs="Noto Sans"/>
          <w:b/>
          <w:bCs/>
          <w:color w:val="333333"/>
          <w:shd w:val="clear" w:color="auto" w:fill="FFFFFF"/>
        </w:rPr>
      </w:pPr>
      <w:r>
        <w:rPr>
          <w:rFonts w:ascii="Noto Sans" w:hAnsi="Noto Sans" w:cs="Noto Sans"/>
          <w:b/>
          <w:bCs/>
          <w:color w:val="333333"/>
          <w:shd w:val="clear" w:color="auto" w:fill="FFFFFF"/>
        </w:rPr>
        <w:t>Balance i det offentlige budget</w:t>
      </w:r>
    </w:p>
    <w:p w14:paraId="5B8D8F59" w14:textId="60C12A34" w:rsidR="00E22573" w:rsidRDefault="00E22573" w:rsidP="002651E6">
      <w:pPr>
        <w:rPr>
          <w:rFonts w:ascii="Noto Sans" w:hAnsi="Noto Sans" w:cs="Noto Sans"/>
          <w:color w:val="333333"/>
          <w:sz w:val="26"/>
          <w:szCs w:val="26"/>
          <w:shd w:val="clear" w:color="auto" w:fill="FFFFFF"/>
        </w:rPr>
      </w:pPr>
      <w:r>
        <w:rPr>
          <w:rFonts w:ascii="Noto Sans" w:hAnsi="Noto Sans" w:cs="Noto Sans"/>
          <w:color w:val="333333"/>
          <w:sz w:val="26"/>
          <w:szCs w:val="26"/>
          <w:shd w:val="clear" w:color="auto" w:fill="FFFFFF"/>
        </w:rPr>
        <w:t>Ligesom virksomheder og husholdninger, så har </w:t>
      </w:r>
      <w:r w:rsidRPr="00E22573">
        <w:rPr>
          <w:rFonts w:ascii="Noto Sans" w:hAnsi="Noto Sans" w:cs="Noto Sans"/>
          <w:color w:val="333333"/>
          <w:sz w:val="26"/>
          <w:szCs w:val="26"/>
          <w:shd w:val="clear" w:color="auto" w:fill="FFFFFF"/>
        </w:rPr>
        <w:t>staten</w:t>
      </w:r>
      <w:r>
        <w:rPr>
          <w:rFonts w:ascii="Noto Sans" w:hAnsi="Noto Sans" w:cs="Noto Sans"/>
          <w:color w:val="333333"/>
          <w:sz w:val="26"/>
          <w:szCs w:val="26"/>
          <w:shd w:val="clear" w:color="auto" w:fill="FFFFFF"/>
        </w:rPr>
        <w:t xml:space="preserve">, kommuner og regioner også budgetter. </w:t>
      </w:r>
    </w:p>
    <w:p w14:paraId="2ADD5335" w14:textId="07EE49B0" w:rsidR="00E22573" w:rsidRDefault="00E22573" w:rsidP="002651E6">
      <w:pPr>
        <w:rPr>
          <w:rFonts w:ascii="Noto Sans" w:hAnsi="Noto Sans" w:cs="Noto Sans"/>
          <w:color w:val="333333"/>
          <w:sz w:val="26"/>
          <w:szCs w:val="26"/>
          <w:shd w:val="clear" w:color="auto" w:fill="FFFFFF"/>
        </w:rPr>
      </w:pPr>
      <w:r>
        <w:rPr>
          <w:rFonts w:ascii="Noto Sans" w:hAnsi="Noto Sans" w:cs="Noto Sans"/>
          <w:color w:val="333333"/>
          <w:sz w:val="26"/>
          <w:szCs w:val="26"/>
          <w:shd w:val="clear" w:color="auto" w:fill="FFFFFF"/>
        </w:rPr>
        <w:t>Den offentlige sektor modtager som tidligere nævnt de fleste af sine indtægter fra skatter og afgifter, og den har en lang række udgifter til eksempelvis løn, forbrug, overførselsindkomster, serviceydelser, renter og investeringer. </w:t>
      </w:r>
    </w:p>
    <w:p w14:paraId="6E55A6F4" w14:textId="5B919205" w:rsidR="00E22573" w:rsidRDefault="00E22573" w:rsidP="002651E6">
      <w:pPr>
        <w:rPr>
          <w:rFonts w:ascii="Noto Sans" w:hAnsi="Noto Sans" w:cs="Noto Sans"/>
          <w:color w:val="333333"/>
          <w:shd w:val="clear" w:color="auto" w:fill="FFFFFF"/>
        </w:rPr>
      </w:pPr>
      <w:r w:rsidRPr="00E22573">
        <w:rPr>
          <w:rFonts w:ascii="Noto Sans" w:hAnsi="Noto Sans" w:cs="Noto Sans"/>
          <w:color w:val="333333"/>
          <w:shd w:val="clear" w:color="auto" w:fill="FFFFFF"/>
        </w:rPr>
        <w:t>LÆRERNOTE: Den offentlige sektor skal helst kun bruge det samme som den får ind, ellers skylder den penge.</w:t>
      </w:r>
      <w:r>
        <w:rPr>
          <w:rFonts w:ascii="Noto Sans" w:hAnsi="Noto Sans" w:cs="Noto Sans"/>
          <w:color w:val="333333"/>
          <w:shd w:val="clear" w:color="auto" w:fill="FFFFFF"/>
        </w:rPr>
        <w:t xml:space="preserve"> Hvis det lykkes siger man at der er balance i det offentlige budget.</w:t>
      </w:r>
    </w:p>
    <w:p w14:paraId="4E25628C" w14:textId="77777777" w:rsidR="00BE72BD" w:rsidRDefault="00BE72BD" w:rsidP="002651E6">
      <w:pPr>
        <w:rPr>
          <w:rFonts w:ascii="Noto Sans" w:hAnsi="Noto Sans" w:cs="Noto Sans"/>
          <w:color w:val="333333"/>
          <w:shd w:val="clear" w:color="auto" w:fill="FFFFFF"/>
        </w:rPr>
      </w:pPr>
    </w:p>
    <w:p w14:paraId="10C2A200" w14:textId="45670394" w:rsidR="00BE72BD" w:rsidRDefault="00A61214" w:rsidP="002651E6">
      <w:pPr>
        <w:rPr>
          <w:rFonts w:ascii="Noto Sans" w:hAnsi="Noto Sans" w:cs="Noto Sans"/>
          <w:b/>
          <w:bCs/>
          <w:color w:val="333333"/>
          <w:shd w:val="clear" w:color="auto" w:fill="FFFFFF"/>
        </w:rPr>
      </w:pPr>
      <w:r>
        <w:rPr>
          <w:rFonts w:ascii="Noto Sans" w:hAnsi="Noto Sans" w:cs="Noto Sans"/>
          <w:b/>
          <w:bCs/>
          <w:color w:val="333333"/>
          <w:shd w:val="clear" w:color="auto" w:fill="FFFFFF"/>
        </w:rPr>
        <w:t>Bæredygtig udvikling og grøn vækst</w:t>
      </w:r>
    </w:p>
    <w:p w14:paraId="748F547E" w14:textId="28D9CBFA" w:rsidR="00A61214" w:rsidRDefault="00A61214" w:rsidP="002651E6">
      <w:pPr>
        <w:rPr>
          <w:rFonts w:ascii="Noto Sans" w:hAnsi="Noto Sans" w:cs="Noto Sans"/>
          <w:color w:val="333333"/>
          <w:sz w:val="26"/>
          <w:szCs w:val="26"/>
          <w:shd w:val="clear" w:color="auto" w:fill="FFFFFF"/>
        </w:rPr>
      </w:pPr>
      <w:r>
        <w:rPr>
          <w:noProof/>
        </w:rPr>
        <w:drawing>
          <wp:anchor distT="0" distB="0" distL="114300" distR="114300" simplePos="0" relativeHeight="251665408" behindDoc="1" locked="0" layoutInCell="1" allowOverlap="1" wp14:anchorId="04D25AC8" wp14:editId="13FE0DF8">
            <wp:simplePos x="0" y="0"/>
            <wp:positionH relativeFrom="column">
              <wp:posOffset>1390847</wp:posOffset>
            </wp:positionH>
            <wp:positionV relativeFrom="paragraph">
              <wp:posOffset>1778722</wp:posOffset>
            </wp:positionV>
            <wp:extent cx="3401849" cy="1715044"/>
            <wp:effectExtent l="0" t="0" r="8255" b="0"/>
            <wp:wrapNone/>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01849" cy="1715044"/>
                    </a:xfrm>
                    <a:prstGeom prst="rect">
                      <a:avLst/>
                    </a:prstGeom>
                    <a:noFill/>
                    <a:ln>
                      <a:noFill/>
                    </a:ln>
                  </pic:spPr>
                </pic:pic>
              </a:graphicData>
            </a:graphic>
          </wp:anchor>
        </w:drawing>
      </w:r>
      <w:r>
        <w:rPr>
          <w:rFonts w:ascii="Noto Sans" w:hAnsi="Noto Sans" w:cs="Noto Sans"/>
          <w:color w:val="333333"/>
          <w:sz w:val="26"/>
          <w:szCs w:val="26"/>
          <w:shd w:val="clear" w:color="auto" w:fill="FFFFFF"/>
        </w:rPr>
        <w:t>Bæredygtig udvikling og grøn vækst. Et godt miljø for eksempel med ren luft og frisk vand er en anden central målsætning. Natur og </w:t>
      </w:r>
      <w:r w:rsidRPr="00A61214">
        <w:rPr>
          <w:rFonts w:ascii="Noto Sans" w:hAnsi="Noto Sans" w:cs="Noto Sans"/>
          <w:color w:val="333333"/>
          <w:sz w:val="26"/>
          <w:szCs w:val="26"/>
          <w:shd w:val="clear" w:color="auto" w:fill="FFFFFF"/>
        </w:rPr>
        <w:t>økonomi</w:t>
      </w:r>
      <w:r>
        <w:rPr>
          <w:rFonts w:ascii="Noto Sans" w:hAnsi="Noto Sans" w:cs="Noto Sans"/>
          <w:color w:val="333333"/>
          <w:sz w:val="26"/>
          <w:szCs w:val="26"/>
          <w:shd w:val="clear" w:color="auto" w:fill="FFFFFF"/>
        </w:rPr>
        <w:t> påvirker hinanden. Naturen leverer råvarer og ressourcer til produktionen. Virksomhederne forarbejder disse, og sammen med forbrugerne sender de affald og forurening tilbage til naturen. Naturen indeholder begrænsede naturressourcer, og derfor kan vores udnyttelse af naturen begrænse kommende generationers muligheder for økonomisk </w:t>
      </w:r>
      <w:r w:rsidRPr="00A61214">
        <w:rPr>
          <w:rFonts w:ascii="Noto Sans" w:hAnsi="Noto Sans" w:cs="Noto Sans"/>
          <w:color w:val="333333"/>
          <w:sz w:val="26"/>
          <w:szCs w:val="26"/>
          <w:shd w:val="clear" w:color="auto" w:fill="FFFFFF"/>
        </w:rPr>
        <w:t>velstand</w:t>
      </w:r>
      <w:r>
        <w:rPr>
          <w:rFonts w:ascii="Noto Sans" w:hAnsi="Noto Sans" w:cs="Noto Sans"/>
          <w:color w:val="333333"/>
          <w:sz w:val="26"/>
          <w:szCs w:val="26"/>
          <w:shd w:val="clear" w:color="auto" w:fill="FFFFFF"/>
        </w:rPr>
        <w:t>.</w:t>
      </w:r>
    </w:p>
    <w:p w14:paraId="343A35DC" w14:textId="439E3EBE" w:rsidR="00A61214" w:rsidRPr="00A61214" w:rsidRDefault="00A61214" w:rsidP="002651E6">
      <w:pPr>
        <w:rPr>
          <w:rFonts w:ascii="Noto Sans" w:hAnsi="Noto Sans" w:cs="Noto Sans"/>
          <w:color w:val="333333"/>
          <w:sz w:val="26"/>
          <w:szCs w:val="26"/>
          <w:shd w:val="clear" w:color="auto" w:fill="FFFFFF"/>
        </w:rPr>
      </w:pPr>
    </w:p>
    <w:p w14:paraId="041C5653" w14:textId="29B72EB7" w:rsidR="00153F7D" w:rsidRDefault="00153F7D" w:rsidP="002651E6">
      <w:pPr>
        <w:rPr>
          <w:rFonts w:ascii="Noto Sans" w:hAnsi="Noto Sans" w:cs="Noto Sans"/>
          <w:color w:val="333333"/>
          <w:sz w:val="26"/>
          <w:szCs w:val="26"/>
          <w:shd w:val="clear" w:color="auto" w:fill="FFFFFF"/>
        </w:rPr>
      </w:pPr>
    </w:p>
    <w:p w14:paraId="7C30C66F" w14:textId="0A12B94A" w:rsidR="00153F7D" w:rsidRDefault="00153F7D" w:rsidP="002651E6">
      <w:pPr>
        <w:rPr>
          <w:rFonts w:ascii="Noto Sans" w:hAnsi="Noto Sans" w:cs="Noto Sans"/>
          <w:color w:val="333333"/>
          <w:sz w:val="26"/>
          <w:szCs w:val="26"/>
          <w:shd w:val="clear" w:color="auto" w:fill="FFFFFF"/>
        </w:rPr>
      </w:pPr>
    </w:p>
    <w:p w14:paraId="471BF015" w14:textId="63585EFE" w:rsidR="007E745D" w:rsidRDefault="007E745D" w:rsidP="002651E6">
      <w:pPr>
        <w:rPr>
          <w:rFonts w:ascii="Noto Sans" w:hAnsi="Noto Sans" w:cs="Noto Sans"/>
          <w:color w:val="333333"/>
          <w:sz w:val="26"/>
          <w:szCs w:val="26"/>
          <w:shd w:val="clear" w:color="auto" w:fill="FFFFFF"/>
        </w:rPr>
      </w:pPr>
    </w:p>
    <w:p w14:paraId="6C6C75FC" w14:textId="77777777" w:rsidR="008B5289" w:rsidRPr="002651E6" w:rsidRDefault="008B5289" w:rsidP="002651E6">
      <w:pPr>
        <w:rPr>
          <w:b/>
          <w:bCs/>
          <w:sz w:val="28"/>
          <w:szCs w:val="28"/>
        </w:rPr>
      </w:pPr>
    </w:p>
    <w:sectPr w:rsidR="008B5289" w:rsidRPr="002651E6">
      <w:footerReference w:type="default" r:id="rId11"/>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10127" w14:textId="77777777" w:rsidR="00CE1A2F" w:rsidRDefault="00CE1A2F" w:rsidP="00CE1A2F">
      <w:pPr>
        <w:spacing w:after="0" w:line="240" w:lineRule="auto"/>
      </w:pPr>
      <w:r>
        <w:separator/>
      </w:r>
    </w:p>
  </w:endnote>
  <w:endnote w:type="continuationSeparator" w:id="0">
    <w:p w14:paraId="16CB0C46" w14:textId="77777777" w:rsidR="00CE1A2F" w:rsidRDefault="00CE1A2F" w:rsidP="00CE1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ar(--font-content)">
    <w:altName w:val="Cambria"/>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5743094"/>
      <w:docPartObj>
        <w:docPartGallery w:val="Page Numbers (Bottom of Page)"/>
        <w:docPartUnique/>
      </w:docPartObj>
    </w:sdtPr>
    <w:sdtContent>
      <w:p w14:paraId="2FC614DF" w14:textId="01898576" w:rsidR="00CE1A2F" w:rsidRDefault="00CE1A2F">
        <w:pPr>
          <w:pStyle w:val="Sidefod"/>
          <w:jc w:val="center"/>
        </w:pPr>
        <w:r>
          <w:fldChar w:fldCharType="begin"/>
        </w:r>
        <w:r>
          <w:instrText>PAGE   \* MERGEFORMAT</w:instrText>
        </w:r>
        <w:r>
          <w:fldChar w:fldCharType="separate"/>
        </w:r>
        <w:r>
          <w:t>2</w:t>
        </w:r>
        <w:r>
          <w:fldChar w:fldCharType="end"/>
        </w:r>
      </w:p>
    </w:sdtContent>
  </w:sdt>
  <w:p w14:paraId="2945C751" w14:textId="77777777" w:rsidR="00CE1A2F" w:rsidRDefault="00CE1A2F">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A7763" w14:textId="77777777" w:rsidR="00CE1A2F" w:rsidRDefault="00CE1A2F" w:rsidP="00CE1A2F">
      <w:pPr>
        <w:spacing w:after="0" w:line="240" w:lineRule="auto"/>
      </w:pPr>
      <w:r>
        <w:separator/>
      </w:r>
    </w:p>
  </w:footnote>
  <w:footnote w:type="continuationSeparator" w:id="0">
    <w:p w14:paraId="50CD5EDC" w14:textId="77777777" w:rsidR="00CE1A2F" w:rsidRDefault="00CE1A2F" w:rsidP="00CE1A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944FE"/>
    <w:multiLevelType w:val="multilevel"/>
    <w:tmpl w:val="FF667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8B7D7B"/>
    <w:multiLevelType w:val="multilevel"/>
    <w:tmpl w:val="669E46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5D5314"/>
    <w:multiLevelType w:val="multilevel"/>
    <w:tmpl w:val="BC6E4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1A1798"/>
    <w:multiLevelType w:val="multilevel"/>
    <w:tmpl w:val="ADECD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3E2CEA"/>
    <w:multiLevelType w:val="multilevel"/>
    <w:tmpl w:val="90547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AA9"/>
    <w:rsid w:val="00030A10"/>
    <w:rsid w:val="00095A9E"/>
    <w:rsid w:val="00103AA9"/>
    <w:rsid w:val="0010747D"/>
    <w:rsid w:val="001229BD"/>
    <w:rsid w:val="00153F7D"/>
    <w:rsid w:val="001C7BC9"/>
    <w:rsid w:val="002651E6"/>
    <w:rsid w:val="002C4120"/>
    <w:rsid w:val="002D5D19"/>
    <w:rsid w:val="00383F19"/>
    <w:rsid w:val="003D7DA1"/>
    <w:rsid w:val="004208AB"/>
    <w:rsid w:val="004D49FC"/>
    <w:rsid w:val="004D75F6"/>
    <w:rsid w:val="00641EB2"/>
    <w:rsid w:val="006D3054"/>
    <w:rsid w:val="006E1FB2"/>
    <w:rsid w:val="00751E94"/>
    <w:rsid w:val="00796DD5"/>
    <w:rsid w:val="007E745D"/>
    <w:rsid w:val="008256D2"/>
    <w:rsid w:val="0083352F"/>
    <w:rsid w:val="008A3C21"/>
    <w:rsid w:val="008B5289"/>
    <w:rsid w:val="009127B3"/>
    <w:rsid w:val="0095490C"/>
    <w:rsid w:val="0097058F"/>
    <w:rsid w:val="00970D07"/>
    <w:rsid w:val="00977522"/>
    <w:rsid w:val="00A61214"/>
    <w:rsid w:val="00AE0D4C"/>
    <w:rsid w:val="00B65114"/>
    <w:rsid w:val="00BE72BD"/>
    <w:rsid w:val="00C91332"/>
    <w:rsid w:val="00CE1A2F"/>
    <w:rsid w:val="00D85825"/>
    <w:rsid w:val="00E22573"/>
    <w:rsid w:val="00EA25AC"/>
    <w:rsid w:val="00FE72A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87BF3"/>
  <w15:chartTrackingRefBased/>
  <w15:docId w15:val="{4BD2250B-1BDA-438E-A97F-B102170CE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4D75F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14:ligatures w14:val="none"/>
    </w:rPr>
  </w:style>
  <w:style w:type="paragraph" w:styleId="Overskrift2">
    <w:name w:val="heading 2"/>
    <w:basedOn w:val="Normal"/>
    <w:next w:val="Normal"/>
    <w:link w:val="Overskrift2Tegn"/>
    <w:uiPriority w:val="9"/>
    <w:semiHidden/>
    <w:unhideWhenUsed/>
    <w:qFormat/>
    <w:rsid w:val="00030A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semiHidden/>
    <w:unhideWhenUsed/>
    <w:qFormat/>
    <w:rsid w:val="00030A1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C91332"/>
    <w:rPr>
      <w:color w:val="0000FF"/>
      <w:u w:val="single"/>
    </w:rPr>
  </w:style>
  <w:style w:type="character" w:customStyle="1" w:styleId="Overskrift1Tegn">
    <w:name w:val="Overskrift 1 Tegn"/>
    <w:basedOn w:val="Standardskrifttypeiafsnit"/>
    <w:link w:val="Overskrift1"/>
    <w:uiPriority w:val="9"/>
    <w:rsid w:val="004D75F6"/>
    <w:rPr>
      <w:rFonts w:ascii="Times New Roman" w:eastAsia="Times New Roman" w:hAnsi="Times New Roman" w:cs="Times New Roman"/>
      <w:b/>
      <w:bCs/>
      <w:kern w:val="36"/>
      <w:sz w:val="48"/>
      <w:szCs w:val="48"/>
      <w:lang w:eastAsia="da-DK"/>
      <w14:ligatures w14:val="none"/>
    </w:rPr>
  </w:style>
  <w:style w:type="paragraph" w:styleId="NormalWeb">
    <w:name w:val="Normal (Web)"/>
    <w:basedOn w:val="Normal"/>
    <w:uiPriority w:val="99"/>
    <w:unhideWhenUsed/>
    <w:rsid w:val="004D75F6"/>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customStyle="1" w:styleId="Overskrift2Tegn">
    <w:name w:val="Overskrift 2 Tegn"/>
    <w:basedOn w:val="Standardskrifttypeiafsnit"/>
    <w:link w:val="Overskrift2"/>
    <w:uiPriority w:val="9"/>
    <w:semiHidden/>
    <w:rsid w:val="00030A10"/>
    <w:rPr>
      <w:rFonts w:asciiTheme="majorHAnsi" w:eastAsiaTheme="majorEastAsia" w:hAnsiTheme="majorHAnsi" w:cstheme="majorBidi"/>
      <w:color w:val="2F5496" w:themeColor="accent1" w:themeShade="BF"/>
      <w:sz w:val="26"/>
      <w:szCs w:val="26"/>
    </w:rPr>
  </w:style>
  <w:style w:type="character" w:customStyle="1" w:styleId="Overskrift3Tegn">
    <w:name w:val="Overskrift 3 Tegn"/>
    <w:basedOn w:val="Standardskrifttypeiafsnit"/>
    <w:link w:val="Overskrift3"/>
    <w:uiPriority w:val="9"/>
    <w:semiHidden/>
    <w:rsid w:val="00030A10"/>
    <w:rPr>
      <w:rFonts w:asciiTheme="majorHAnsi" w:eastAsiaTheme="majorEastAsia" w:hAnsiTheme="majorHAnsi" w:cstheme="majorBidi"/>
      <w:color w:val="1F3763" w:themeColor="accent1" w:themeShade="7F"/>
      <w:sz w:val="24"/>
      <w:szCs w:val="24"/>
    </w:rPr>
  </w:style>
  <w:style w:type="character" w:customStyle="1" w:styleId="index">
    <w:name w:val="index"/>
    <w:basedOn w:val="Standardskrifttypeiafsnit"/>
    <w:rsid w:val="00030A10"/>
  </w:style>
  <w:style w:type="paragraph" w:customStyle="1" w:styleId="ce-gallerycol">
    <w:name w:val="ce-gallery__col"/>
    <w:basedOn w:val="Normal"/>
    <w:rsid w:val="00030A10"/>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paragraph" w:customStyle="1" w:styleId="kilde">
    <w:name w:val="kilde"/>
    <w:basedOn w:val="Normal"/>
    <w:rsid w:val="00030A10"/>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customStyle="1" w:styleId="openformat-field">
    <w:name w:val="openformat-field"/>
    <w:basedOn w:val="Standardskrifttypeiafsnit"/>
    <w:rsid w:val="00030A10"/>
  </w:style>
  <w:style w:type="character" w:customStyle="1" w:styleId="openformat-field-divider">
    <w:name w:val="openformat-field-divider"/>
    <w:basedOn w:val="Standardskrifttypeiafsnit"/>
    <w:rsid w:val="00030A10"/>
  </w:style>
  <w:style w:type="character" w:styleId="Ulstomtale">
    <w:name w:val="Unresolved Mention"/>
    <w:basedOn w:val="Standardskrifttypeiafsnit"/>
    <w:uiPriority w:val="99"/>
    <w:semiHidden/>
    <w:unhideWhenUsed/>
    <w:rsid w:val="002C4120"/>
    <w:rPr>
      <w:color w:val="605E5C"/>
      <w:shd w:val="clear" w:color="auto" w:fill="E1DFDD"/>
    </w:rPr>
  </w:style>
  <w:style w:type="paragraph" w:styleId="Sidehoved">
    <w:name w:val="header"/>
    <w:basedOn w:val="Normal"/>
    <w:link w:val="SidehovedTegn"/>
    <w:uiPriority w:val="99"/>
    <w:unhideWhenUsed/>
    <w:rsid w:val="00CE1A2F"/>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CE1A2F"/>
  </w:style>
  <w:style w:type="paragraph" w:styleId="Sidefod">
    <w:name w:val="footer"/>
    <w:basedOn w:val="Normal"/>
    <w:link w:val="SidefodTegn"/>
    <w:uiPriority w:val="99"/>
    <w:unhideWhenUsed/>
    <w:rsid w:val="00CE1A2F"/>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CE1A2F"/>
  </w:style>
  <w:style w:type="paragraph" w:styleId="Listeafsnit">
    <w:name w:val="List Paragraph"/>
    <w:basedOn w:val="Normal"/>
    <w:uiPriority w:val="34"/>
    <w:qFormat/>
    <w:rsid w:val="004208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520040">
      <w:bodyDiv w:val="1"/>
      <w:marLeft w:val="0"/>
      <w:marRight w:val="0"/>
      <w:marTop w:val="0"/>
      <w:marBottom w:val="0"/>
      <w:divBdr>
        <w:top w:val="none" w:sz="0" w:space="0" w:color="auto"/>
        <w:left w:val="none" w:sz="0" w:space="0" w:color="auto"/>
        <w:bottom w:val="none" w:sz="0" w:space="0" w:color="auto"/>
        <w:right w:val="none" w:sz="0" w:space="0" w:color="auto"/>
      </w:divBdr>
    </w:div>
    <w:div w:id="737289809">
      <w:bodyDiv w:val="1"/>
      <w:marLeft w:val="0"/>
      <w:marRight w:val="0"/>
      <w:marTop w:val="0"/>
      <w:marBottom w:val="0"/>
      <w:divBdr>
        <w:top w:val="none" w:sz="0" w:space="0" w:color="auto"/>
        <w:left w:val="none" w:sz="0" w:space="0" w:color="auto"/>
        <w:bottom w:val="none" w:sz="0" w:space="0" w:color="auto"/>
        <w:right w:val="none" w:sz="0" w:space="0" w:color="auto"/>
      </w:divBdr>
    </w:div>
    <w:div w:id="1410230881">
      <w:bodyDiv w:val="1"/>
      <w:marLeft w:val="0"/>
      <w:marRight w:val="0"/>
      <w:marTop w:val="0"/>
      <w:marBottom w:val="0"/>
      <w:divBdr>
        <w:top w:val="none" w:sz="0" w:space="0" w:color="auto"/>
        <w:left w:val="none" w:sz="0" w:space="0" w:color="auto"/>
        <w:bottom w:val="none" w:sz="0" w:space="0" w:color="auto"/>
        <w:right w:val="none" w:sz="0" w:space="0" w:color="auto"/>
      </w:divBdr>
    </w:div>
    <w:div w:id="1499149865">
      <w:bodyDiv w:val="1"/>
      <w:marLeft w:val="0"/>
      <w:marRight w:val="0"/>
      <w:marTop w:val="0"/>
      <w:marBottom w:val="0"/>
      <w:divBdr>
        <w:top w:val="none" w:sz="0" w:space="0" w:color="auto"/>
        <w:left w:val="none" w:sz="0" w:space="0" w:color="auto"/>
        <w:bottom w:val="none" w:sz="0" w:space="0" w:color="auto"/>
        <w:right w:val="none" w:sz="0" w:space="0" w:color="auto"/>
      </w:divBdr>
    </w:div>
    <w:div w:id="1501576856">
      <w:bodyDiv w:val="1"/>
      <w:marLeft w:val="0"/>
      <w:marRight w:val="0"/>
      <w:marTop w:val="0"/>
      <w:marBottom w:val="0"/>
      <w:divBdr>
        <w:top w:val="none" w:sz="0" w:space="0" w:color="auto"/>
        <w:left w:val="none" w:sz="0" w:space="0" w:color="auto"/>
        <w:bottom w:val="none" w:sz="0" w:space="0" w:color="auto"/>
        <w:right w:val="none" w:sz="0" w:space="0" w:color="auto"/>
      </w:divBdr>
    </w:div>
    <w:div w:id="1525051179">
      <w:bodyDiv w:val="1"/>
      <w:marLeft w:val="0"/>
      <w:marRight w:val="0"/>
      <w:marTop w:val="0"/>
      <w:marBottom w:val="0"/>
      <w:divBdr>
        <w:top w:val="none" w:sz="0" w:space="0" w:color="auto"/>
        <w:left w:val="none" w:sz="0" w:space="0" w:color="auto"/>
        <w:bottom w:val="none" w:sz="0" w:space="0" w:color="auto"/>
        <w:right w:val="none" w:sz="0" w:space="0" w:color="auto"/>
      </w:divBdr>
    </w:div>
    <w:div w:id="1744252011">
      <w:bodyDiv w:val="1"/>
      <w:marLeft w:val="0"/>
      <w:marRight w:val="0"/>
      <w:marTop w:val="0"/>
      <w:marBottom w:val="0"/>
      <w:divBdr>
        <w:top w:val="none" w:sz="0" w:space="0" w:color="auto"/>
        <w:left w:val="none" w:sz="0" w:space="0" w:color="auto"/>
        <w:bottom w:val="none" w:sz="0" w:space="0" w:color="auto"/>
        <w:right w:val="none" w:sz="0" w:space="0" w:color="auto"/>
      </w:divBdr>
      <w:divsChild>
        <w:div w:id="297733169">
          <w:marLeft w:val="0"/>
          <w:marRight w:val="0"/>
          <w:marTop w:val="0"/>
          <w:marBottom w:val="0"/>
          <w:divBdr>
            <w:top w:val="none" w:sz="0" w:space="0" w:color="auto"/>
            <w:left w:val="none" w:sz="0" w:space="0" w:color="auto"/>
            <w:bottom w:val="none" w:sz="0" w:space="0" w:color="auto"/>
            <w:right w:val="none" w:sz="0" w:space="0" w:color="auto"/>
          </w:divBdr>
          <w:divsChild>
            <w:div w:id="2034069889">
              <w:marLeft w:val="0"/>
              <w:marRight w:val="0"/>
              <w:marTop w:val="0"/>
              <w:marBottom w:val="0"/>
              <w:divBdr>
                <w:top w:val="none" w:sz="0" w:space="0" w:color="auto"/>
                <w:left w:val="none" w:sz="0" w:space="0" w:color="auto"/>
                <w:bottom w:val="none" w:sz="0" w:space="0" w:color="auto"/>
                <w:right w:val="none" w:sz="0" w:space="0" w:color="auto"/>
              </w:divBdr>
              <w:divsChild>
                <w:div w:id="987127537">
                  <w:marLeft w:val="0"/>
                  <w:marRight w:val="0"/>
                  <w:marTop w:val="0"/>
                  <w:marBottom w:val="0"/>
                  <w:divBdr>
                    <w:top w:val="none" w:sz="0" w:space="0" w:color="auto"/>
                    <w:left w:val="none" w:sz="0" w:space="0" w:color="auto"/>
                    <w:bottom w:val="none" w:sz="0" w:space="0" w:color="auto"/>
                    <w:right w:val="none" w:sz="0" w:space="0" w:color="auto"/>
                  </w:divBdr>
                  <w:divsChild>
                    <w:div w:id="1461653350">
                      <w:marLeft w:val="0"/>
                      <w:marRight w:val="0"/>
                      <w:marTop w:val="0"/>
                      <w:marBottom w:val="0"/>
                      <w:divBdr>
                        <w:top w:val="none" w:sz="0" w:space="0" w:color="auto"/>
                        <w:left w:val="none" w:sz="0" w:space="0" w:color="auto"/>
                        <w:bottom w:val="none" w:sz="0" w:space="0" w:color="auto"/>
                        <w:right w:val="none" w:sz="0" w:space="0" w:color="auto"/>
                      </w:divBdr>
                      <w:divsChild>
                        <w:div w:id="49823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92316">
          <w:marLeft w:val="0"/>
          <w:marRight w:val="0"/>
          <w:marTop w:val="0"/>
          <w:marBottom w:val="0"/>
          <w:divBdr>
            <w:top w:val="none" w:sz="0" w:space="0" w:color="auto"/>
            <w:left w:val="none" w:sz="0" w:space="0" w:color="auto"/>
            <w:bottom w:val="none" w:sz="0" w:space="0" w:color="auto"/>
            <w:right w:val="none" w:sz="0" w:space="0" w:color="auto"/>
          </w:divBdr>
          <w:divsChild>
            <w:div w:id="2053797216">
              <w:marLeft w:val="0"/>
              <w:marRight w:val="0"/>
              <w:marTop w:val="0"/>
              <w:marBottom w:val="0"/>
              <w:divBdr>
                <w:top w:val="none" w:sz="0" w:space="0" w:color="auto"/>
                <w:left w:val="none" w:sz="0" w:space="0" w:color="auto"/>
                <w:bottom w:val="none" w:sz="0" w:space="0" w:color="auto"/>
                <w:right w:val="none" w:sz="0" w:space="0" w:color="auto"/>
              </w:divBdr>
              <w:divsChild>
                <w:div w:id="1715153460">
                  <w:marLeft w:val="0"/>
                  <w:marRight w:val="0"/>
                  <w:marTop w:val="0"/>
                  <w:marBottom w:val="0"/>
                  <w:divBdr>
                    <w:top w:val="none" w:sz="0" w:space="0" w:color="auto"/>
                    <w:left w:val="none" w:sz="0" w:space="0" w:color="auto"/>
                    <w:bottom w:val="none" w:sz="0" w:space="0" w:color="auto"/>
                    <w:right w:val="none" w:sz="0" w:space="0" w:color="auto"/>
                  </w:divBdr>
                  <w:divsChild>
                    <w:div w:id="825165957">
                      <w:marLeft w:val="0"/>
                      <w:marRight w:val="0"/>
                      <w:marTop w:val="0"/>
                      <w:marBottom w:val="0"/>
                      <w:divBdr>
                        <w:top w:val="none" w:sz="0" w:space="0" w:color="auto"/>
                        <w:left w:val="none" w:sz="0" w:space="0" w:color="auto"/>
                        <w:bottom w:val="none" w:sz="0" w:space="0" w:color="auto"/>
                        <w:right w:val="none" w:sz="0" w:space="0" w:color="auto"/>
                      </w:divBdr>
                    </w:div>
                  </w:divsChild>
                </w:div>
                <w:div w:id="914783597">
                  <w:marLeft w:val="0"/>
                  <w:marRight w:val="0"/>
                  <w:marTop w:val="0"/>
                  <w:marBottom w:val="0"/>
                  <w:divBdr>
                    <w:top w:val="none" w:sz="0" w:space="0" w:color="auto"/>
                    <w:left w:val="none" w:sz="0" w:space="0" w:color="auto"/>
                    <w:bottom w:val="none" w:sz="0" w:space="0" w:color="auto"/>
                    <w:right w:val="none" w:sz="0" w:space="0" w:color="auto"/>
                  </w:divBdr>
                  <w:divsChild>
                    <w:div w:id="902839382">
                      <w:marLeft w:val="0"/>
                      <w:marRight w:val="0"/>
                      <w:marTop w:val="0"/>
                      <w:marBottom w:val="0"/>
                      <w:divBdr>
                        <w:top w:val="none" w:sz="0" w:space="0" w:color="auto"/>
                        <w:left w:val="none" w:sz="0" w:space="0" w:color="auto"/>
                        <w:bottom w:val="none" w:sz="0" w:space="0" w:color="auto"/>
                        <w:right w:val="none" w:sz="0" w:space="0" w:color="auto"/>
                      </w:divBdr>
                      <w:divsChild>
                        <w:div w:id="29911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4424">
          <w:marLeft w:val="0"/>
          <w:marRight w:val="0"/>
          <w:marTop w:val="0"/>
          <w:marBottom w:val="0"/>
          <w:divBdr>
            <w:top w:val="none" w:sz="0" w:space="0" w:color="auto"/>
            <w:left w:val="none" w:sz="0" w:space="0" w:color="auto"/>
            <w:bottom w:val="none" w:sz="0" w:space="0" w:color="auto"/>
            <w:right w:val="none" w:sz="0" w:space="0" w:color="auto"/>
          </w:divBdr>
          <w:divsChild>
            <w:div w:id="1167328867">
              <w:marLeft w:val="0"/>
              <w:marRight w:val="0"/>
              <w:marTop w:val="0"/>
              <w:marBottom w:val="0"/>
              <w:divBdr>
                <w:top w:val="single" w:sz="6" w:space="0" w:color="DDDDDD"/>
                <w:left w:val="none" w:sz="0" w:space="0" w:color="auto"/>
                <w:bottom w:val="single" w:sz="6" w:space="0" w:color="DDDDDD"/>
                <w:right w:val="single" w:sz="6" w:space="0" w:color="DDDDDD"/>
              </w:divBdr>
              <w:divsChild>
                <w:div w:id="380247164">
                  <w:marLeft w:val="0"/>
                  <w:marRight w:val="0"/>
                  <w:marTop w:val="0"/>
                  <w:marBottom w:val="0"/>
                  <w:divBdr>
                    <w:top w:val="none" w:sz="0" w:space="0" w:color="auto"/>
                    <w:left w:val="none" w:sz="0" w:space="0" w:color="auto"/>
                    <w:bottom w:val="none" w:sz="0" w:space="0" w:color="auto"/>
                    <w:right w:val="none" w:sz="0" w:space="0" w:color="auto"/>
                  </w:divBdr>
                  <w:divsChild>
                    <w:div w:id="1019889099">
                      <w:marLeft w:val="0"/>
                      <w:marRight w:val="0"/>
                      <w:marTop w:val="0"/>
                      <w:marBottom w:val="0"/>
                      <w:divBdr>
                        <w:top w:val="none" w:sz="0" w:space="0" w:color="auto"/>
                        <w:left w:val="none" w:sz="0" w:space="0" w:color="auto"/>
                        <w:bottom w:val="none" w:sz="0" w:space="0" w:color="auto"/>
                        <w:right w:val="none" w:sz="0" w:space="0" w:color="auto"/>
                      </w:divBdr>
                    </w:div>
                  </w:divsChild>
                </w:div>
                <w:div w:id="1712850299">
                  <w:marLeft w:val="0"/>
                  <w:marRight w:val="0"/>
                  <w:marTop w:val="0"/>
                  <w:marBottom w:val="0"/>
                  <w:divBdr>
                    <w:top w:val="none" w:sz="0" w:space="0" w:color="auto"/>
                    <w:left w:val="none" w:sz="0" w:space="0" w:color="auto"/>
                    <w:bottom w:val="none" w:sz="0" w:space="0" w:color="auto"/>
                    <w:right w:val="none" w:sz="0" w:space="0" w:color="auto"/>
                  </w:divBdr>
                  <w:divsChild>
                    <w:div w:id="2035449564">
                      <w:marLeft w:val="0"/>
                      <w:marRight w:val="0"/>
                      <w:marTop w:val="0"/>
                      <w:marBottom w:val="0"/>
                      <w:divBdr>
                        <w:top w:val="none" w:sz="0" w:space="0" w:color="auto"/>
                        <w:left w:val="none" w:sz="0" w:space="0" w:color="auto"/>
                        <w:bottom w:val="none" w:sz="0" w:space="0" w:color="auto"/>
                        <w:right w:val="none" w:sz="0" w:space="0" w:color="auto"/>
                      </w:divBdr>
                      <w:divsChild>
                        <w:div w:id="160376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75115">
          <w:marLeft w:val="0"/>
          <w:marRight w:val="0"/>
          <w:marTop w:val="0"/>
          <w:marBottom w:val="0"/>
          <w:divBdr>
            <w:top w:val="none" w:sz="0" w:space="0" w:color="auto"/>
            <w:left w:val="none" w:sz="0" w:space="0" w:color="auto"/>
            <w:bottom w:val="none" w:sz="0" w:space="0" w:color="auto"/>
            <w:right w:val="none" w:sz="0" w:space="0" w:color="auto"/>
          </w:divBdr>
          <w:divsChild>
            <w:div w:id="893468994">
              <w:marLeft w:val="0"/>
              <w:marRight w:val="0"/>
              <w:marTop w:val="0"/>
              <w:marBottom w:val="0"/>
              <w:divBdr>
                <w:top w:val="single" w:sz="6" w:space="0" w:color="DDDDDD"/>
                <w:left w:val="single" w:sz="6" w:space="0" w:color="DDDDDD"/>
                <w:bottom w:val="single" w:sz="6" w:space="0" w:color="DDDDDD"/>
                <w:right w:val="single" w:sz="6" w:space="0" w:color="DDDDDD"/>
              </w:divBdr>
              <w:divsChild>
                <w:div w:id="1595898739">
                  <w:marLeft w:val="0"/>
                  <w:marRight w:val="0"/>
                  <w:marTop w:val="0"/>
                  <w:marBottom w:val="0"/>
                  <w:divBdr>
                    <w:top w:val="none" w:sz="0" w:space="0" w:color="auto"/>
                    <w:left w:val="none" w:sz="0" w:space="0" w:color="auto"/>
                    <w:bottom w:val="none" w:sz="0" w:space="0" w:color="auto"/>
                    <w:right w:val="none" w:sz="0" w:space="0" w:color="auto"/>
                  </w:divBdr>
                  <w:divsChild>
                    <w:div w:id="1143355412">
                      <w:marLeft w:val="0"/>
                      <w:marRight w:val="0"/>
                      <w:marTop w:val="0"/>
                      <w:marBottom w:val="0"/>
                      <w:divBdr>
                        <w:top w:val="none" w:sz="0" w:space="0" w:color="auto"/>
                        <w:left w:val="none" w:sz="0" w:space="0" w:color="auto"/>
                        <w:bottom w:val="none" w:sz="0" w:space="0" w:color="auto"/>
                        <w:right w:val="none" w:sz="0" w:space="0" w:color="auto"/>
                      </w:divBdr>
                    </w:div>
                  </w:divsChild>
                </w:div>
                <w:div w:id="1243756059">
                  <w:marLeft w:val="0"/>
                  <w:marRight w:val="0"/>
                  <w:marTop w:val="0"/>
                  <w:marBottom w:val="0"/>
                  <w:divBdr>
                    <w:top w:val="none" w:sz="0" w:space="0" w:color="auto"/>
                    <w:left w:val="none" w:sz="0" w:space="0" w:color="auto"/>
                    <w:bottom w:val="none" w:sz="0" w:space="0" w:color="auto"/>
                    <w:right w:val="none" w:sz="0" w:space="0" w:color="auto"/>
                  </w:divBdr>
                  <w:divsChild>
                    <w:div w:id="1913813289">
                      <w:marLeft w:val="0"/>
                      <w:marRight w:val="0"/>
                      <w:marTop w:val="0"/>
                      <w:marBottom w:val="0"/>
                      <w:divBdr>
                        <w:top w:val="none" w:sz="0" w:space="0" w:color="auto"/>
                        <w:left w:val="none" w:sz="0" w:space="0" w:color="auto"/>
                        <w:bottom w:val="none" w:sz="0" w:space="0" w:color="auto"/>
                        <w:right w:val="none" w:sz="0" w:space="0" w:color="auto"/>
                      </w:divBdr>
                      <w:divsChild>
                        <w:div w:id="58248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503869">
          <w:marLeft w:val="0"/>
          <w:marRight w:val="0"/>
          <w:marTop w:val="0"/>
          <w:marBottom w:val="0"/>
          <w:divBdr>
            <w:top w:val="none" w:sz="0" w:space="0" w:color="auto"/>
            <w:left w:val="none" w:sz="0" w:space="0" w:color="auto"/>
            <w:bottom w:val="none" w:sz="0" w:space="0" w:color="auto"/>
            <w:right w:val="none" w:sz="0" w:space="0" w:color="auto"/>
          </w:divBdr>
          <w:divsChild>
            <w:div w:id="670253362">
              <w:marLeft w:val="0"/>
              <w:marRight w:val="0"/>
              <w:marTop w:val="0"/>
              <w:marBottom w:val="0"/>
              <w:divBdr>
                <w:top w:val="none" w:sz="0" w:space="0" w:color="auto"/>
                <w:left w:val="none" w:sz="0" w:space="0" w:color="auto"/>
                <w:bottom w:val="none" w:sz="0" w:space="0" w:color="auto"/>
                <w:right w:val="none" w:sz="0" w:space="0" w:color="auto"/>
              </w:divBdr>
              <w:divsChild>
                <w:div w:id="2007786752">
                  <w:marLeft w:val="0"/>
                  <w:marRight w:val="0"/>
                  <w:marTop w:val="0"/>
                  <w:marBottom w:val="0"/>
                  <w:divBdr>
                    <w:top w:val="none" w:sz="0" w:space="0" w:color="auto"/>
                    <w:left w:val="none" w:sz="0" w:space="0" w:color="auto"/>
                    <w:bottom w:val="none" w:sz="0" w:space="0" w:color="auto"/>
                    <w:right w:val="none" w:sz="0" w:space="0" w:color="auto"/>
                  </w:divBdr>
                  <w:divsChild>
                    <w:div w:id="1893694703">
                      <w:marLeft w:val="0"/>
                      <w:marRight w:val="0"/>
                      <w:marTop w:val="0"/>
                      <w:marBottom w:val="0"/>
                      <w:divBdr>
                        <w:top w:val="none" w:sz="0" w:space="0" w:color="auto"/>
                        <w:left w:val="none" w:sz="0" w:space="0" w:color="auto"/>
                        <w:bottom w:val="none" w:sz="0" w:space="0" w:color="auto"/>
                        <w:right w:val="none" w:sz="0" w:space="0" w:color="auto"/>
                      </w:divBdr>
                    </w:div>
                  </w:divsChild>
                </w:div>
                <w:div w:id="16398187">
                  <w:marLeft w:val="0"/>
                  <w:marRight w:val="0"/>
                  <w:marTop w:val="0"/>
                  <w:marBottom w:val="0"/>
                  <w:divBdr>
                    <w:top w:val="none" w:sz="0" w:space="0" w:color="auto"/>
                    <w:left w:val="none" w:sz="0" w:space="0" w:color="auto"/>
                    <w:bottom w:val="none" w:sz="0" w:space="0" w:color="auto"/>
                    <w:right w:val="none" w:sz="0" w:space="0" w:color="auto"/>
                  </w:divBdr>
                  <w:divsChild>
                    <w:div w:id="372584725">
                      <w:marLeft w:val="0"/>
                      <w:marRight w:val="0"/>
                      <w:marTop w:val="0"/>
                      <w:marBottom w:val="0"/>
                      <w:divBdr>
                        <w:top w:val="none" w:sz="0" w:space="0" w:color="auto"/>
                        <w:left w:val="none" w:sz="0" w:space="0" w:color="auto"/>
                        <w:bottom w:val="none" w:sz="0" w:space="0" w:color="auto"/>
                        <w:right w:val="none" w:sz="0" w:space="0" w:color="auto"/>
                      </w:divBdr>
                      <w:divsChild>
                        <w:div w:id="166497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183322">
          <w:marLeft w:val="0"/>
          <w:marRight w:val="0"/>
          <w:marTop w:val="0"/>
          <w:marBottom w:val="0"/>
          <w:divBdr>
            <w:top w:val="none" w:sz="0" w:space="0" w:color="auto"/>
            <w:left w:val="none" w:sz="0" w:space="0" w:color="auto"/>
            <w:bottom w:val="none" w:sz="0" w:space="0" w:color="auto"/>
            <w:right w:val="none" w:sz="0" w:space="0" w:color="auto"/>
          </w:divBdr>
          <w:divsChild>
            <w:div w:id="893732790">
              <w:marLeft w:val="0"/>
              <w:marRight w:val="0"/>
              <w:marTop w:val="0"/>
              <w:marBottom w:val="0"/>
              <w:divBdr>
                <w:top w:val="none" w:sz="0" w:space="0" w:color="auto"/>
                <w:left w:val="none" w:sz="0" w:space="0" w:color="auto"/>
                <w:bottom w:val="none" w:sz="0" w:space="0" w:color="auto"/>
                <w:right w:val="none" w:sz="0" w:space="0" w:color="auto"/>
              </w:divBdr>
              <w:divsChild>
                <w:div w:id="1847669104">
                  <w:marLeft w:val="0"/>
                  <w:marRight w:val="0"/>
                  <w:marTop w:val="0"/>
                  <w:marBottom w:val="0"/>
                  <w:divBdr>
                    <w:top w:val="none" w:sz="0" w:space="0" w:color="auto"/>
                    <w:left w:val="none" w:sz="0" w:space="0" w:color="auto"/>
                    <w:bottom w:val="none" w:sz="0" w:space="0" w:color="auto"/>
                    <w:right w:val="none" w:sz="0" w:space="0" w:color="auto"/>
                  </w:divBdr>
                  <w:divsChild>
                    <w:div w:id="205802371">
                      <w:marLeft w:val="0"/>
                      <w:marRight w:val="0"/>
                      <w:marTop w:val="0"/>
                      <w:marBottom w:val="0"/>
                      <w:divBdr>
                        <w:top w:val="none" w:sz="0" w:space="0" w:color="auto"/>
                        <w:left w:val="none" w:sz="0" w:space="0" w:color="auto"/>
                        <w:bottom w:val="none" w:sz="0" w:space="0" w:color="auto"/>
                        <w:right w:val="none" w:sz="0" w:space="0" w:color="auto"/>
                      </w:divBdr>
                      <w:divsChild>
                        <w:div w:id="593321047">
                          <w:marLeft w:val="0"/>
                          <w:marRight w:val="0"/>
                          <w:marTop w:val="0"/>
                          <w:marBottom w:val="0"/>
                          <w:divBdr>
                            <w:top w:val="none" w:sz="0" w:space="0" w:color="auto"/>
                            <w:left w:val="none" w:sz="0" w:space="0" w:color="auto"/>
                            <w:bottom w:val="none" w:sz="0" w:space="0" w:color="auto"/>
                            <w:right w:val="none" w:sz="0" w:space="0" w:color="auto"/>
                          </w:divBdr>
                          <w:divsChild>
                            <w:div w:id="1308050004">
                              <w:marLeft w:val="0"/>
                              <w:marRight w:val="0"/>
                              <w:marTop w:val="0"/>
                              <w:marBottom w:val="0"/>
                              <w:divBdr>
                                <w:top w:val="none" w:sz="0" w:space="0" w:color="auto"/>
                                <w:left w:val="none" w:sz="0" w:space="0" w:color="auto"/>
                                <w:bottom w:val="none" w:sz="0" w:space="0" w:color="auto"/>
                                <w:right w:val="none" w:sz="0" w:space="0" w:color="auto"/>
                              </w:divBdr>
                              <w:divsChild>
                                <w:div w:id="1108431743">
                                  <w:marLeft w:val="0"/>
                                  <w:marRight w:val="0"/>
                                  <w:marTop w:val="0"/>
                                  <w:marBottom w:val="0"/>
                                  <w:divBdr>
                                    <w:top w:val="none" w:sz="0" w:space="0" w:color="auto"/>
                                    <w:left w:val="none" w:sz="0" w:space="0" w:color="auto"/>
                                    <w:bottom w:val="none" w:sz="0" w:space="0" w:color="auto"/>
                                    <w:right w:val="none" w:sz="0" w:space="0" w:color="auto"/>
                                  </w:divBdr>
                                  <w:divsChild>
                                    <w:div w:id="615336473">
                                      <w:marLeft w:val="0"/>
                                      <w:marRight w:val="0"/>
                                      <w:marTop w:val="0"/>
                                      <w:marBottom w:val="0"/>
                                      <w:divBdr>
                                        <w:top w:val="none" w:sz="0" w:space="0" w:color="auto"/>
                                        <w:left w:val="none" w:sz="0" w:space="0" w:color="auto"/>
                                        <w:bottom w:val="none" w:sz="0" w:space="0" w:color="auto"/>
                                        <w:right w:val="none" w:sz="0" w:space="0" w:color="auto"/>
                                      </w:divBdr>
                                      <w:divsChild>
                                        <w:div w:id="705956962">
                                          <w:marLeft w:val="0"/>
                                          <w:marRight w:val="0"/>
                                          <w:marTop w:val="0"/>
                                          <w:marBottom w:val="0"/>
                                          <w:divBdr>
                                            <w:top w:val="none" w:sz="0" w:space="0" w:color="auto"/>
                                            <w:left w:val="none" w:sz="0" w:space="0" w:color="auto"/>
                                            <w:bottom w:val="none" w:sz="0" w:space="0" w:color="auto"/>
                                            <w:right w:val="none" w:sz="0" w:space="0" w:color="auto"/>
                                          </w:divBdr>
                                          <w:divsChild>
                                            <w:div w:id="205025475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846558292">
                                      <w:marLeft w:val="0"/>
                                      <w:marRight w:val="0"/>
                                      <w:marTop w:val="60"/>
                                      <w:marBottom w:val="0"/>
                                      <w:divBdr>
                                        <w:top w:val="none" w:sz="0" w:space="0" w:color="auto"/>
                                        <w:left w:val="none" w:sz="0" w:space="0" w:color="auto"/>
                                        <w:bottom w:val="none" w:sz="0" w:space="0" w:color="auto"/>
                                        <w:right w:val="none" w:sz="0" w:space="0" w:color="auto"/>
                                      </w:divBdr>
                                      <w:divsChild>
                                        <w:div w:id="936717066">
                                          <w:marLeft w:val="0"/>
                                          <w:marRight w:val="0"/>
                                          <w:marTop w:val="0"/>
                                          <w:marBottom w:val="0"/>
                                          <w:divBdr>
                                            <w:top w:val="none" w:sz="0" w:space="0" w:color="auto"/>
                                            <w:left w:val="none" w:sz="0" w:space="0" w:color="auto"/>
                                            <w:bottom w:val="none" w:sz="0" w:space="0" w:color="auto"/>
                                            <w:right w:val="none" w:sz="0" w:space="0" w:color="auto"/>
                                          </w:divBdr>
                                        </w:div>
                                      </w:divsChild>
                                    </w:div>
                                    <w:div w:id="173134796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233765">
          <w:marLeft w:val="0"/>
          <w:marRight w:val="0"/>
          <w:marTop w:val="0"/>
          <w:marBottom w:val="0"/>
          <w:divBdr>
            <w:top w:val="none" w:sz="0" w:space="0" w:color="auto"/>
            <w:left w:val="none" w:sz="0" w:space="0" w:color="auto"/>
            <w:bottom w:val="none" w:sz="0" w:space="0" w:color="auto"/>
            <w:right w:val="none" w:sz="0" w:space="0" w:color="auto"/>
          </w:divBdr>
          <w:divsChild>
            <w:div w:id="1281297569">
              <w:marLeft w:val="0"/>
              <w:marRight w:val="0"/>
              <w:marTop w:val="0"/>
              <w:marBottom w:val="0"/>
              <w:divBdr>
                <w:top w:val="none" w:sz="0" w:space="0" w:color="auto"/>
                <w:left w:val="none" w:sz="0" w:space="0" w:color="auto"/>
                <w:bottom w:val="none" w:sz="0" w:space="0" w:color="auto"/>
                <w:right w:val="none" w:sz="0" w:space="0" w:color="auto"/>
              </w:divBdr>
              <w:divsChild>
                <w:div w:id="1606771238">
                  <w:marLeft w:val="0"/>
                  <w:marRight w:val="0"/>
                  <w:marTop w:val="0"/>
                  <w:marBottom w:val="0"/>
                  <w:divBdr>
                    <w:top w:val="none" w:sz="0" w:space="0" w:color="auto"/>
                    <w:left w:val="none" w:sz="0" w:space="0" w:color="auto"/>
                    <w:bottom w:val="none" w:sz="0" w:space="0" w:color="auto"/>
                    <w:right w:val="none" w:sz="0" w:space="0" w:color="auto"/>
                  </w:divBdr>
                  <w:divsChild>
                    <w:div w:id="9449364">
                      <w:marLeft w:val="0"/>
                      <w:marRight w:val="0"/>
                      <w:marTop w:val="0"/>
                      <w:marBottom w:val="0"/>
                      <w:divBdr>
                        <w:top w:val="none" w:sz="0" w:space="0" w:color="auto"/>
                        <w:left w:val="none" w:sz="0" w:space="0" w:color="auto"/>
                        <w:bottom w:val="none" w:sz="0" w:space="0" w:color="auto"/>
                        <w:right w:val="none" w:sz="0" w:space="0" w:color="auto"/>
                      </w:divBdr>
                    </w:div>
                  </w:divsChild>
                </w:div>
                <w:div w:id="1722826488">
                  <w:marLeft w:val="0"/>
                  <w:marRight w:val="0"/>
                  <w:marTop w:val="0"/>
                  <w:marBottom w:val="0"/>
                  <w:divBdr>
                    <w:top w:val="none" w:sz="0" w:space="0" w:color="auto"/>
                    <w:left w:val="none" w:sz="0" w:space="0" w:color="auto"/>
                    <w:bottom w:val="none" w:sz="0" w:space="0" w:color="auto"/>
                    <w:right w:val="none" w:sz="0" w:space="0" w:color="auto"/>
                  </w:divBdr>
                  <w:divsChild>
                    <w:div w:id="407844847">
                      <w:marLeft w:val="0"/>
                      <w:marRight w:val="0"/>
                      <w:marTop w:val="0"/>
                      <w:marBottom w:val="0"/>
                      <w:divBdr>
                        <w:top w:val="none" w:sz="0" w:space="0" w:color="auto"/>
                        <w:left w:val="none" w:sz="0" w:space="0" w:color="auto"/>
                        <w:bottom w:val="none" w:sz="0" w:space="0" w:color="auto"/>
                        <w:right w:val="none" w:sz="0" w:space="0" w:color="auto"/>
                      </w:divBdr>
                      <w:divsChild>
                        <w:div w:id="197474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807400">
          <w:marLeft w:val="0"/>
          <w:marRight w:val="0"/>
          <w:marTop w:val="0"/>
          <w:marBottom w:val="0"/>
          <w:divBdr>
            <w:top w:val="none" w:sz="0" w:space="0" w:color="auto"/>
            <w:left w:val="none" w:sz="0" w:space="0" w:color="auto"/>
            <w:bottom w:val="none" w:sz="0" w:space="0" w:color="auto"/>
            <w:right w:val="none" w:sz="0" w:space="0" w:color="auto"/>
          </w:divBdr>
          <w:divsChild>
            <w:div w:id="373697501">
              <w:marLeft w:val="0"/>
              <w:marRight w:val="0"/>
              <w:marTop w:val="0"/>
              <w:marBottom w:val="0"/>
              <w:divBdr>
                <w:top w:val="none" w:sz="0" w:space="0" w:color="auto"/>
                <w:left w:val="none" w:sz="0" w:space="0" w:color="auto"/>
                <w:bottom w:val="none" w:sz="0" w:space="0" w:color="auto"/>
                <w:right w:val="none" w:sz="0" w:space="0" w:color="auto"/>
              </w:divBdr>
              <w:divsChild>
                <w:div w:id="1944337658">
                  <w:marLeft w:val="0"/>
                  <w:marRight w:val="0"/>
                  <w:marTop w:val="0"/>
                  <w:marBottom w:val="0"/>
                  <w:divBdr>
                    <w:top w:val="none" w:sz="0" w:space="0" w:color="auto"/>
                    <w:left w:val="none" w:sz="0" w:space="0" w:color="auto"/>
                    <w:bottom w:val="none" w:sz="0" w:space="0" w:color="auto"/>
                    <w:right w:val="none" w:sz="0" w:space="0" w:color="auto"/>
                  </w:divBdr>
                  <w:divsChild>
                    <w:div w:id="322927794">
                      <w:marLeft w:val="0"/>
                      <w:marRight w:val="0"/>
                      <w:marTop w:val="0"/>
                      <w:marBottom w:val="0"/>
                      <w:divBdr>
                        <w:top w:val="none" w:sz="0" w:space="0" w:color="auto"/>
                        <w:left w:val="none" w:sz="0" w:space="0" w:color="auto"/>
                        <w:bottom w:val="none" w:sz="0" w:space="0" w:color="auto"/>
                        <w:right w:val="none" w:sz="0" w:space="0" w:color="auto"/>
                      </w:divBdr>
                    </w:div>
                  </w:divsChild>
                </w:div>
                <w:div w:id="1925603385">
                  <w:marLeft w:val="0"/>
                  <w:marRight w:val="0"/>
                  <w:marTop w:val="0"/>
                  <w:marBottom w:val="0"/>
                  <w:divBdr>
                    <w:top w:val="none" w:sz="0" w:space="0" w:color="auto"/>
                    <w:left w:val="none" w:sz="0" w:space="0" w:color="auto"/>
                    <w:bottom w:val="none" w:sz="0" w:space="0" w:color="auto"/>
                    <w:right w:val="none" w:sz="0" w:space="0" w:color="auto"/>
                  </w:divBdr>
                  <w:divsChild>
                    <w:div w:id="992874086">
                      <w:marLeft w:val="0"/>
                      <w:marRight w:val="0"/>
                      <w:marTop w:val="0"/>
                      <w:marBottom w:val="0"/>
                      <w:divBdr>
                        <w:top w:val="none" w:sz="0" w:space="0" w:color="auto"/>
                        <w:left w:val="none" w:sz="0" w:space="0" w:color="auto"/>
                        <w:bottom w:val="none" w:sz="0" w:space="0" w:color="auto"/>
                        <w:right w:val="none" w:sz="0" w:space="0" w:color="auto"/>
                      </w:divBdr>
                      <w:divsChild>
                        <w:div w:id="168794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228222">
          <w:marLeft w:val="0"/>
          <w:marRight w:val="0"/>
          <w:marTop w:val="0"/>
          <w:marBottom w:val="0"/>
          <w:divBdr>
            <w:top w:val="none" w:sz="0" w:space="0" w:color="auto"/>
            <w:left w:val="none" w:sz="0" w:space="0" w:color="auto"/>
            <w:bottom w:val="none" w:sz="0" w:space="0" w:color="auto"/>
            <w:right w:val="none" w:sz="0" w:space="0" w:color="auto"/>
          </w:divBdr>
          <w:divsChild>
            <w:div w:id="1061902008">
              <w:marLeft w:val="0"/>
              <w:marRight w:val="0"/>
              <w:marTop w:val="0"/>
              <w:marBottom w:val="0"/>
              <w:divBdr>
                <w:top w:val="none" w:sz="0" w:space="0" w:color="auto"/>
                <w:left w:val="none" w:sz="0" w:space="0" w:color="auto"/>
                <w:bottom w:val="none" w:sz="0" w:space="0" w:color="auto"/>
                <w:right w:val="none" w:sz="0" w:space="0" w:color="auto"/>
              </w:divBdr>
              <w:divsChild>
                <w:div w:id="1030301765">
                  <w:marLeft w:val="0"/>
                  <w:marRight w:val="0"/>
                  <w:marTop w:val="0"/>
                  <w:marBottom w:val="0"/>
                  <w:divBdr>
                    <w:top w:val="none" w:sz="0" w:space="0" w:color="auto"/>
                    <w:left w:val="none" w:sz="0" w:space="0" w:color="auto"/>
                    <w:bottom w:val="none" w:sz="0" w:space="0" w:color="auto"/>
                    <w:right w:val="none" w:sz="0" w:space="0" w:color="auto"/>
                  </w:divBdr>
                  <w:divsChild>
                    <w:div w:id="1526404139">
                      <w:marLeft w:val="0"/>
                      <w:marRight w:val="0"/>
                      <w:marTop w:val="0"/>
                      <w:marBottom w:val="0"/>
                      <w:divBdr>
                        <w:top w:val="none" w:sz="0" w:space="0" w:color="auto"/>
                        <w:left w:val="none" w:sz="0" w:space="0" w:color="auto"/>
                        <w:bottom w:val="none" w:sz="0" w:space="0" w:color="auto"/>
                        <w:right w:val="none" w:sz="0" w:space="0" w:color="auto"/>
                      </w:divBdr>
                    </w:div>
                  </w:divsChild>
                </w:div>
                <w:div w:id="1386176520">
                  <w:marLeft w:val="0"/>
                  <w:marRight w:val="0"/>
                  <w:marTop w:val="0"/>
                  <w:marBottom w:val="0"/>
                  <w:divBdr>
                    <w:top w:val="none" w:sz="0" w:space="0" w:color="auto"/>
                    <w:left w:val="none" w:sz="0" w:space="0" w:color="auto"/>
                    <w:bottom w:val="none" w:sz="0" w:space="0" w:color="auto"/>
                    <w:right w:val="none" w:sz="0" w:space="0" w:color="auto"/>
                  </w:divBdr>
                  <w:divsChild>
                    <w:div w:id="841630326">
                      <w:marLeft w:val="0"/>
                      <w:marRight w:val="0"/>
                      <w:marTop w:val="0"/>
                      <w:marBottom w:val="0"/>
                      <w:divBdr>
                        <w:top w:val="none" w:sz="0" w:space="0" w:color="auto"/>
                        <w:left w:val="none" w:sz="0" w:space="0" w:color="auto"/>
                        <w:bottom w:val="none" w:sz="0" w:space="0" w:color="auto"/>
                        <w:right w:val="none" w:sz="0" w:space="0" w:color="auto"/>
                      </w:divBdr>
                      <w:divsChild>
                        <w:div w:id="201190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2843902">
          <w:marLeft w:val="0"/>
          <w:marRight w:val="0"/>
          <w:marTop w:val="0"/>
          <w:marBottom w:val="0"/>
          <w:divBdr>
            <w:top w:val="none" w:sz="0" w:space="0" w:color="auto"/>
            <w:left w:val="none" w:sz="0" w:space="0" w:color="auto"/>
            <w:bottom w:val="none" w:sz="0" w:space="0" w:color="auto"/>
            <w:right w:val="none" w:sz="0" w:space="0" w:color="auto"/>
          </w:divBdr>
          <w:divsChild>
            <w:div w:id="1710110769">
              <w:marLeft w:val="0"/>
              <w:marRight w:val="0"/>
              <w:marTop w:val="0"/>
              <w:marBottom w:val="0"/>
              <w:divBdr>
                <w:top w:val="none" w:sz="0" w:space="0" w:color="auto"/>
                <w:left w:val="none" w:sz="0" w:space="0" w:color="auto"/>
                <w:bottom w:val="none" w:sz="0" w:space="0" w:color="auto"/>
                <w:right w:val="none" w:sz="0" w:space="0" w:color="auto"/>
              </w:divBdr>
              <w:divsChild>
                <w:div w:id="189756933">
                  <w:marLeft w:val="0"/>
                  <w:marRight w:val="0"/>
                  <w:marTop w:val="0"/>
                  <w:marBottom w:val="0"/>
                  <w:divBdr>
                    <w:top w:val="none" w:sz="0" w:space="0" w:color="auto"/>
                    <w:left w:val="none" w:sz="0" w:space="0" w:color="auto"/>
                    <w:bottom w:val="none" w:sz="0" w:space="0" w:color="auto"/>
                    <w:right w:val="none" w:sz="0" w:space="0" w:color="auto"/>
                  </w:divBdr>
                  <w:divsChild>
                    <w:div w:id="373122075">
                      <w:marLeft w:val="0"/>
                      <w:marRight w:val="0"/>
                      <w:marTop w:val="0"/>
                      <w:marBottom w:val="0"/>
                      <w:divBdr>
                        <w:top w:val="none" w:sz="0" w:space="0" w:color="auto"/>
                        <w:left w:val="none" w:sz="0" w:space="0" w:color="auto"/>
                        <w:bottom w:val="none" w:sz="0" w:space="0" w:color="auto"/>
                        <w:right w:val="none" w:sz="0" w:space="0" w:color="auto"/>
                      </w:divBdr>
                    </w:div>
                  </w:divsChild>
                </w:div>
                <w:div w:id="1705864716">
                  <w:marLeft w:val="0"/>
                  <w:marRight w:val="0"/>
                  <w:marTop w:val="0"/>
                  <w:marBottom w:val="0"/>
                  <w:divBdr>
                    <w:top w:val="none" w:sz="0" w:space="0" w:color="auto"/>
                    <w:left w:val="none" w:sz="0" w:space="0" w:color="auto"/>
                    <w:bottom w:val="none" w:sz="0" w:space="0" w:color="auto"/>
                    <w:right w:val="none" w:sz="0" w:space="0" w:color="auto"/>
                  </w:divBdr>
                  <w:divsChild>
                    <w:div w:id="1803423404">
                      <w:marLeft w:val="0"/>
                      <w:marRight w:val="0"/>
                      <w:marTop w:val="0"/>
                      <w:marBottom w:val="0"/>
                      <w:divBdr>
                        <w:top w:val="none" w:sz="0" w:space="0" w:color="auto"/>
                        <w:left w:val="none" w:sz="0" w:space="0" w:color="auto"/>
                        <w:bottom w:val="none" w:sz="0" w:space="0" w:color="auto"/>
                        <w:right w:val="none" w:sz="0" w:space="0" w:color="auto"/>
                      </w:divBdr>
                      <w:divsChild>
                        <w:div w:id="149102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860053">
          <w:marLeft w:val="0"/>
          <w:marRight w:val="0"/>
          <w:marTop w:val="0"/>
          <w:marBottom w:val="0"/>
          <w:divBdr>
            <w:top w:val="none" w:sz="0" w:space="0" w:color="auto"/>
            <w:left w:val="none" w:sz="0" w:space="0" w:color="auto"/>
            <w:bottom w:val="none" w:sz="0" w:space="0" w:color="auto"/>
            <w:right w:val="none" w:sz="0" w:space="0" w:color="auto"/>
          </w:divBdr>
          <w:divsChild>
            <w:div w:id="895504830">
              <w:marLeft w:val="0"/>
              <w:marRight w:val="0"/>
              <w:marTop w:val="0"/>
              <w:marBottom w:val="0"/>
              <w:divBdr>
                <w:top w:val="none" w:sz="0" w:space="0" w:color="auto"/>
                <w:left w:val="none" w:sz="0" w:space="0" w:color="auto"/>
                <w:bottom w:val="none" w:sz="0" w:space="0" w:color="auto"/>
                <w:right w:val="none" w:sz="0" w:space="0" w:color="auto"/>
              </w:divBdr>
              <w:divsChild>
                <w:div w:id="1370256636">
                  <w:marLeft w:val="0"/>
                  <w:marRight w:val="0"/>
                  <w:marTop w:val="0"/>
                  <w:marBottom w:val="0"/>
                  <w:divBdr>
                    <w:top w:val="none" w:sz="0" w:space="0" w:color="auto"/>
                    <w:left w:val="none" w:sz="0" w:space="0" w:color="auto"/>
                    <w:bottom w:val="none" w:sz="0" w:space="0" w:color="auto"/>
                    <w:right w:val="none" w:sz="0" w:space="0" w:color="auto"/>
                  </w:divBdr>
                  <w:divsChild>
                    <w:div w:id="346173342">
                      <w:marLeft w:val="0"/>
                      <w:marRight w:val="0"/>
                      <w:marTop w:val="0"/>
                      <w:marBottom w:val="0"/>
                      <w:divBdr>
                        <w:top w:val="none" w:sz="0" w:space="0" w:color="auto"/>
                        <w:left w:val="none" w:sz="0" w:space="0" w:color="auto"/>
                        <w:bottom w:val="none" w:sz="0" w:space="0" w:color="auto"/>
                        <w:right w:val="none" w:sz="0" w:space="0" w:color="auto"/>
                      </w:divBdr>
                    </w:div>
                  </w:divsChild>
                </w:div>
                <w:div w:id="536549225">
                  <w:marLeft w:val="0"/>
                  <w:marRight w:val="0"/>
                  <w:marTop w:val="0"/>
                  <w:marBottom w:val="0"/>
                  <w:divBdr>
                    <w:top w:val="none" w:sz="0" w:space="0" w:color="auto"/>
                    <w:left w:val="none" w:sz="0" w:space="0" w:color="auto"/>
                    <w:bottom w:val="none" w:sz="0" w:space="0" w:color="auto"/>
                    <w:right w:val="none" w:sz="0" w:space="0" w:color="auto"/>
                  </w:divBdr>
                  <w:divsChild>
                    <w:div w:id="2079479858">
                      <w:marLeft w:val="0"/>
                      <w:marRight w:val="0"/>
                      <w:marTop w:val="0"/>
                      <w:marBottom w:val="0"/>
                      <w:divBdr>
                        <w:top w:val="none" w:sz="0" w:space="0" w:color="auto"/>
                        <w:left w:val="none" w:sz="0" w:space="0" w:color="auto"/>
                        <w:bottom w:val="none" w:sz="0" w:space="0" w:color="auto"/>
                        <w:right w:val="none" w:sz="0" w:space="0" w:color="auto"/>
                      </w:divBdr>
                      <w:divsChild>
                        <w:div w:id="1796021350">
                          <w:marLeft w:val="0"/>
                          <w:marRight w:val="0"/>
                          <w:marTop w:val="0"/>
                          <w:marBottom w:val="0"/>
                          <w:divBdr>
                            <w:top w:val="none" w:sz="0" w:space="0" w:color="auto"/>
                            <w:left w:val="none" w:sz="0" w:space="0" w:color="auto"/>
                            <w:bottom w:val="none" w:sz="0" w:space="0" w:color="auto"/>
                            <w:right w:val="none" w:sz="0" w:space="0" w:color="auto"/>
                          </w:divBdr>
                          <w:divsChild>
                            <w:div w:id="155730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49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so.ibog.forlagetcolumbus.dk/?id=40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lso.ibog.forlagetcolumbus.dk/?id=404"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6</Pages>
  <Words>924</Words>
  <Characters>5642</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Mathias Tensfeldt Prasse</dc:creator>
  <cp:keywords/>
  <dc:description/>
  <cp:lastModifiedBy>Mathias Tensfeldt Prasse</cp:lastModifiedBy>
  <cp:revision>37</cp:revision>
  <dcterms:created xsi:type="dcterms:W3CDTF">2024-04-03T09:58:00Z</dcterms:created>
  <dcterms:modified xsi:type="dcterms:W3CDTF">2025-08-11T12:39:00Z</dcterms:modified>
</cp:coreProperties>
</file>