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A2EE" w14:textId="2066728A" w:rsidR="00230818" w:rsidRPr="00230818" w:rsidRDefault="00230818" w:rsidP="00230818">
      <w:pPr>
        <w:rPr>
          <w:b/>
          <w:bCs/>
          <w:sz w:val="32"/>
          <w:szCs w:val="32"/>
        </w:rPr>
      </w:pPr>
      <w:r>
        <w:rPr>
          <w:b/>
          <w:bCs/>
          <w:sz w:val="32"/>
          <w:szCs w:val="32"/>
        </w:rPr>
        <w:t xml:space="preserve">Enhedslisten - </w:t>
      </w:r>
      <w:r w:rsidRPr="00230818">
        <w:rPr>
          <w:b/>
          <w:bCs/>
          <w:sz w:val="32"/>
          <w:szCs w:val="32"/>
        </w:rPr>
        <w:t>Et økologisk bæredygtigt samfund</w:t>
      </w:r>
    </w:p>
    <w:p w14:paraId="69523B62" w14:textId="77777777" w:rsidR="00230818" w:rsidRPr="00230818" w:rsidRDefault="00230818" w:rsidP="00230818">
      <w:r w:rsidRPr="00230818">
        <w:t>Den store udfordring i de kommende årtier bliver at vise, hvordan vi kan sænke det samlede materielle forbrug, samtidig med at livskvaliteten øges. I stedet for at gøre kagen større i håbet om, at alle får et stykke, er der brug for en radikal omfordeling af forbruget, for at verdens fattige – inklusive fattige mennesker i rige lande – kan få hævet deres levestandard. I Danmark såvel som i de andre rige lande må vi først og fremmest gøre livet bedre gennem kortere arbejdstid, mindsket spild, bedre og mere holdbare produkter samt vækst i ikke-materielle goder som natur, viden og færdigheder, sundhed, sociale relationer og kulturel udfoldelse.</w:t>
      </w:r>
    </w:p>
    <w:p w14:paraId="7765AF47" w14:textId="77777777" w:rsidR="00230818" w:rsidRPr="00230818" w:rsidRDefault="00230818" w:rsidP="00230818">
      <w:r w:rsidRPr="00230818">
        <w:t>For at gennemføre dette er det nødvendigt med en demokratisk planlægning, hvor langsigtede miljømæssige og sociale hensyn træder i stedet for kortsigtede profithensyn og krav om vækst. Unyttige og miljøskadelige aktiviteter skal afvikles, mens samfundsnyttige og miljøskånsomme aktiviteter udvikles og retten til arbejde garanteres.</w:t>
      </w:r>
    </w:p>
    <w:p w14:paraId="57DC3CC2" w14:textId="77777777" w:rsidR="00230818" w:rsidRPr="00230818" w:rsidRDefault="00230818" w:rsidP="00230818">
      <w:r w:rsidRPr="00230818">
        <w:t>Socialisme indebærer, at økonomien bygger på fælleseje og demokrati, og at der ikke produceres efter profithensyn, men ud fra menneskers reelle behov og på en måde, som respekterer det globale miljømæssige råderum. Kun ved at tage fat på overgangen til et socialistisk demokrati kan vi for alvor sætte ind mod klima- og miljøkrisen, ressource-, fattigdoms- og fødevarekriserne og gennemføre en omstilling til et økologisk bæredygtigt velfærdssamfund.</w:t>
      </w:r>
    </w:p>
    <w:p w14:paraId="0C44D993" w14:textId="77777777" w:rsidR="00230818" w:rsidRPr="00230818" w:rsidRDefault="00230818" w:rsidP="00230818">
      <w:r w:rsidRPr="00230818">
        <w:t>Denne vision indeholder også, at færre ting skal produceres og en lang række jobfunktioner overflødiggøres Tilsammen vil det frigøre en masse arbejdskraft, hvor alle mennesker under socialismen skal dele arbejdet langt mere lige.</w:t>
      </w:r>
    </w:p>
    <w:p w14:paraId="4C7BF725" w14:textId="7A556BCC" w:rsidR="005F2B52" w:rsidRDefault="00230818" w:rsidP="00230818">
      <w:r w:rsidRPr="00230818">
        <w:t>Vores socialismevision er dermed også en vision, hvor mennesker ikke nedslides på arbejdet eller giver det bedste af deres vågne tid i arbejdsgivers tjeneste. Det er en vision, hvor mennesker får langt mere fritid til at realisere sig selv, nyde familie, venner og fritidsinteresser. Kort sagt være hele mennesker og ikke kun arbejdsmennesker.</w:t>
      </w:r>
    </w:p>
    <w:p w14:paraId="5E9F6261" w14:textId="5C1700B5" w:rsidR="00A5623B" w:rsidRDefault="007C4739" w:rsidP="00230818">
      <w:hyperlink r:id="rId5" w:history="1">
        <w:r w:rsidRPr="00FE6B28">
          <w:rPr>
            <w:rStyle w:val="Hyperlink"/>
          </w:rPr>
          <w:t>https://vores.enhedslisten.dk/enhedslistens-principprogram/</w:t>
        </w:r>
      </w:hyperlink>
    </w:p>
    <w:p w14:paraId="1DADA657" w14:textId="430C7CD4" w:rsidR="00427CA3" w:rsidRDefault="00427CA3">
      <w:r>
        <w:br w:type="page"/>
      </w:r>
    </w:p>
    <w:p w14:paraId="0F63D71F" w14:textId="77777777" w:rsidR="00197188" w:rsidRPr="00B06C3E" w:rsidRDefault="00197188" w:rsidP="00427CA3">
      <w:pPr>
        <w:rPr>
          <w:b/>
          <w:bCs/>
          <w:sz w:val="32"/>
          <w:szCs w:val="32"/>
        </w:rPr>
      </w:pPr>
      <w:r w:rsidRPr="00B06C3E">
        <w:rPr>
          <w:b/>
          <w:bCs/>
          <w:sz w:val="32"/>
          <w:szCs w:val="32"/>
        </w:rPr>
        <w:lastRenderedPageBreak/>
        <w:t>Venstres klimapolitik</w:t>
      </w:r>
    </w:p>
    <w:p w14:paraId="251231DD" w14:textId="6FD9BE3B" w:rsidR="00427CA3" w:rsidRPr="00B06C3E" w:rsidRDefault="00427CA3" w:rsidP="00427CA3">
      <w:pPr>
        <w:rPr>
          <w:b/>
          <w:bCs/>
        </w:rPr>
      </w:pPr>
      <w:r w:rsidRPr="00B06C3E">
        <w:rPr>
          <w:b/>
          <w:bCs/>
        </w:rPr>
        <w:t>Ansvar og afgifter i balance</w:t>
      </w:r>
    </w:p>
    <w:p w14:paraId="649A3ED9" w14:textId="58B5C456" w:rsidR="00427CA3" w:rsidRPr="00B06C3E" w:rsidRDefault="00427CA3" w:rsidP="00427CA3">
      <w:r w:rsidRPr="00B06C3E">
        <w:t xml:space="preserve">Klimapolitik skal være ambitiøs, men også ansvarlig. Vi skal stille krav til både os selv og vores erhvervsliv, men vi må aldrig glemme konsekvenserne for danskernes hverdag. </w:t>
      </w:r>
    </w:p>
    <w:p w14:paraId="511DA05D" w14:textId="0C6A00FF" w:rsidR="00A5623B" w:rsidRDefault="00427CA3" w:rsidP="00427CA3">
      <w:r w:rsidRPr="00B06C3E">
        <w:t>Derfor arbejder Venstre for en klimapolitik, hvor byrderne fordeles retfærdigt, og hvor vi skaber grøn omstilling gennem incitamenter, ikke forbud. Vi tror på, at det kan lade sig gøre at mindske udledninger og samtidig sikre økonomisk fremgang.</w:t>
      </w:r>
    </w:p>
    <w:p w14:paraId="163E15AB" w14:textId="77777777" w:rsidR="00D003AF" w:rsidRDefault="00D003AF" w:rsidP="00D003AF"/>
    <w:p w14:paraId="03B90742" w14:textId="3F9A1C57" w:rsidR="00D003AF" w:rsidRPr="00D003AF" w:rsidRDefault="00D003AF" w:rsidP="00D003AF">
      <w:pPr>
        <w:rPr>
          <w:b/>
          <w:bCs/>
        </w:rPr>
      </w:pPr>
      <w:r w:rsidRPr="00D003AF">
        <w:rPr>
          <w:b/>
          <w:bCs/>
        </w:rPr>
        <w:t>Kystsikring og klimatilpasning</w:t>
      </w:r>
    </w:p>
    <w:p w14:paraId="7B0226D8" w14:textId="4416B21B" w:rsidR="00D003AF" w:rsidRDefault="00D003AF" w:rsidP="00D003AF">
      <w:r>
        <w:t>Klimaforandringerne er ikke bare noget, der sker i fremtiden – de er her allerede. Flere skybrud, højere vandstande og kraftigere storme stiller nye krav til vores infrastruktur og beskyttelse af mennesker, boliger og arbejdspladser. Vi skal investere i løsninger, der gør Danmark mere modstandsdygtigt – både langs kysterne og inde i byerne.</w:t>
      </w:r>
    </w:p>
    <w:p w14:paraId="1C993763" w14:textId="77777777" w:rsidR="00D003AF" w:rsidRDefault="00D003AF" w:rsidP="00D003AF"/>
    <w:p w14:paraId="3CEEA1D0" w14:textId="77777777" w:rsidR="00D003AF" w:rsidRPr="00D003AF" w:rsidRDefault="00D003AF" w:rsidP="00D003AF">
      <w:pPr>
        <w:rPr>
          <w:b/>
          <w:bCs/>
        </w:rPr>
      </w:pPr>
      <w:r w:rsidRPr="00D003AF">
        <w:rPr>
          <w:b/>
          <w:bCs/>
        </w:rPr>
        <w:t>Internationalt udsyn og grønne arbejdspladser</w:t>
      </w:r>
    </w:p>
    <w:p w14:paraId="26031BBD" w14:textId="662899A8" w:rsidR="00D003AF" w:rsidRDefault="00D003AF" w:rsidP="00D003AF">
      <w:r>
        <w:t>Danmark udleder kun en lille brøkdel af verdens samlede CO2, men vi kan gøre en kæmpe forskel, hvis vi tør gå forrest som leverandør af de bedste løsninger. Venstre mener, at vi skal tænke vores klimapolitik globalt. Det kræver et åbent samfund, stærke handelsforbindelser og et erhvervsliv, der kan eksportere grøn teknologi til resten af verden.</w:t>
      </w:r>
    </w:p>
    <w:p w14:paraId="08668B0E" w14:textId="604BE94A" w:rsidR="00EF2AF2" w:rsidRDefault="00D003AF" w:rsidP="00D003AF">
      <w:r>
        <w:t>Grøn omstilling handler heller ikke kun om at reducere – det handler også om at udvikle. Danmark har stærke traditioner for forskning og innovation, og Venstre ønsker at styrke det, der gør os i stand til at finde morgendagens løsninger. Vi skal gøre klimaudfordringen til en erhvervsmulighed, hvor vi skaber nye job og nye eksporteventyr. Den grønne omstilling skal ikke koste Danmark dyrt – den skal gøre Danmark rigere, grønnere og stærkere.</w:t>
      </w:r>
    </w:p>
    <w:p w14:paraId="34F45164" w14:textId="7912F455" w:rsidR="00895E69" w:rsidRDefault="00430EC3" w:rsidP="00D003AF">
      <w:hyperlink r:id="rId6" w:history="1">
        <w:r w:rsidRPr="00FE6B28">
          <w:rPr>
            <w:rStyle w:val="Hyperlink"/>
          </w:rPr>
          <w:t>https://www.venstre.dk/politik/politik-a-aa/klimapolitik</w:t>
        </w:r>
      </w:hyperlink>
    </w:p>
    <w:p w14:paraId="67344907" w14:textId="77777777" w:rsidR="00895E69" w:rsidRDefault="00895E69">
      <w:r>
        <w:br w:type="page"/>
      </w:r>
    </w:p>
    <w:p w14:paraId="7649FEA8" w14:textId="77777777" w:rsidR="00895E69" w:rsidRPr="00895E69" w:rsidRDefault="00895E69" w:rsidP="00895E69">
      <w:pPr>
        <w:rPr>
          <w:b/>
          <w:bCs/>
        </w:rPr>
      </w:pPr>
      <w:r w:rsidRPr="00895E69">
        <w:rPr>
          <w:b/>
          <w:bCs/>
        </w:rPr>
        <w:lastRenderedPageBreak/>
        <w:t>DANMARKSDEMOKRATERNE VIL BEVARE DANSK LANDBRUG – OG SIGER NEJ TAK TIL EN CO2-AFGIFT</w:t>
      </w:r>
    </w:p>
    <w:p w14:paraId="0FBB7CAE" w14:textId="77777777" w:rsidR="00895E69" w:rsidRDefault="00895E69" w:rsidP="00895E69">
      <w:r>
        <w:t>De danske landmænd arbejder hver dag for at producere gode og sunde fødevarer, som vi forbrugere kan nyde godt af morgen, middag og aften. Det skal vi ikke ødelægge! Det skal vi udvikle og støtte op om, så dansk landbrug fortsat kan være en inspiration for resten af verden.</w:t>
      </w:r>
    </w:p>
    <w:p w14:paraId="00845115" w14:textId="77777777" w:rsidR="00895E69" w:rsidRDefault="00895E69" w:rsidP="00895E69">
      <w:r>
        <w:t>Landbruget er i fuld gang med den grønne omstilling, og danske landmænd er blandt de mest klimaeffektive i verden. De går allerede forrest.</w:t>
      </w:r>
    </w:p>
    <w:p w14:paraId="4FB0D761" w14:textId="77777777" w:rsidR="00895E69" w:rsidRDefault="00895E69" w:rsidP="00895E69">
      <w:r>
        <w:t>Derfor mener Danmarksdemokraterne, at det ganske enkelt er en tudetosset idé at pålægge erhvervet en ødelæggende CO2-afgift.</w:t>
      </w:r>
    </w:p>
    <w:p w14:paraId="0F458B8F" w14:textId="77777777" w:rsidR="00895E69" w:rsidRDefault="00895E69" w:rsidP="00895E69">
      <w:r>
        <w:t>Hvis man vælger pisken med en CO2-afgift på landbruget, vil man flytte tusindvis af arbejdspladser ud af landdistrikterne – ikke kun ind til byerne, men til dels helt ud af Danmark. Det vil bestemt ikke være til gavn for det globale klima.</w:t>
      </w:r>
    </w:p>
    <w:p w14:paraId="14B5E3D6" w14:textId="77777777" w:rsidR="00895E69" w:rsidRDefault="00895E69" w:rsidP="00895E69">
      <w:r>
        <w:t>I Danmarksdemokraterne undrer vi os over, at andre klassisk borgerlige partier vil gøre det dyrere at være dansker. Vi undrer os over, at de vil diktere danskernes adfærd med flere skatter og afgifter. Vi undrer os over, at de står parat til at stemme for en CO2-afgift, der risikerer at kvæle dansk landbrug og de mange lokalsamfund, der er fuldstændig afhængige af de arbejdspladser, som landbruget og følgeerhvervene leverer.</w:t>
      </w:r>
    </w:p>
    <w:p w14:paraId="0B2D5D4A" w14:textId="77777777" w:rsidR="00895E69" w:rsidRDefault="00895E69" w:rsidP="00895E69">
      <w:r>
        <w:t>Danmarksdemokraterne vil en anden vej. Vi vil understøtte dansk landbrug animalsk såvel som vegetabilsk, så vi imødekommer efterspørgslen fra forbrugerne. Vi vil stimulere erhvervet og byde ind med attraktive, brugbare støtteordninger til omlægning. Vi vil øge den forskningsbaserede indsats, så vi fremmer den danske fødevareklynge, der i 2022 eksporterede for imponerende 196 milliarder kroner og beskæftigede 180.000 medarbejdere. Kort sagt: Vi vil bruge gulerod frem for pisk.</w:t>
      </w:r>
    </w:p>
    <w:p w14:paraId="189A78A4" w14:textId="24C52248" w:rsidR="00430EC3" w:rsidRDefault="00895E69" w:rsidP="00895E69">
      <w:r>
        <w:t>For selvfølgelig skal landbruget bidrage til den grønne omstilling. Netop af den grund er Danmarksdemokraterne imod CO2-afgiften. Fordi vi vil udvikle dansk landbrug – ikke afvikle det.</w:t>
      </w:r>
    </w:p>
    <w:p w14:paraId="21AA2AAB" w14:textId="34426DE6" w:rsidR="00D41C1B" w:rsidRDefault="00D41C1B" w:rsidP="00895E69">
      <w:r>
        <w:rPr>
          <w:noProof/>
        </w:rPr>
        <w:drawing>
          <wp:inline distT="0" distB="0" distL="0" distR="0" wp14:anchorId="055D73CE" wp14:editId="0E529944">
            <wp:extent cx="6120130" cy="1217930"/>
            <wp:effectExtent l="0" t="0" r="0" b="127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217930"/>
                    </a:xfrm>
                    <a:prstGeom prst="rect">
                      <a:avLst/>
                    </a:prstGeom>
                    <a:noFill/>
                    <a:ln>
                      <a:noFill/>
                    </a:ln>
                  </pic:spPr>
                </pic:pic>
              </a:graphicData>
            </a:graphic>
          </wp:inline>
        </w:drawing>
      </w:r>
    </w:p>
    <w:p w14:paraId="34259D7E" w14:textId="1C0CE372" w:rsidR="00895E69" w:rsidRDefault="00FE7636" w:rsidP="00895E69">
      <w:hyperlink r:id="rId8" w:history="1">
        <w:r w:rsidRPr="00FE6B28">
          <w:rPr>
            <w:rStyle w:val="Hyperlink"/>
          </w:rPr>
          <w:t>https://danmarksdemokraterne.dk/forside/nej-tak-til-co2-afgift/</w:t>
        </w:r>
      </w:hyperlink>
    </w:p>
    <w:p w14:paraId="74E1E75C" w14:textId="22D0203A" w:rsidR="00F135C2" w:rsidRDefault="00F135C2">
      <w:r>
        <w:br w:type="page"/>
      </w:r>
    </w:p>
    <w:p w14:paraId="05B7E276" w14:textId="2E202BAA" w:rsidR="00F135C2" w:rsidRPr="00F135C2" w:rsidRDefault="00F135C2" w:rsidP="00F135C2">
      <w:pPr>
        <w:rPr>
          <w:b/>
          <w:bCs/>
        </w:rPr>
      </w:pPr>
      <w:r>
        <w:rPr>
          <w:b/>
          <w:bCs/>
        </w:rPr>
        <w:lastRenderedPageBreak/>
        <w:t xml:space="preserve">Socialistisk Folkeparti - </w:t>
      </w:r>
      <w:r w:rsidRPr="00F135C2">
        <w:rPr>
          <w:b/>
          <w:bCs/>
        </w:rPr>
        <w:t>AMBITIØS KLIMAPOLITIK</w:t>
      </w:r>
    </w:p>
    <w:p w14:paraId="7A778747" w14:textId="77777777" w:rsidR="00F135C2" w:rsidRDefault="00F135C2" w:rsidP="00F135C2">
      <w:r>
        <w:t xml:space="preserve">Vi skal gå forrest i klimakampen med en ambitiøs klimapolitik. For klimaforandringerne er over os, og de mulige konsekvenser er skræmmende. Derfor skal vi leve fuldt op til </w:t>
      </w:r>
      <w:proofErr w:type="spellStart"/>
      <w:r>
        <w:t>Parisaftalen</w:t>
      </w:r>
      <w:proofErr w:type="spellEnd"/>
      <w:r>
        <w:t xml:space="preserve"> og temperaturstigningerne nede på et niveau, hvor vi undgår samfundsomvæltende klimaforandringer.</w:t>
      </w:r>
    </w:p>
    <w:p w14:paraId="16428A02" w14:textId="77777777" w:rsidR="00F135C2" w:rsidRDefault="00F135C2" w:rsidP="00F135C2">
      <w:r>
        <w:t>Danmark skal levere sin del af indsatsen. Det kræver en stor indsats, for vi har stadig en høj klimaforurening pr. indbygger. Der er sket fremskridt, blandt andet takket være SF, der de seneste år har kæmpet hårdt for reelle reduktioner. Men der er slet ikke sket nok. Derfor presser SF hele tiden på, at der sker mere, og at det sker hurtigere.</w:t>
      </w:r>
    </w:p>
    <w:p w14:paraId="6DA30E6A" w14:textId="77777777" w:rsidR="00F135C2" w:rsidRDefault="00F135C2" w:rsidP="00F135C2">
      <w:r>
        <w:t>Vi skal længere end 70 pct. reduktioner i 2030, som det ser ud til, at vi er på vej mod at indfri. SF ønsker, at Danmark skal være klimaneutralt senest fra 2040. Det kræver særligt fokus på de helt store klimaforurenere, som i dag er og i stigende grad vil være landbruget og transportsektoren.</w:t>
      </w:r>
    </w:p>
    <w:p w14:paraId="22134364" w14:textId="77777777" w:rsidR="00F135C2" w:rsidRPr="0011256C" w:rsidRDefault="00F135C2" w:rsidP="00F135C2">
      <w:pPr>
        <w:rPr>
          <w:b/>
          <w:bCs/>
        </w:rPr>
      </w:pPr>
      <w:r w:rsidRPr="0011256C">
        <w:rPr>
          <w:b/>
          <w:bCs/>
        </w:rPr>
        <w:t>KLIMAPOLITIK I LANDBRUGET</w:t>
      </w:r>
    </w:p>
    <w:p w14:paraId="580D2766" w14:textId="77777777" w:rsidR="00F135C2" w:rsidRDefault="00F135C2" w:rsidP="00F135C2">
      <w:r>
        <w:t>Landbruget er i dag den sektor, som fylder mest i det danske drivhusgasregnskab. Det vil desværre også være tilfældet efter implementeringen af den grønne trepartsaftale, så der er behov for at arbejde videre med den grønne omstilling af vores fødevareproduktion.</w:t>
      </w:r>
    </w:p>
    <w:p w14:paraId="1A3595D4" w14:textId="3DA80092" w:rsidR="00F135C2" w:rsidRDefault="00F135C2" w:rsidP="00F135C2">
      <w:r>
        <w:t>Efter SF’s opfattelse kan nye klimaløsninger indenfor landbruget samt plantebaserede fødevarer og grønne proteiner blive Danmarks næste ’vindmølleeventyr’ og levere store bidrag til den globale klimaindsats. For udover ambitiøse klimamål har Danmark også engagerede landmænd og dygtige virksomheder og forskere indenfor landbrugs- og fødevareområdet. Hvis vi skal indfri potentialet, kræver det, at vi tør satse på området med klare politiske mål og midler til forskning, udvikling og demonstration.</w:t>
      </w:r>
    </w:p>
    <w:p w14:paraId="14C1B465" w14:textId="77777777" w:rsidR="00F135C2" w:rsidRPr="0011256C" w:rsidRDefault="00F135C2" w:rsidP="00F135C2">
      <w:pPr>
        <w:rPr>
          <w:b/>
          <w:bCs/>
        </w:rPr>
      </w:pPr>
      <w:r w:rsidRPr="0011256C">
        <w:rPr>
          <w:b/>
          <w:bCs/>
        </w:rPr>
        <w:t>KLIMAPOLITIK OG TRANSPORT</w:t>
      </w:r>
    </w:p>
    <w:p w14:paraId="2FE8958E" w14:textId="0371B4E9" w:rsidR="00F135C2" w:rsidRDefault="00F135C2" w:rsidP="00F135C2">
      <w:r>
        <w:t>SF’s mål er, at vi ikke længere skal køre rundt i benzin- og dieselbiler. Udviklingen er i gang, og flere og flere kører i dag elbil. Der vil gå en del år før hele bilparken er skiftet ud, men det understreger kun, at klimapolitik på transportområdet haster. Samtidig ønsker vi at indføre en passagerafgift på rejser med privatfly. Det er helt urimeligt, at hr og fru Danmark skal betale, mens eliten slipper gratis.</w:t>
      </w:r>
    </w:p>
    <w:p w14:paraId="08BE23DC" w14:textId="77777777" w:rsidR="00F135C2" w:rsidRPr="0011256C" w:rsidRDefault="00F135C2" w:rsidP="00F135C2">
      <w:pPr>
        <w:rPr>
          <w:b/>
          <w:bCs/>
        </w:rPr>
      </w:pPr>
      <w:r w:rsidRPr="0011256C">
        <w:rPr>
          <w:b/>
          <w:bCs/>
        </w:rPr>
        <w:t>ENERGI</w:t>
      </w:r>
    </w:p>
    <w:p w14:paraId="1A5B6A11" w14:textId="3BFF0679" w:rsidR="00F135C2" w:rsidRDefault="00F135C2" w:rsidP="00F135C2">
      <w:r>
        <w:t xml:space="preserve">På energiområdet er der sket meget. El- og fjernvarmeforsyningen vil i løbet af nogle år blive (næsten) fri for fossile brændstoffer. Men vi skal videre. Kul skal helt ud af energiforsyningen, og vi skal have udfaset olie- og gasfyr. Og så skal vi sikre, at udbygningen med vindmøller og solceller – og </w:t>
      </w:r>
      <w:proofErr w:type="spellStart"/>
      <w:r>
        <w:t>el-nettet</w:t>
      </w:r>
      <w:proofErr w:type="spellEnd"/>
      <w:r>
        <w:t xml:space="preserve"> – følger med det stigende forbrug af el til elbiler og industriprocesser, samt at udbygningen sker under hensyntagen til natur og naboer. Samtidig skal vi investere i energibesparelser og udfasning af kul, olie og naturgas både i virksomheder, boliger og offentligt ejede bygninger.</w:t>
      </w:r>
    </w:p>
    <w:p w14:paraId="7C2B31A2" w14:textId="36D3DE1C" w:rsidR="00F135C2" w:rsidRDefault="00F135C2" w:rsidP="00F135C2">
      <w:r>
        <w:t>For at nå klimamålene er alt dette ikke nok. Der er samtidig brug for at suge CO2 ud af atmosfæren ved at rejse ny, hurtigvoksende skov som med den grønne trepart og for at opsamle CO2 fra fx industri- og affaldsforbrændingsanlæg og biogasanlæg (såkaldt CCS/U).</w:t>
      </w:r>
    </w:p>
    <w:p w14:paraId="095A3257" w14:textId="645D94D4" w:rsidR="0011256C" w:rsidRPr="00B06C3E" w:rsidRDefault="000758E5" w:rsidP="00F135C2">
      <w:r w:rsidRPr="000758E5">
        <w:t>Der er brug for handling, og der er brug for, at Danmark går forrest og viser vejen. I stedet for bare at krydse fingre for, at andre lande eller ny, ukendt teknologi løser problemet for os. I den forbindelse ønsker SF at være stifinderen, der fremlægger konkrete politiske forslag, som samlet set bringer os i mål. Og som sikrer en social balance i Danmarks klimapolitik.</w:t>
      </w:r>
      <w:r>
        <w:t xml:space="preserve"> </w:t>
      </w:r>
      <w:hyperlink r:id="rId9" w:history="1">
        <w:r w:rsidR="0011256C" w:rsidRPr="00FE6B28">
          <w:rPr>
            <w:rStyle w:val="Hyperlink"/>
          </w:rPr>
          <w:t>https://sf.dk/det-vil-vi/klimapolitik-og-groenenergi/</w:t>
        </w:r>
      </w:hyperlink>
    </w:p>
    <w:sectPr w:rsidR="0011256C" w:rsidRPr="00B06C3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029B2"/>
    <w:multiLevelType w:val="hybridMultilevel"/>
    <w:tmpl w:val="F59C11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F8C6810"/>
    <w:multiLevelType w:val="hybridMultilevel"/>
    <w:tmpl w:val="DEE45E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1"/>
    <w:rsid w:val="000758E5"/>
    <w:rsid w:val="0011256C"/>
    <w:rsid w:val="00197188"/>
    <w:rsid w:val="00203EF2"/>
    <w:rsid w:val="00230818"/>
    <w:rsid w:val="003F789F"/>
    <w:rsid w:val="00416671"/>
    <w:rsid w:val="00427CA3"/>
    <w:rsid w:val="00430EC3"/>
    <w:rsid w:val="00465673"/>
    <w:rsid w:val="00480539"/>
    <w:rsid w:val="005F2B52"/>
    <w:rsid w:val="007C4739"/>
    <w:rsid w:val="00895E69"/>
    <w:rsid w:val="00A41AA1"/>
    <w:rsid w:val="00A5623B"/>
    <w:rsid w:val="00B06C3E"/>
    <w:rsid w:val="00D003AF"/>
    <w:rsid w:val="00D070D4"/>
    <w:rsid w:val="00D41C1B"/>
    <w:rsid w:val="00EA1D6F"/>
    <w:rsid w:val="00EF2AF2"/>
    <w:rsid w:val="00F135C2"/>
    <w:rsid w:val="00FE76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16D2"/>
  <w15:chartTrackingRefBased/>
  <w15:docId w15:val="{FA53E2A8-ABB5-49C6-B424-FF97C17C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070D4"/>
    <w:pPr>
      <w:ind w:left="720"/>
      <w:contextualSpacing/>
    </w:pPr>
  </w:style>
  <w:style w:type="character" w:styleId="Hyperlink">
    <w:name w:val="Hyperlink"/>
    <w:basedOn w:val="Standardskrifttypeiafsnit"/>
    <w:uiPriority w:val="99"/>
    <w:unhideWhenUsed/>
    <w:rsid w:val="007C4739"/>
    <w:rPr>
      <w:color w:val="0563C1" w:themeColor="hyperlink"/>
      <w:u w:val="single"/>
    </w:rPr>
  </w:style>
  <w:style w:type="character" w:styleId="Ulstomtale">
    <w:name w:val="Unresolved Mention"/>
    <w:basedOn w:val="Standardskrifttypeiafsnit"/>
    <w:uiPriority w:val="99"/>
    <w:semiHidden/>
    <w:unhideWhenUsed/>
    <w:rsid w:val="007C4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5266">
      <w:bodyDiv w:val="1"/>
      <w:marLeft w:val="0"/>
      <w:marRight w:val="0"/>
      <w:marTop w:val="0"/>
      <w:marBottom w:val="0"/>
      <w:divBdr>
        <w:top w:val="none" w:sz="0" w:space="0" w:color="auto"/>
        <w:left w:val="none" w:sz="0" w:space="0" w:color="auto"/>
        <w:bottom w:val="none" w:sz="0" w:space="0" w:color="auto"/>
        <w:right w:val="none" w:sz="0" w:space="0" w:color="auto"/>
      </w:divBdr>
      <w:divsChild>
        <w:div w:id="1691491644">
          <w:marLeft w:val="0"/>
          <w:marRight w:val="0"/>
          <w:marTop w:val="0"/>
          <w:marBottom w:val="0"/>
          <w:divBdr>
            <w:top w:val="none" w:sz="0" w:space="0" w:color="auto"/>
            <w:left w:val="none" w:sz="0" w:space="0" w:color="auto"/>
            <w:bottom w:val="none" w:sz="0" w:space="0" w:color="auto"/>
            <w:right w:val="none" w:sz="0" w:space="0" w:color="auto"/>
          </w:divBdr>
          <w:divsChild>
            <w:div w:id="10737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073">
      <w:bodyDiv w:val="1"/>
      <w:marLeft w:val="0"/>
      <w:marRight w:val="0"/>
      <w:marTop w:val="0"/>
      <w:marBottom w:val="0"/>
      <w:divBdr>
        <w:top w:val="none" w:sz="0" w:space="0" w:color="auto"/>
        <w:left w:val="none" w:sz="0" w:space="0" w:color="auto"/>
        <w:bottom w:val="none" w:sz="0" w:space="0" w:color="auto"/>
        <w:right w:val="none" w:sz="0" w:space="0" w:color="auto"/>
      </w:divBdr>
    </w:div>
    <w:div w:id="519441744">
      <w:bodyDiv w:val="1"/>
      <w:marLeft w:val="0"/>
      <w:marRight w:val="0"/>
      <w:marTop w:val="0"/>
      <w:marBottom w:val="0"/>
      <w:divBdr>
        <w:top w:val="none" w:sz="0" w:space="0" w:color="auto"/>
        <w:left w:val="none" w:sz="0" w:space="0" w:color="auto"/>
        <w:bottom w:val="none" w:sz="0" w:space="0" w:color="auto"/>
        <w:right w:val="none" w:sz="0" w:space="0" w:color="auto"/>
      </w:divBdr>
    </w:div>
    <w:div w:id="565184702">
      <w:bodyDiv w:val="1"/>
      <w:marLeft w:val="0"/>
      <w:marRight w:val="0"/>
      <w:marTop w:val="0"/>
      <w:marBottom w:val="0"/>
      <w:divBdr>
        <w:top w:val="none" w:sz="0" w:space="0" w:color="auto"/>
        <w:left w:val="none" w:sz="0" w:space="0" w:color="auto"/>
        <w:bottom w:val="none" w:sz="0" w:space="0" w:color="auto"/>
        <w:right w:val="none" w:sz="0" w:space="0" w:color="auto"/>
      </w:divBdr>
      <w:divsChild>
        <w:div w:id="1668632233">
          <w:marLeft w:val="0"/>
          <w:marRight w:val="0"/>
          <w:marTop w:val="0"/>
          <w:marBottom w:val="0"/>
          <w:divBdr>
            <w:top w:val="single" w:sz="2" w:space="0" w:color="E5E7EB"/>
            <w:left w:val="single" w:sz="2" w:space="0" w:color="E5E7EB"/>
            <w:bottom w:val="single" w:sz="2" w:space="0" w:color="E5E7EB"/>
            <w:right w:val="single" w:sz="2" w:space="0" w:color="E5E7EB"/>
          </w:divBdr>
          <w:divsChild>
            <w:div w:id="1299142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6899891">
          <w:marLeft w:val="0"/>
          <w:marRight w:val="0"/>
          <w:marTop w:val="0"/>
          <w:marBottom w:val="0"/>
          <w:divBdr>
            <w:top w:val="single" w:sz="2" w:space="0" w:color="E5E7EB"/>
            <w:left w:val="single" w:sz="2" w:space="0" w:color="E5E7EB"/>
            <w:bottom w:val="single" w:sz="2" w:space="0" w:color="E5E7EB"/>
            <w:right w:val="single" w:sz="2" w:space="0" w:color="E5E7EB"/>
          </w:divBdr>
          <w:divsChild>
            <w:div w:id="1387098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3879750">
          <w:marLeft w:val="0"/>
          <w:marRight w:val="0"/>
          <w:marTop w:val="0"/>
          <w:marBottom w:val="0"/>
          <w:divBdr>
            <w:top w:val="single" w:sz="2" w:space="0" w:color="E5E7EB"/>
            <w:left w:val="single" w:sz="2" w:space="0" w:color="E5E7EB"/>
            <w:bottom w:val="single" w:sz="2" w:space="0" w:color="E5E7EB"/>
            <w:right w:val="single" w:sz="2" w:space="0" w:color="E5E7EB"/>
          </w:divBdr>
          <w:divsChild>
            <w:div w:id="1443761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1053076">
          <w:marLeft w:val="0"/>
          <w:marRight w:val="0"/>
          <w:marTop w:val="0"/>
          <w:marBottom w:val="0"/>
          <w:divBdr>
            <w:top w:val="single" w:sz="2" w:space="0" w:color="E5E7EB"/>
            <w:left w:val="single" w:sz="2" w:space="0" w:color="E5E7EB"/>
            <w:bottom w:val="single" w:sz="2" w:space="0" w:color="E5E7EB"/>
            <w:right w:val="single" w:sz="2" w:space="0" w:color="E5E7EB"/>
          </w:divBdr>
          <w:divsChild>
            <w:div w:id="18163402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5728672">
      <w:bodyDiv w:val="1"/>
      <w:marLeft w:val="0"/>
      <w:marRight w:val="0"/>
      <w:marTop w:val="0"/>
      <w:marBottom w:val="0"/>
      <w:divBdr>
        <w:top w:val="none" w:sz="0" w:space="0" w:color="auto"/>
        <w:left w:val="none" w:sz="0" w:space="0" w:color="auto"/>
        <w:bottom w:val="none" w:sz="0" w:space="0" w:color="auto"/>
        <w:right w:val="none" w:sz="0" w:space="0" w:color="auto"/>
      </w:divBdr>
      <w:divsChild>
        <w:div w:id="475102107">
          <w:marLeft w:val="0"/>
          <w:marRight w:val="0"/>
          <w:marTop w:val="0"/>
          <w:marBottom w:val="0"/>
          <w:divBdr>
            <w:top w:val="none" w:sz="0" w:space="0" w:color="auto"/>
            <w:left w:val="none" w:sz="0" w:space="0" w:color="auto"/>
            <w:bottom w:val="none" w:sz="0" w:space="0" w:color="auto"/>
            <w:right w:val="none" w:sz="0" w:space="0" w:color="auto"/>
          </w:divBdr>
          <w:divsChild>
            <w:div w:id="1692610637">
              <w:marLeft w:val="0"/>
              <w:marRight w:val="0"/>
              <w:marTop w:val="0"/>
              <w:marBottom w:val="0"/>
              <w:divBdr>
                <w:top w:val="none" w:sz="0" w:space="0" w:color="auto"/>
                <w:left w:val="none" w:sz="0" w:space="0" w:color="auto"/>
                <w:bottom w:val="none" w:sz="0" w:space="0" w:color="auto"/>
                <w:right w:val="none" w:sz="0" w:space="0" w:color="auto"/>
              </w:divBdr>
              <w:divsChild>
                <w:div w:id="1012535723">
                  <w:marLeft w:val="0"/>
                  <w:marRight w:val="0"/>
                  <w:marTop w:val="0"/>
                  <w:marBottom w:val="0"/>
                  <w:divBdr>
                    <w:top w:val="none" w:sz="0" w:space="0" w:color="auto"/>
                    <w:left w:val="none" w:sz="0" w:space="0" w:color="auto"/>
                    <w:bottom w:val="none" w:sz="0" w:space="0" w:color="auto"/>
                    <w:right w:val="none" w:sz="0" w:space="0" w:color="auto"/>
                  </w:divBdr>
                  <w:divsChild>
                    <w:div w:id="1987196546">
                      <w:marLeft w:val="180"/>
                      <w:marRight w:val="180"/>
                      <w:marTop w:val="0"/>
                      <w:marBottom w:val="600"/>
                      <w:divBdr>
                        <w:top w:val="none" w:sz="0" w:space="0" w:color="auto"/>
                        <w:left w:val="none" w:sz="0" w:space="0" w:color="auto"/>
                        <w:bottom w:val="none" w:sz="0" w:space="0" w:color="auto"/>
                        <w:right w:val="none" w:sz="0" w:space="0" w:color="auto"/>
                      </w:divBdr>
                      <w:divsChild>
                        <w:div w:id="35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1145">
          <w:marLeft w:val="0"/>
          <w:marRight w:val="0"/>
          <w:marTop w:val="0"/>
          <w:marBottom w:val="0"/>
          <w:divBdr>
            <w:top w:val="none" w:sz="0" w:space="0" w:color="auto"/>
            <w:left w:val="none" w:sz="0" w:space="0" w:color="auto"/>
            <w:bottom w:val="none" w:sz="0" w:space="0" w:color="auto"/>
            <w:right w:val="none" w:sz="0" w:space="0" w:color="auto"/>
          </w:divBdr>
          <w:divsChild>
            <w:div w:id="531841619">
              <w:marLeft w:val="0"/>
              <w:marRight w:val="0"/>
              <w:marTop w:val="0"/>
              <w:marBottom w:val="0"/>
              <w:divBdr>
                <w:top w:val="none" w:sz="0" w:space="0" w:color="auto"/>
                <w:left w:val="none" w:sz="0" w:space="0" w:color="auto"/>
                <w:bottom w:val="none" w:sz="0" w:space="0" w:color="auto"/>
                <w:right w:val="none" w:sz="0" w:space="0" w:color="auto"/>
              </w:divBdr>
              <w:divsChild>
                <w:div w:id="1299263449">
                  <w:marLeft w:val="0"/>
                  <w:marRight w:val="0"/>
                  <w:marTop w:val="0"/>
                  <w:marBottom w:val="0"/>
                  <w:divBdr>
                    <w:top w:val="none" w:sz="0" w:space="0" w:color="auto"/>
                    <w:left w:val="none" w:sz="0" w:space="0" w:color="auto"/>
                    <w:bottom w:val="none" w:sz="0" w:space="0" w:color="auto"/>
                    <w:right w:val="none" w:sz="0" w:space="0" w:color="auto"/>
                  </w:divBdr>
                  <w:divsChild>
                    <w:div w:id="901914772">
                      <w:marLeft w:val="180"/>
                      <w:marRight w:val="180"/>
                      <w:marTop w:val="0"/>
                      <w:marBottom w:val="600"/>
                      <w:divBdr>
                        <w:top w:val="none" w:sz="0" w:space="0" w:color="auto"/>
                        <w:left w:val="none" w:sz="0" w:space="0" w:color="auto"/>
                        <w:bottom w:val="none" w:sz="0" w:space="0" w:color="auto"/>
                        <w:right w:val="none" w:sz="0" w:space="0" w:color="auto"/>
                      </w:divBdr>
                      <w:divsChild>
                        <w:div w:id="6580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95101">
      <w:bodyDiv w:val="1"/>
      <w:marLeft w:val="0"/>
      <w:marRight w:val="0"/>
      <w:marTop w:val="0"/>
      <w:marBottom w:val="0"/>
      <w:divBdr>
        <w:top w:val="none" w:sz="0" w:space="0" w:color="auto"/>
        <w:left w:val="none" w:sz="0" w:space="0" w:color="auto"/>
        <w:bottom w:val="none" w:sz="0" w:space="0" w:color="auto"/>
        <w:right w:val="none" w:sz="0" w:space="0" w:color="auto"/>
      </w:divBdr>
      <w:divsChild>
        <w:div w:id="1367289413">
          <w:marLeft w:val="0"/>
          <w:marRight w:val="0"/>
          <w:marTop w:val="0"/>
          <w:marBottom w:val="0"/>
          <w:divBdr>
            <w:top w:val="single" w:sz="2" w:space="0" w:color="E5E7EB"/>
            <w:left w:val="single" w:sz="2" w:space="0" w:color="E5E7EB"/>
            <w:bottom w:val="single" w:sz="2" w:space="0" w:color="E5E7EB"/>
            <w:right w:val="single" w:sz="2" w:space="0" w:color="E5E7EB"/>
          </w:divBdr>
          <w:divsChild>
            <w:div w:id="1644263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262816">
          <w:marLeft w:val="0"/>
          <w:marRight w:val="0"/>
          <w:marTop w:val="0"/>
          <w:marBottom w:val="0"/>
          <w:divBdr>
            <w:top w:val="single" w:sz="2" w:space="0" w:color="E5E7EB"/>
            <w:left w:val="single" w:sz="2" w:space="0" w:color="E5E7EB"/>
            <w:bottom w:val="single" w:sz="2" w:space="0" w:color="E5E7EB"/>
            <w:right w:val="single" w:sz="2" w:space="0" w:color="E5E7EB"/>
          </w:divBdr>
          <w:divsChild>
            <w:div w:id="598296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610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marksdemokraterne.dk/forside/nej-tak-til-co2-afgif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nstre.dk/politik/politik-a-aa/klimapolitik" TargetMode="External"/><Relationship Id="rId11" Type="http://schemas.openxmlformats.org/officeDocument/2006/relationships/theme" Target="theme/theme1.xml"/><Relationship Id="rId5" Type="http://schemas.openxmlformats.org/officeDocument/2006/relationships/hyperlink" Target="https://vores.enhedslisten.dk/enhedslistens-principprogr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f.dk/det-vil-vi/klimapolitik-og-groenenerg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1364</Words>
  <Characters>8326</Characters>
  <Application>Microsoft Office Word</Application>
  <DocSecurity>0</DocSecurity>
  <Lines>69</Lines>
  <Paragraphs>19</Paragraphs>
  <ScaleCrop>false</ScaleCrop>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24</cp:revision>
  <dcterms:created xsi:type="dcterms:W3CDTF">2026-02-22T20:39:00Z</dcterms:created>
  <dcterms:modified xsi:type="dcterms:W3CDTF">2026-02-22T20:55:00Z</dcterms:modified>
</cp:coreProperties>
</file>