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7AAF7" w14:textId="1A6D9B76" w:rsidR="00EC4D73" w:rsidRPr="00924E82" w:rsidRDefault="00924E82">
      <w:pPr>
        <w:rPr>
          <w:rFonts w:ascii="Cambria" w:eastAsia="Cambria" w:hAnsi="Cambria" w:cs="Cambria"/>
          <w:sz w:val="24"/>
          <w:szCs w:val="24"/>
        </w:rPr>
      </w:pPr>
      <w:r>
        <w:rPr>
          <w:rFonts w:ascii="Cambria" w:eastAsia="Cambria" w:hAnsi="Cambria" w:cs="Cambria"/>
          <w:b/>
          <w:noProof/>
          <w:sz w:val="24"/>
          <w:szCs w:val="24"/>
        </w:rPr>
        <w:drawing>
          <wp:anchor distT="0" distB="0" distL="114300" distR="114300" simplePos="0" relativeHeight="251658240" behindDoc="1" locked="0" layoutInCell="1" allowOverlap="1" wp14:anchorId="295B36D6" wp14:editId="4F68B2EF">
            <wp:simplePos x="0" y="0"/>
            <wp:positionH relativeFrom="column">
              <wp:posOffset>4349750</wp:posOffset>
            </wp:positionH>
            <wp:positionV relativeFrom="paragraph">
              <wp:posOffset>-781050</wp:posOffset>
            </wp:positionV>
            <wp:extent cx="1304925" cy="1114425"/>
            <wp:effectExtent l="0" t="0" r="9525" b="952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1114425"/>
                    </a:xfrm>
                    <a:prstGeom prst="rect">
                      <a:avLst/>
                    </a:prstGeom>
                    <a:noFill/>
                  </pic:spPr>
                </pic:pic>
              </a:graphicData>
            </a:graphic>
            <wp14:sizeRelH relativeFrom="page">
              <wp14:pctWidth>0</wp14:pctWidth>
            </wp14:sizeRelH>
            <wp14:sizeRelV relativeFrom="page">
              <wp14:pctHeight>0</wp14:pctHeight>
            </wp14:sizeRelV>
          </wp:anchor>
        </w:drawing>
      </w:r>
      <w:r w:rsidR="00B74DB4">
        <w:rPr>
          <w:rFonts w:ascii="Cambria" w:eastAsia="Cambria" w:hAnsi="Cambria" w:cs="Cambria"/>
          <w:sz w:val="24"/>
          <w:szCs w:val="24"/>
        </w:rPr>
        <w:t xml:space="preserve"> </w:t>
      </w:r>
      <w:r w:rsidR="00B74DB4">
        <w:rPr>
          <w:rFonts w:ascii="Cambria" w:eastAsia="Cambria" w:hAnsi="Cambria" w:cs="Cambria"/>
          <w:b/>
          <w:sz w:val="24"/>
          <w:szCs w:val="24"/>
        </w:rPr>
        <w:t>Formål med forsøget er:</w:t>
      </w:r>
    </w:p>
    <w:p w14:paraId="1E56A98A" w14:textId="3B4611CA" w:rsidR="00EC4D73" w:rsidRDefault="00B74DB4">
      <w:pPr>
        <w:numPr>
          <w:ilvl w:val="0"/>
          <w:numId w:val="1"/>
        </w:numPr>
        <w:rPr>
          <w:rFonts w:ascii="Cambria" w:eastAsia="Cambria" w:hAnsi="Cambria" w:cs="Cambria"/>
          <w:sz w:val="24"/>
          <w:szCs w:val="24"/>
        </w:rPr>
      </w:pPr>
      <w:r>
        <w:rPr>
          <w:rFonts w:ascii="Cambria" w:eastAsia="Cambria" w:hAnsi="Cambria" w:cs="Cambria"/>
          <w:sz w:val="24"/>
          <w:szCs w:val="24"/>
        </w:rPr>
        <w:t>påvise diffusion/osmose</w:t>
      </w:r>
    </w:p>
    <w:p w14:paraId="7DB2C482" w14:textId="7D27E5D1" w:rsidR="00EC4D73" w:rsidRDefault="00B74DB4">
      <w:pPr>
        <w:numPr>
          <w:ilvl w:val="0"/>
          <w:numId w:val="1"/>
        </w:numPr>
        <w:rPr>
          <w:rFonts w:ascii="Cambria" w:eastAsia="Cambria" w:hAnsi="Cambria" w:cs="Cambria"/>
          <w:sz w:val="24"/>
          <w:szCs w:val="24"/>
        </w:rPr>
      </w:pPr>
      <w:r>
        <w:rPr>
          <w:rFonts w:ascii="Cambria" w:eastAsia="Cambria" w:hAnsi="Cambria" w:cs="Cambria"/>
          <w:sz w:val="24"/>
          <w:szCs w:val="24"/>
        </w:rPr>
        <w:t>afbilde resultater i en graf</w:t>
      </w:r>
    </w:p>
    <w:p w14:paraId="4E29A3F7" w14:textId="234CC9B3" w:rsidR="00EC4D73" w:rsidRDefault="00B74DB4">
      <w:pPr>
        <w:numPr>
          <w:ilvl w:val="0"/>
          <w:numId w:val="1"/>
        </w:numPr>
        <w:rPr>
          <w:rFonts w:ascii="Cambria" w:eastAsia="Cambria" w:hAnsi="Cambria" w:cs="Cambria"/>
          <w:sz w:val="24"/>
          <w:szCs w:val="24"/>
        </w:rPr>
      </w:pPr>
      <w:r>
        <w:rPr>
          <w:rFonts w:ascii="Cambria" w:eastAsia="Cambria" w:hAnsi="Cambria" w:cs="Cambria"/>
          <w:sz w:val="24"/>
          <w:szCs w:val="24"/>
        </w:rPr>
        <w:t>finde den ukendte saltopløsning</w:t>
      </w:r>
    </w:p>
    <w:p w14:paraId="2E841492" w14:textId="4D70AE5F" w:rsidR="00EC4D73" w:rsidRDefault="00B74DB4">
      <w:pPr>
        <w:numPr>
          <w:ilvl w:val="0"/>
          <w:numId w:val="1"/>
        </w:numPr>
        <w:rPr>
          <w:rFonts w:ascii="Cambria" w:eastAsia="Cambria" w:hAnsi="Cambria" w:cs="Cambria"/>
          <w:sz w:val="24"/>
          <w:szCs w:val="24"/>
        </w:rPr>
      </w:pPr>
      <w:r>
        <w:rPr>
          <w:rFonts w:ascii="Cambria" w:eastAsia="Cambria" w:hAnsi="Cambria" w:cs="Cambria"/>
          <w:sz w:val="24"/>
          <w:szCs w:val="24"/>
        </w:rPr>
        <w:t>analysere data</w:t>
      </w:r>
    </w:p>
    <w:p w14:paraId="1C15F6B7" w14:textId="7ECFF86B" w:rsidR="00EC4D73" w:rsidRDefault="00B74DB4">
      <w:pPr>
        <w:numPr>
          <w:ilvl w:val="0"/>
          <w:numId w:val="1"/>
        </w:numPr>
        <w:rPr>
          <w:rFonts w:ascii="Cambria" w:eastAsia="Cambria" w:hAnsi="Cambria" w:cs="Cambria"/>
          <w:sz w:val="24"/>
          <w:szCs w:val="24"/>
        </w:rPr>
      </w:pPr>
      <w:r>
        <w:rPr>
          <w:rFonts w:ascii="Cambria" w:eastAsia="Cambria" w:hAnsi="Cambria" w:cs="Cambria"/>
          <w:sz w:val="24"/>
          <w:szCs w:val="24"/>
        </w:rPr>
        <w:t>konkludere på øvelsen</w:t>
      </w:r>
    </w:p>
    <w:p w14:paraId="11A67D83" w14:textId="21E0B9EC" w:rsidR="00EC4D73" w:rsidRDefault="00EC4D73">
      <w:pPr>
        <w:rPr>
          <w:rFonts w:ascii="Cambria" w:eastAsia="Cambria" w:hAnsi="Cambria" w:cs="Cambria"/>
          <w:sz w:val="24"/>
          <w:szCs w:val="24"/>
        </w:rPr>
      </w:pPr>
    </w:p>
    <w:p w14:paraId="3B29B274" w14:textId="3940C488" w:rsidR="00EC4D73" w:rsidRDefault="00B74DB4">
      <w:pPr>
        <w:rPr>
          <w:rFonts w:ascii="Cambria" w:eastAsia="Cambria" w:hAnsi="Cambria" w:cs="Cambria"/>
          <w:b/>
          <w:sz w:val="24"/>
          <w:szCs w:val="24"/>
        </w:rPr>
      </w:pPr>
      <w:r>
        <w:rPr>
          <w:rFonts w:ascii="Cambria" w:eastAsia="Cambria" w:hAnsi="Cambria" w:cs="Cambria"/>
          <w:b/>
          <w:sz w:val="24"/>
          <w:szCs w:val="24"/>
        </w:rPr>
        <w:t>Introduktion:</w:t>
      </w:r>
    </w:p>
    <w:p w14:paraId="49AFD7E5" w14:textId="77777777" w:rsidR="00EC4D73" w:rsidRDefault="00B74DB4">
      <w:pPr>
        <w:rPr>
          <w:rFonts w:ascii="Cambria" w:eastAsia="Cambria" w:hAnsi="Cambria" w:cs="Cambria"/>
          <w:sz w:val="24"/>
          <w:szCs w:val="24"/>
        </w:rPr>
      </w:pPr>
      <w:r>
        <w:rPr>
          <w:rFonts w:ascii="Cambria" w:eastAsia="Cambria" w:hAnsi="Cambria" w:cs="Cambria"/>
          <w:sz w:val="24"/>
          <w:szCs w:val="24"/>
        </w:rPr>
        <w:t>Alle celler har et anderledes miljø inden i cellerne i forhold til miljøet udenfor. Celler regulerer deres sammensætning af forskellige stoffer ved at regulere stoftransporten gennem membranen. Denne øvelse handler om osmose, som er en af de fire membrantransportprocesser.</w:t>
      </w:r>
    </w:p>
    <w:p w14:paraId="79FA382A" w14:textId="77777777" w:rsidR="00EC4D73" w:rsidRDefault="00EC4D73">
      <w:pPr>
        <w:rPr>
          <w:rFonts w:ascii="Cambria" w:eastAsia="Cambria" w:hAnsi="Cambria" w:cs="Cambria"/>
          <w:sz w:val="24"/>
          <w:szCs w:val="24"/>
        </w:rPr>
      </w:pPr>
    </w:p>
    <w:p w14:paraId="0F49AA82" w14:textId="77777777" w:rsidR="00EC4D73" w:rsidRDefault="00B74DB4">
      <w:pPr>
        <w:rPr>
          <w:rFonts w:ascii="Cambria" w:eastAsia="Cambria" w:hAnsi="Cambria" w:cs="Cambria"/>
          <w:sz w:val="24"/>
          <w:szCs w:val="24"/>
        </w:rPr>
      </w:pPr>
      <w:r>
        <w:rPr>
          <w:rFonts w:ascii="Cambria" w:eastAsia="Cambria" w:hAnsi="Cambria" w:cs="Cambria"/>
          <w:sz w:val="24"/>
          <w:szCs w:val="24"/>
        </w:rPr>
        <w:t>Friskplukkede blomster er stive pga. af deres saftspænding, dvs. at de enkelte celler i planten er udspændt med væske. Glemmer man at sætte blomsterne i vand, mister de deres saftspænding og bliver slatne, fordi væsken fordamper fra planterne.</w:t>
      </w:r>
    </w:p>
    <w:p w14:paraId="181EEB76" w14:textId="77777777" w:rsidR="00EC4D73" w:rsidRDefault="00B74DB4">
      <w:pPr>
        <w:rPr>
          <w:rFonts w:ascii="Cambria" w:eastAsia="Cambria" w:hAnsi="Cambria" w:cs="Cambria"/>
          <w:sz w:val="24"/>
          <w:szCs w:val="24"/>
        </w:rPr>
      </w:pPr>
      <w:r>
        <w:rPr>
          <w:rFonts w:ascii="Cambria" w:eastAsia="Cambria" w:hAnsi="Cambria" w:cs="Cambria"/>
          <w:sz w:val="24"/>
          <w:szCs w:val="24"/>
        </w:rPr>
        <w:t xml:space="preserve">At planterne normalt kan holde en vis saftspænding, skyldes at vandet tilbageholdes i plantecellerne pga. cellernes såkaldte osmotiske tryk. Dette gælder for alle celler, også kartoffelceller. Kartoffelceller indeholder meget stivelse (et carbohydrat). Ligesom andre celler indeholder de også mange andre store molekyler og salte samt en del vand. Men hvis koncentrationen af salt eller store molekyler uden for cellerne er højere end indeni, vil der ske en nettotransport af vand ud af cellerne. Man kan nærmest kalde det et osmotisk sug, idet den høje koncentration af salt eller store molekyler trækker vand ud af cellerne. Hvis omvendt koncentrationen af salt eller store molekyler er lav uden for cellerne i forhold til indeni, vil vand diffundere (trækkes) ind i cellerne. I øvelsen undersøges kartoflers reaktion på at blive placeret i forskellige koncentrationer af salt- vand. </w:t>
      </w:r>
    </w:p>
    <w:p w14:paraId="753BC41D" w14:textId="77777777" w:rsidR="00EC4D73" w:rsidRDefault="00EC4D73">
      <w:pPr>
        <w:rPr>
          <w:rFonts w:ascii="Cambria" w:eastAsia="Cambria" w:hAnsi="Cambria" w:cs="Cambria"/>
          <w:sz w:val="24"/>
          <w:szCs w:val="24"/>
        </w:rPr>
      </w:pPr>
    </w:p>
    <w:p w14:paraId="10DF79DC" w14:textId="3471DB88" w:rsidR="00EC4D73" w:rsidRDefault="00B74DB4">
      <w:pPr>
        <w:rPr>
          <w:rFonts w:ascii="Cambria" w:eastAsia="Cambria" w:hAnsi="Cambria" w:cs="Cambria"/>
          <w:b/>
          <w:sz w:val="24"/>
          <w:szCs w:val="24"/>
        </w:rPr>
      </w:pPr>
      <w:r>
        <w:rPr>
          <w:rFonts w:ascii="Cambria" w:eastAsia="Cambria" w:hAnsi="Cambria" w:cs="Cambria"/>
          <w:b/>
          <w:sz w:val="24"/>
          <w:szCs w:val="24"/>
        </w:rPr>
        <w:t xml:space="preserve">Materialer pr. </w:t>
      </w:r>
      <w:r w:rsidR="009B193A">
        <w:rPr>
          <w:rFonts w:ascii="Cambria" w:eastAsia="Cambria" w:hAnsi="Cambria" w:cs="Cambria"/>
          <w:b/>
          <w:sz w:val="24"/>
          <w:szCs w:val="24"/>
        </w:rPr>
        <w:t>G</w:t>
      </w:r>
      <w:r>
        <w:rPr>
          <w:rFonts w:ascii="Cambria" w:eastAsia="Cambria" w:hAnsi="Cambria" w:cs="Cambria"/>
          <w:b/>
          <w:sz w:val="24"/>
          <w:szCs w:val="24"/>
        </w:rPr>
        <w:t>ruppe</w:t>
      </w:r>
      <w:r w:rsidR="009B193A">
        <w:rPr>
          <w:rFonts w:ascii="Cambria" w:eastAsia="Cambria" w:hAnsi="Cambria" w:cs="Cambria"/>
          <w:b/>
          <w:sz w:val="24"/>
          <w:szCs w:val="24"/>
        </w:rPr>
        <w:t xml:space="preserve"> (6 grupper i alt)</w:t>
      </w:r>
    </w:p>
    <w:p w14:paraId="5B03756B" w14:textId="77777777" w:rsidR="009B193A" w:rsidRDefault="00B74DB4" w:rsidP="009B193A">
      <w:pPr>
        <w:pStyle w:val="Listeafsnit"/>
        <w:numPr>
          <w:ilvl w:val="0"/>
          <w:numId w:val="4"/>
        </w:numPr>
        <w:rPr>
          <w:rFonts w:ascii="Cambria" w:eastAsia="Cambria" w:hAnsi="Cambria" w:cs="Cambria"/>
          <w:sz w:val="24"/>
          <w:szCs w:val="24"/>
        </w:rPr>
      </w:pPr>
      <w:r w:rsidRPr="009B193A">
        <w:rPr>
          <w:rFonts w:ascii="Cambria" w:eastAsia="Cambria" w:hAnsi="Cambria" w:cs="Cambria"/>
          <w:sz w:val="24"/>
          <w:szCs w:val="24"/>
        </w:rPr>
        <w:t>1 stor bagekartoffel</w:t>
      </w:r>
    </w:p>
    <w:p w14:paraId="442E9D55" w14:textId="77777777" w:rsidR="009B193A" w:rsidRDefault="00B74DB4" w:rsidP="009B193A">
      <w:pPr>
        <w:pStyle w:val="Listeafsnit"/>
        <w:numPr>
          <w:ilvl w:val="0"/>
          <w:numId w:val="4"/>
        </w:numPr>
        <w:rPr>
          <w:rFonts w:ascii="Cambria" w:eastAsia="Cambria" w:hAnsi="Cambria" w:cs="Cambria"/>
          <w:sz w:val="24"/>
          <w:szCs w:val="24"/>
        </w:rPr>
      </w:pPr>
      <w:r w:rsidRPr="009B193A">
        <w:rPr>
          <w:rFonts w:ascii="Cambria" w:eastAsia="Cambria" w:hAnsi="Cambria" w:cs="Cambria"/>
          <w:sz w:val="24"/>
          <w:szCs w:val="24"/>
        </w:rPr>
        <w:t>Kniv</w:t>
      </w:r>
    </w:p>
    <w:p w14:paraId="57D229A4" w14:textId="77777777" w:rsidR="009B193A" w:rsidRDefault="00B74DB4" w:rsidP="009B193A">
      <w:pPr>
        <w:pStyle w:val="Listeafsnit"/>
        <w:numPr>
          <w:ilvl w:val="0"/>
          <w:numId w:val="4"/>
        </w:numPr>
        <w:rPr>
          <w:rFonts w:ascii="Cambria" w:eastAsia="Cambria" w:hAnsi="Cambria" w:cs="Cambria"/>
          <w:sz w:val="24"/>
          <w:szCs w:val="24"/>
        </w:rPr>
      </w:pPr>
      <w:r w:rsidRPr="009B193A">
        <w:rPr>
          <w:rFonts w:ascii="Cambria" w:eastAsia="Cambria" w:hAnsi="Cambria" w:cs="Cambria"/>
          <w:sz w:val="24"/>
          <w:szCs w:val="24"/>
        </w:rPr>
        <w:t xml:space="preserve">Saltopløsninger: </w:t>
      </w:r>
    </w:p>
    <w:p w14:paraId="1A53A171" w14:textId="54B17CB4" w:rsidR="009B193A" w:rsidRDefault="00B74DB4" w:rsidP="009B193A">
      <w:pPr>
        <w:pStyle w:val="Listeafsnit"/>
        <w:numPr>
          <w:ilvl w:val="1"/>
          <w:numId w:val="4"/>
        </w:numPr>
        <w:rPr>
          <w:rFonts w:ascii="Cambria" w:eastAsia="Cambria" w:hAnsi="Cambria" w:cs="Cambria"/>
          <w:sz w:val="24"/>
          <w:szCs w:val="24"/>
        </w:rPr>
      </w:pPr>
      <w:r w:rsidRPr="009B193A">
        <w:rPr>
          <w:rFonts w:ascii="Cambria" w:eastAsia="Cambria" w:hAnsi="Cambria" w:cs="Cambria"/>
          <w:sz w:val="24"/>
          <w:szCs w:val="24"/>
        </w:rPr>
        <w:t>3,0 %, 1,0 %, 0,5 %, 0,0 %</w:t>
      </w:r>
      <w:r w:rsidR="009B193A">
        <w:rPr>
          <w:rFonts w:ascii="Cambria" w:eastAsia="Cambria" w:hAnsi="Cambria" w:cs="Cambria"/>
          <w:sz w:val="24"/>
          <w:szCs w:val="24"/>
        </w:rPr>
        <w:t xml:space="preserve"> og en </w:t>
      </w:r>
      <w:r w:rsidRPr="009B193A">
        <w:rPr>
          <w:rFonts w:ascii="Cambria" w:eastAsia="Cambria" w:hAnsi="Cambria" w:cs="Cambria"/>
          <w:sz w:val="24"/>
          <w:szCs w:val="24"/>
        </w:rPr>
        <w:t>ukendt</w:t>
      </w:r>
      <w:r w:rsidR="009B193A">
        <w:rPr>
          <w:rFonts w:ascii="Cambria" w:eastAsia="Cambria" w:hAnsi="Cambria" w:cs="Cambria"/>
          <w:sz w:val="24"/>
          <w:szCs w:val="24"/>
        </w:rPr>
        <w:t xml:space="preserve"> opløsning</w:t>
      </w:r>
      <w:r w:rsidR="009B193A" w:rsidRPr="009B193A">
        <w:rPr>
          <w:rFonts w:ascii="Cambria" w:eastAsia="Cambria" w:hAnsi="Cambria" w:cs="Cambria"/>
          <w:sz w:val="24"/>
          <w:szCs w:val="24"/>
        </w:rPr>
        <w:t xml:space="preserve">. </w:t>
      </w:r>
      <w:r w:rsidR="009B193A">
        <w:rPr>
          <w:rFonts w:ascii="Cambria" w:eastAsia="Cambria" w:hAnsi="Cambria" w:cs="Cambria"/>
          <w:sz w:val="24"/>
          <w:szCs w:val="24"/>
        </w:rPr>
        <w:t xml:space="preserve">I skal selv finde ud af, hvordan I laver overstående koncentrationer. Den ukendte får i af mig. </w:t>
      </w:r>
    </w:p>
    <w:p w14:paraId="5B6D1A15" w14:textId="78637385" w:rsidR="00EC4D73" w:rsidRPr="009B193A" w:rsidRDefault="009B193A" w:rsidP="009B193A">
      <w:pPr>
        <w:pStyle w:val="Listeafsnit"/>
        <w:numPr>
          <w:ilvl w:val="1"/>
          <w:numId w:val="4"/>
        </w:numPr>
        <w:rPr>
          <w:rFonts w:ascii="Cambria" w:eastAsia="Cambria" w:hAnsi="Cambria" w:cs="Cambria"/>
          <w:sz w:val="24"/>
          <w:szCs w:val="24"/>
        </w:rPr>
      </w:pPr>
      <w:r w:rsidRPr="009B193A">
        <w:rPr>
          <w:rFonts w:ascii="Cambria" w:eastAsia="Cambria" w:hAnsi="Cambria" w:cs="Cambria"/>
          <w:sz w:val="24"/>
          <w:szCs w:val="24"/>
        </w:rPr>
        <w:t xml:space="preserve">Der skal bruges </w:t>
      </w:r>
      <w:r w:rsidR="00B74DB4" w:rsidRPr="009B193A">
        <w:rPr>
          <w:rFonts w:ascii="Cambria" w:eastAsia="Cambria" w:hAnsi="Cambria" w:cs="Cambria"/>
          <w:sz w:val="24"/>
          <w:szCs w:val="24"/>
        </w:rPr>
        <w:t xml:space="preserve">ca. 75 mL af hver opløsning </w:t>
      </w:r>
    </w:p>
    <w:p w14:paraId="2628CD2C" w14:textId="77777777" w:rsidR="009B193A" w:rsidRDefault="00B74DB4" w:rsidP="009B193A">
      <w:pPr>
        <w:pStyle w:val="Listeafsnit"/>
        <w:numPr>
          <w:ilvl w:val="0"/>
          <w:numId w:val="5"/>
        </w:numPr>
        <w:rPr>
          <w:rFonts w:ascii="Cambria" w:eastAsia="Cambria" w:hAnsi="Cambria" w:cs="Cambria"/>
          <w:sz w:val="24"/>
          <w:szCs w:val="24"/>
        </w:rPr>
      </w:pPr>
      <w:r w:rsidRPr="009B193A">
        <w:rPr>
          <w:rFonts w:ascii="Cambria" w:eastAsia="Cambria" w:hAnsi="Cambria" w:cs="Cambria"/>
          <w:sz w:val="24"/>
          <w:szCs w:val="24"/>
        </w:rPr>
        <w:t>Vandfast tusch</w:t>
      </w:r>
    </w:p>
    <w:p w14:paraId="55C14B4B" w14:textId="77777777" w:rsidR="009B193A" w:rsidRDefault="00B74DB4" w:rsidP="009B193A">
      <w:pPr>
        <w:pStyle w:val="Listeafsnit"/>
        <w:numPr>
          <w:ilvl w:val="0"/>
          <w:numId w:val="5"/>
        </w:numPr>
        <w:rPr>
          <w:rFonts w:ascii="Cambria" w:eastAsia="Cambria" w:hAnsi="Cambria" w:cs="Cambria"/>
          <w:sz w:val="24"/>
          <w:szCs w:val="24"/>
        </w:rPr>
      </w:pPr>
      <w:r w:rsidRPr="009B193A">
        <w:rPr>
          <w:rFonts w:ascii="Cambria" w:eastAsia="Cambria" w:hAnsi="Cambria" w:cs="Cambria"/>
          <w:sz w:val="24"/>
          <w:szCs w:val="24"/>
        </w:rPr>
        <w:t>Kartoffelskræller</w:t>
      </w:r>
    </w:p>
    <w:p w14:paraId="7E87170A" w14:textId="77777777" w:rsidR="009B193A" w:rsidRDefault="00B74DB4" w:rsidP="009B193A">
      <w:pPr>
        <w:pStyle w:val="Listeafsnit"/>
        <w:numPr>
          <w:ilvl w:val="0"/>
          <w:numId w:val="5"/>
        </w:numPr>
        <w:rPr>
          <w:rFonts w:ascii="Cambria" w:eastAsia="Cambria" w:hAnsi="Cambria" w:cs="Cambria"/>
          <w:sz w:val="24"/>
          <w:szCs w:val="24"/>
        </w:rPr>
      </w:pPr>
      <w:r w:rsidRPr="009B193A">
        <w:rPr>
          <w:rFonts w:ascii="Cambria" w:eastAsia="Cambria" w:hAnsi="Cambria" w:cs="Cambria"/>
          <w:sz w:val="24"/>
          <w:szCs w:val="24"/>
        </w:rPr>
        <w:t>Køkkenrulle</w:t>
      </w:r>
    </w:p>
    <w:p w14:paraId="67344C6D" w14:textId="77777777" w:rsidR="009B193A" w:rsidRDefault="00B74DB4" w:rsidP="009B193A">
      <w:pPr>
        <w:pStyle w:val="Listeafsnit"/>
        <w:numPr>
          <w:ilvl w:val="0"/>
          <w:numId w:val="5"/>
        </w:numPr>
        <w:rPr>
          <w:rFonts w:ascii="Cambria" w:eastAsia="Cambria" w:hAnsi="Cambria" w:cs="Cambria"/>
          <w:sz w:val="24"/>
          <w:szCs w:val="24"/>
        </w:rPr>
      </w:pPr>
      <w:r w:rsidRPr="009B193A">
        <w:rPr>
          <w:rFonts w:ascii="Cambria" w:eastAsia="Cambria" w:hAnsi="Cambria" w:cs="Cambria"/>
          <w:sz w:val="24"/>
          <w:szCs w:val="24"/>
        </w:rPr>
        <w:t>Vægt</w:t>
      </w:r>
    </w:p>
    <w:p w14:paraId="0D31A1EB" w14:textId="77777777" w:rsidR="009B193A" w:rsidRDefault="00B74DB4" w:rsidP="009B193A">
      <w:pPr>
        <w:pStyle w:val="Listeafsnit"/>
        <w:numPr>
          <w:ilvl w:val="0"/>
          <w:numId w:val="5"/>
        </w:numPr>
        <w:rPr>
          <w:rFonts w:ascii="Cambria" w:eastAsia="Cambria" w:hAnsi="Cambria" w:cs="Cambria"/>
          <w:sz w:val="24"/>
          <w:szCs w:val="24"/>
        </w:rPr>
      </w:pPr>
      <w:r w:rsidRPr="009B193A">
        <w:rPr>
          <w:rFonts w:ascii="Cambria" w:eastAsia="Cambria" w:hAnsi="Cambria" w:cs="Cambria"/>
          <w:sz w:val="24"/>
          <w:szCs w:val="24"/>
        </w:rPr>
        <w:t>Millimeterpapir</w:t>
      </w:r>
    </w:p>
    <w:p w14:paraId="74F2AEB8" w14:textId="30482C5D" w:rsidR="00EC4D73" w:rsidRDefault="00B74DB4" w:rsidP="009B193A">
      <w:pPr>
        <w:pStyle w:val="Listeafsnit"/>
        <w:numPr>
          <w:ilvl w:val="0"/>
          <w:numId w:val="5"/>
        </w:numPr>
        <w:rPr>
          <w:rFonts w:ascii="Cambria" w:eastAsia="Cambria" w:hAnsi="Cambria" w:cs="Cambria"/>
          <w:sz w:val="24"/>
          <w:szCs w:val="24"/>
        </w:rPr>
      </w:pPr>
      <w:r w:rsidRPr="009B193A">
        <w:rPr>
          <w:rFonts w:ascii="Cambria" w:eastAsia="Cambria" w:hAnsi="Cambria" w:cs="Cambria"/>
          <w:sz w:val="24"/>
          <w:szCs w:val="24"/>
        </w:rPr>
        <w:t>Lineal</w:t>
      </w:r>
    </w:p>
    <w:p w14:paraId="712A5053" w14:textId="4DA50C41" w:rsidR="009B193A" w:rsidRPr="009B193A" w:rsidRDefault="009B193A" w:rsidP="009B193A">
      <w:pPr>
        <w:pStyle w:val="Listeafsnit"/>
        <w:numPr>
          <w:ilvl w:val="0"/>
          <w:numId w:val="5"/>
        </w:numPr>
        <w:rPr>
          <w:rFonts w:ascii="Cambria" w:eastAsia="Cambria" w:hAnsi="Cambria" w:cs="Cambria"/>
          <w:sz w:val="24"/>
          <w:szCs w:val="24"/>
        </w:rPr>
      </w:pPr>
      <w:r>
        <w:rPr>
          <w:rFonts w:ascii="Cambria" w:eastAsia="Cambria" w:hAnsi="Cambria" w:cs="Cambria"/>
          <w:sz w:val="24"/>
          <w:szCs w:val="24"/>
        </w:rPr>
        <w:t xml:space="preserve">Bægerglas – 5 styks. </w:t>
      </w:r>
    </w:p>
    <w:p w14:paraId="1D25BEA2" w14:textId="77777777" w:rsidR="00EC4D73" w:rsidRDefault="00B74DB4">
      <w:pPr>
        <w:rPr>
          <w:rFonts w:ascii="Cambria" w:eastAsia="Cambria" w:hAnsi="Cambria" w:cs="Cambria"/>
          <w:b/>
          <w:sz w:val="24"/>
          <w:szCs w:val="24"/>
        </w:rPr>
      </w:pPr>
      <w:r>
        <w:rPr>
          <w:rFonts w:ascii="Cambria" w:eastAsia="Cambria" w:hAnsi="Cambria" w:cs="Cambria"/>
          <w:b/>
          <w:sz w:val="24"/>
          <w:szCs w:val="24"/>
        </w:rPr>
        <w:lastRenderedPageBreak/>
        <w:t>Fremgangsmåde</w:t>
      </w:r>
    </w:p>
    <w:p w14:paraId="4C0F1502" w14:textId="44537136" w:rsidR="00EC4D73" w:rsidRDefault="00B74DB4">
      <w:pPr>
        <w:numPr>
          <w:ilvl w:val="0"/>
          <w:numId w:val="2"/>
        </w:numPr>
        <w:spacing w:before="240"/>
        <w:rPr>
          <w:rFonts w:ascii="Cambria" w:eastAsia="Cambria" w:hAnsi="Cambria" w:cs="Cambria"/>
          <w:sz w:val="24"/>
          <w:szCs w:val="24"/>
        </w:rPr>
      </w:pPr>
      <w:r>
        <w:rPr>
          <w:rFonts w:ascii="Cambria" w:eastAsia="Cambria" w:hAnsi="Cambria" w:cs="Cambria"/>
          <w:sz w:val="24"/>
          <w:szCs w:val="24"/>
        </w:rPr>
        <w:t xml:space="preserve">Lav lige store </w:t>
      </w:r>
      <w:r w:rsidR="00924E82">
        <w:rPr>
          <w:rFonts w:ascii="Cambria" w:eastAsia="Cambria" w:hAnsi="Cambria" w:cs="Cambria"/>
          <w:sz w:val="24"/>
          <w:szCs w:val="24"/>
        </w:rPr>
        <w:t>kartoffel</w:t>
      </w:r>
      <w:r>
        <w:rPr>
          <w:rFonts w:ascii="Cambria" w:eastAsia="Cambria" w:hAnsi="Cambria" w:cs="Cambria"/>
          <w:sz w:val="24"/>
          <w:szCs w:val="24"/>
        </w:rPr>
        <w:t>stykker ud af jeres kartoffel.</w:t>
      </w:r>
      <w:r w:rsidR="00924E82">
        <w:rPr>
          <w:rFonts w:ascii="Cambria" w:eastAsia="Cambria" w:hAnsi="Cambria" w:cs="Cambria"/>
          <w:sz w:val="24"/>
          <w:szCs w:val="24"/>
        </w:rPr>
        <w:t xml:space="preserve"> Hver gruppe laver en form.</w:t>
      </w:r>
    </w:p>
    <w:p w14:paraId="79A5C47E" w14:textId="10DA69B4" w:rsidR="00EC4D73" w:rsidRDefault="00B74DB4">
      <w:pPr>
        <w:numPr>
          <w:ilvl w:val="0"/>
          <w:numId w:val="2"/>
        </w:numPr>
        <w:rPr>
          <w:rFonts w:ascii="Cambria" w:eastAsia="Cambria" w:hAnsi="Cambria" w:cs="Cambria"/>
          <w:sz w:val="24"/>
          <w:szCs w:val="24"/>
        </w:rPr>
      </w:pPr>
      <w:r>
        <w:rPr>
          <w:rFonts w:ascii="Cambria" w:eastAsia="Cambria" w:hAnsi="Cambria" w:cs="Cambria"/>
          <w:sz w:val="24"/>
          <w:szCs w:val="24"/>
        </w:rPr>
        <w:t>Tør kartoffelstykkerne af med køkkenrulle og vej dem herefter med 0,1 g nøjagtighed. Notér vægt og konsistens i skemaet herunder.</w:t>
      </w:r>
    </w:p>
    <w:p w14:paraId="676FFCA6" w14:textId="1099634D" w:rsidR="00EC4D73" w:rsidRDefault="00B74DB4">
      <w:pPr>
        <w:numPr>
          <w:ilvl w:val="0"/>
          <w:numId w:val="2"/>
        </w:numPr>
        <w:rPr>
          <w:rFonts w:ascii="Cambria" w:eastAsia="Cambria" w:hAnsi="Cambria" w:cs="Cambria"/>
          <w:sz w:val="24"/>
          <w:szCs w:val="24"/>
        </w:rPr>
      </w:pPr>
      <w:r>
        <w:rPr>
          <w:rFonts w:ascii="Cambria" w:eastAsia="Cambria" w:hAnsi="Cambria" w:cs="Cambria"/>
          <w:sz w:val="24"/>
          <w:szCs w:val="24"/>
        </w:rPr>
        <w:t xml:space="preserve">Læg et kartoffelstykke i hver af de 5 saltkoncentrationer, således at kartoffelstykket er dækket af saltopløsningen. </w:t>
      </w:r>
    </w:p>
    <w:p w14:paraId="4E3C5547" w14:textId="2D35EEA8" w:rsidR="00EC4D73" w:rsidRDefault="00B74DB4">
      <w:pPr>
        <w:numPr>
          <w:ilvl w:val="0"/>
          <w:numId w:val="2"/>
        </w:numPr>
        <w:rPr>
          <w:rFonts w:ascii="Cambria" w:eastAsia="Cambria" w:hAnsi="Cambria" w:cs="Cambria"/>
          <w:sz w:val="24"/>
          <w:szCs w:val="24"/>
        </w:rPr>
      </w:pPr>
      <w:r>
        <w:rPr>
          <w:rFonts w:ascii="Cambria" w:eastAsia="Cambria" w:hAnsi="Cambria" w:cs="Cambria"/>
          <w:sz w:val="24"/>
          <w:szCs w:val="24"/>
        </w:rPr>
        <w:t>Placer bægerglas med saltvand og kartoffelstykker i køleskab/ved stuetemp. til næste gang.</w:t>
      </w:r>
    </w:p>
    <w:p w14:paraId="7BA070FC" w14:textId="2386E026" w:rsidR="00EC4D73" w:rsidRDefault="00B74DB4">
      <w:pPr>
        <w:numPr>
          <w:ilvl w:val="0"/>
          <w:numId w:val="2"/>
        </w:numPr>
        <w:spacing w:after="240"/>
        <w:rPr>
          <w:rFonts w:ascii="Cambria" w:eastAsia="Cambria" w:hAnsi="Cambria" w:cs="Cambria"/>
          <w:sz w:val="24"/>
          <w:szCs w:val="24"/>
        </w:rPr>
      </w:pPr>
      <w:r>
        <w:rPr>
          <w:rFonts w:ascii="Cambria" w:eastAsia="Cambria" w:hAnsi="Cambria" w:cs="Cambria"/>
          <w:sz w:val="24"/>
          <w:szCs w:val="24"/>
        </w:rPr>
        <w:t>Næste gang: Tag stykkerne op og vej, mål og konstater deres konsistens (er de bøjelige eller ej). Indfør tallene i skemaet</w:t>
      </w:r>
    </w:p>
    <w:p w14:paraId="551B7ED6" w14:textId="7AC3F69A" w:rsidR="00EC4D73" w:rsidRDefault="00B74DB4">
      <w:pPr>
        <w:rPr>
          <w:rFonts w:ascii="Cambria" w:eastAsia="Cambria" w:hAnsi="Cambria" w:cs="Cambria"/>
          <w:sz w:val="24"/>
          <w:szCs w:val="24"/>
        </w:rPr>
      </w:pPr>
      <w:r>
        <w:rPr>
          <w:rFonts w:ascii="Cambria" w:eastAsia="Cambria" w:hAnsi="Cambria" w:cs="Cambria"/>
          <w:sz w:val="24"/>
          <w:szCs w:val="24"/>
        </w:rPr>
        <w:t xml:space="preserve">      </w:t>
      </w:r>
      <w:r w:rsidR="00924E82">
        <w:rPr>
          <w:rFonts w:ascii="Cambria" w:eastAsia="Cambria" w:hAnsi="Cambria" w:cs="Cambria"/>
          <w:noProof/>
          <w:sz w:val="24"/>
          <w:szCs w:val="24"/>
        </w:rPr>
        <w:drawing>
          <wp:inline distT="0" distB="0" distL="0" distR="0" wp14:anchorId="1C4FD426" wp14:editId="7A741F99">
            <wp:extent cx="3533422" cy="198755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8941" cy="1996280"/>
                    </a:xfrm>
                    <a:prstGeom prst="rect">
                      <a:avLst/>
                    </a:prstGeom>
                    <a:noFill/>
                  </pic:spPr>
                </pic:pic>
              </a:graphicData>
            </a:graphic>
          </wp:inline>
        </w:drawing>
      </w:r>
    </w:p>
    <w:p w14:paraId="32CAAE1F" w14:textId="77777777" w:rsidR="009B193A" w:rsidRDefault="009B193A">
      <w:pPr>
        <w:rPr>
          <w:rFonts w:ascii="Cambria" w:eastAsia="Cambria" w:hAnsi="Cambria" w:cs="Cambria"/>
          <w:b/>
          <w:bCs/>
          <w:sz w:val="32"/>
          <w:szCs w:val="32"/>
        </w:rPr>
      </w:pPr>
    </w:p>
    <w:p w14:paraId="39DAD771" w14:textId="2BCEACDF" w:rsidR="009B193A" w:rsidRPr="009B193A" w:rsidRDefault="009B193A">
      <w:pPr>
        <w:rPr>
          <w:rFonts w:ascii="Cambria" w:eastAsia="Cambria" w:hAnsi="Cambria" w:cs="Cambria"/>
          <w:b/>
          <w:bCs/>
          <w:sz w:val="32"/>
          <w:szCs w:val="32"/>
        </w:rPr>
      </w:pPr>
      <w:r>
        <w:rPr>
          <w:rFonts w:ascii="Cambria" w:eastAsia="Cambria" w:hAnsi="Cambria" w:cs="Cambria"/>
          <w:b/>
          <w:bCs/>
          <w:sz w:val="32"/>
          <w:szCs w:val="32"/>
        </w:rPr>
        <w:t xml:space="preserve">Rapportvejledning: </w:t>
      </w:r>
    </w:p>
    <w:p w14:paraId="459AC662" w14:textId="77777777" w:rsidR="009B193A" w:rsidRDefault="009B193A">
      <w:pPr>
        <w:rPr>
          <w:rFonts w:ascii="Cambria" w:eastAsia="Cambria" w:hAnsi="Cambria" w:cs="Cambria"/>
          <w:sz w:val="24"/>
          <w:szCs w:val="24"/>
        </w:rPr>
      </w:pPr>
    </w:p>
    <w:p w14:paraId="5DF08041" w14:textId="62B1CBB3" w:rsidR="009B193A" w:rsidRPr="009B193A" w:rsidRDefault="009B193A">
      <w:pPr>
        <w:rPr>
          <w:rFonts w:ascii="Cambria" w:eastAsia="Cambria" w:hAnsi="Cambria" w:cs="Cambria"/>
          <w:bCs/>
          <w:sz w:val="24"/>
          <w:szCs w:val="24"/>
        </w:rPr>
      </w:pPr>
      <w:r>
        <w:rPr>
          <w:rFonts w:ascii="Cambria" w:eastAsia="Cambria" w:hAnsi="Cambria" w:cs="Cambria"/>
          <w:bCs/>
          <w:sz w:val="24"/>
          <w:szCs w:val="24"/>
        </w:rPr>
        <w:t xml:space="preserve">Følgende punkter skal med i jeres rapport. Det vil altså sige: resultatskema, databehandling, graf og diskussionsspørgsmål. Hvis man tager viden fra nettet, så HUSK en henvisning til siden. </w:t>
      </w:r>
    </w:p>
    <w:p w14:paraId="1ADDCB5C" w14:textId="6EC385CA" w:rsidR="00EC4D73" w:rsidRDefault="00B74DB4">
      <w:pPr>
        <w:rPr>
          <w:rFonts w:ascii="Cambria" w:eastAsia="Cambria" w:hAnsi="Cambria" w:cs="Cambria"/>
          <w:b/>
          <w:sz w:val="24"/>
          <w:szCs w:val="24"/>
        </w:rPr>
      </w:pPr>
      <w:r>
        <w:rPr>
          <w:rFonts w:ascii="Cambria" w:eastAsia="Cambria" w:hAnsi="Cambria" w:cs="Cambria"/>
          <w:b/>
          <w:sz w:val="24"/>
          <w:szCs w:val="24"/>
        </w:rPr>
        <w:t>Resultater</w:t>
      </w:r>
      <w:r w:rsidR="009B193A">
        <w:rPr>
          <w:rFonts w:ascii="Cambria" w:eastAsia="Cambria" w:hAnsi="Cambria" w:cs="Cambria"/>
          <w:b/>
          <w:sz w:val="24"/>
          <w:szCs w:val="24"/>
        </w:rPr>
        <w:t xml:space="preserve"> skal</w:t>
      </w:r>
      <w:r>
        <w:rPr>
          <w:rFonts w:ascii="Cambria" w:eastAsia="Cambria" w:hAnsi="Cambria" w:cs="Cambria"/>
          <w:b/>
          <w:sz w:val="24"/>
          <w:szCs w:val="24"/>
        </w:rPr>
        <w:t xml:space="preserve"> ind i Google</w:t>
      </w:r>
      <w:r w:rsidR="009B193A">
        <w:rPr>
          <w:rFonts w:ascii="Cambria" w:eastAsia="Cambria" w:hAnsi="Cambria" w:cs="Cambria"/>
          <w:b/>
          <w:sz w:val="24"/>
          <w:szCs w:val="24"/>
        </w:rPr>
        <w:t xml:space="preserve"> </w:t>
      </w:r>
      <w:r>
        <w:rPr>
          <w:rFonts w:ascii="Cambria" w:eastAsia="Cambria" w:hAnsi="Cambria" w:cs="Cambria"/>
          <w:b/>
          <w:sz w:val="24"/>
          <w:szCs w:val="24"/>
        </w:rPr>
        <w:t>sheets</w:t>
      </w:r>
      <w:r w:rsidR="009B193A">
        <w:rPr>
          <w:rFonts w:ascii="Cambria" w:eastAsia="Cambria" w:hAnsi="Cambria" w:cs="Cambria"/>
          <w:b/>
          <w:sz w:val="24"/>
          <w:szCs w:val="24"/>
        </w:rPr>
        <w:t>/excel</w:t>
      </w:r>
      <w:r>
        <w:rPr>
          <w:rFonts w:ascii="Cambria" w:eastAsia="Cambria" w:hAnsi="Cambria" w:cs="Cambria"/>
          <w:b/>
          <w:sz w:val="24"/>
          <w:szCs w:val="24"/>
        </w:rPr>
        <w:t xml:space="preserve"> som vist forneden</w:t>
      </w:r>
      <w:r w:rsidR="009B193A">
        <w:rPr>
          <w:rFonts w:ascii="Cambria" w:eastAsia="Cambria" w:hAnsi="Cambria" w:cs="Cambria"/>
          <w:b/>
          <w:sz w:val="24"/>
          <w:szCs w:val="24"/>
        </w:rPr>
        <w:t>:</w:t>
      </w:r>
    </w:p>
    <w:p w14:paraId="49CF4650" w14:textId="77777777" w:rsidR="00EC4D73" w:rsidRDefault="00EC4D73">
      <w:pPr>
        <w:rPr>
          <w:rFonts w:ascii="Cambria" w:eastAsia="Cambria" w:hAnsi="Cambria" w:cs="Cambria"/>
          <w:sz w:val="24"/>
          <w:szCs w:val="24"/>
        </w:rPr>
      </w:pPr>
    </w:p>
    <w:tbl>
      <w:tblPr>
        <w:tblStyle w:val="a"/>
        <w:tblW w:w="44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610"/>
        <w:gridCol w:w="710"/>
        <w:gridCol w:w="710"/>
        <w:gridCol w:w="710"/>
        <w:gridCol w:w="710"/>
      </w:tblGrid>
      <w:tr w:rsidR="00EC4D73" w14:paraId="5CB2AFC3" w14:textId="77777777" w:rsidTr="00924E82">
        <w:trPr>
          <w:trHeight w:val="460"/>
        </w:trPr>
        <w:tc>
          <w:tcPr>
            <w:tcW w:w="1610" w:type="dxa"/>
            <w:vMerge w:val="restart"/>
            <w:tcMar>
              <w:top w:w="100" w:type="dxa"/>
              <w:left w:w="100" w:type="dxa"/>
              <w:bottom w:w="100" w:type="dxa"/>
              <w:right w:w="100" w:type="dxa"/>
            </w:tcMar>
          </w:tcPr>
          <w:p w14:paraId="2FC94640" w14:textId="77777777" w:rsidR="00EC4D73" w:rsidRDefault="00B74DB4">
            <w:pPr>
              <w:widowControl w:val="0"/>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Saltkoncentration</w:t>
            </w:r>
          </w:p>
        </w:tc>
        <w:tc>
          <w:tcPr>
            <w:tcW w:w="1420" w:type="dxa"/>
            <w:gridSpan w:val="2"/>
            <w:tcMar>
              <w:top w:w="100" w:type="dxa"/>
              <w:left w:w="100" w:type="dxa"/>
              <w:bottom w:w="100" w:type="dxa"/>
              <w:right w:w="100" w:type="dxa"/>
            </w:tcMar>
          </w:tcPr>
          <w:p w14:paraId="5798E143" w14:textId="77777777" w:rsidR="00EC4D73" w:rsidRDefault="00B74DB4">
            <w:pPr>
              <w:widowControl w:val="0"/>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Vægt</w:t>
            </w:r>
          </w:p>
        </w:tc>
        <w:tc>
          <w:tcPr>
            <w:tcW w:w="1420" w:type="dxa"/>
            <w:gridSpan w:val="2"/>
            <w:shd w:val="clear" w:color="auto" w:fill="auto"/>
            <w:tcMar>
              <w:top w:w="100" w:type="dxa"/>
              <w:left w:w="100" w:type="dxa"/>
              <w:bottom w:w="100" w:type="dxa"/>
              <w:right w:w="100" w:type="dxa"/>
            </w:tcMar>
          </w:tcPr>
          <w:p w14:paraId="1F06A347" w14:textId="09D3E617" w:rsidR="00EC4D73" w:rsidRDefault="00B74DB4">
            <w:pPr>
              <w:widowControl w:val="0"/>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konsistens</w:t>
            </w:r>
          </w:p>
        </w:tc>
      </w:tr>
      <w:tr w:rsidR="00EC4D73" w14:paraId="0A35EBEC" w14:textId="77777777" w:rsidTr="00924E82">
        <w:trPr>
          <w:trHeight w:val="460"/>
        </w:trPr>
        <w:tc>
          <w:tcPr>
            <w:tcW w:w="1610" w:type="dxa"/>
            <w:vMerge/>
            <w:shd w:val="clear" w:color="auto" w:fill="auto"/>
            <w:tcMar>
              <w:top w:w="100" w:type="dxa"/>
              <w:left w:w="100" w:type="dxa"/>
              <w:bottom w:w="100" w:type="dxa"/>
              <w:right w:w="100" w:type="dxa"/>
            </w:tcMar>
          </w:tcPr>
          <w:p w14:paraId="4E0DA4EE" w14:textId="77777777" w:rsidR="00EC4D73" w:rsidRDefault="00EC4D73">
            <w:pPr>
              <w:widowControl w:val="0"/>
              <w:pBdr>
                <w:top w:val="nil"/>
                <w:left w:val="nil"/>
                <w:bottom w:val="nil"/>
                <w:right w:val="nil"/>
                <w:between w:val="nil"/>
              </w:pBdr>
              <w:rPr>
                <w:rFonts w:ascii="Cambria" w:eastAsia="Cambria" w:hAnsi="Cambria" w:cs="Cambria"/>
                <w:sz w:val="24"/>
                <w:szCs w:val="24"/>
              </w:rPr>
            </w:pPr>
          </w:p>
        </w:tc>
        <w:tc>
          <w:tcPr>
            <w:tcW w:w="710" w:type="dxa"/>
            <w:shd w:val="clear" w:color="auto" w:fill="auto"/>
            <w:tcMar>
              <w:top w:w="100" w:type="dxa"/>
              <w:left w:w="100" w:type="dxa"/>
              <w:bottom w:w="100" w:type="dxa"/>
              <w:right w:w="100" w:type="dxa"/>
            </w:tcMar>
          </w:tcPr>
          <w:p w14:paraId="7C7D172C" w14:textId="77777777" w:rsidR="00EC4D73" w:rsidRDefault="00B74DB4">
            <w:pPr>
              <w:widowControl w:val="0"/>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Dag 1</w:t>
            </w:r>
          </w:p>
        </w:tc>
        <w:tc>
          <w:tcPr>
            <w:tcW w:w="710" w:type="dxa"/>
            <w:shd w:val="clear" w:color="auto" w:fill="auto"/>
            <w:tcMar>
              <w:top w:w="100" w:type="dxa"/>
              <w:left w:w="100" w:type="dxa"/>
              <w:bottom w:w="100" w:type="dxa"/>
              <w:right w:w="100" w:type="dxa"/>
            </w:tcMar>
          </w:tcPr>
          <w:p w14:paraId="65EEF595" w14:textId="77777777" w:rsidR="00EC4D73" w:rsidRDefault="00B74DB4">
            <w:pPr>
              <w:widowControl w:val="0"/>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Dag 2</w:t>
            </w:r>
          </w:p>
        </w:tc>
        <w:tc>
          <w:tcPr>
            <w:tcW w:w="710" w:type="dxa"/>
            <w:shd w:val="clear" w:color="auto" w:fill="auto"/>
            <w:tcMar>
              <w:top w:w="100" w:type="dxa"/>
              <w:left w:w="100" w:type="dxa"/>
              <w:bottom w:w="100" w:type="dxa"/>
              <w:right w:w="100" w:type="dxa"/>
            </w:tcMar>
          </w:tcPr>
          <w:p w14:paraId="1B50460C" w14:textId="77777777" w:rsidR="00EC4D73" w:rsidRDefault="00B74DB4">
            <w:pPr>
              <w:widowControl w:val="0"/>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Dag 1</w:t>
            </w:r>
          </w:p>
        </w:tc>
        <w:tc>
          <w:tcPr>
            <w:tcW w:w="710" w:type="dxa"/>
            <w:shd w:val="clear" w:color="auto" w:fill="auto"/>
            <w:tcMar>
              <w:top w:w="100" w:type="dxa"/>
              <w:left w:w="100" w:type="dxa"/>
              <w:bottom w:w="100" w:type="dxa"/>
              <w:right w:w="100" w:type="dxa"/>
            </w:tcMar>
          </w:tcPr>
          <w:p w14:paraId="719C09EE" w14:textId="77777777" w:rsidR="00EC4D73" w:rsidRDefault="00B74DB4">
            <w:pPr>
              <w:widowControl w:val="0"/>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Dag 2</w:t>
            </w:r>
          </w:p>
        </w:tc>
      </w:tr>
      <w:tr w:rsidR="00EC4D73" w14:paraId="37820AC6" w14:textId="77777777" w:rsidTr="00924E82">
        <w:trPr>
          <w:trHeight w:val="460"/>
        </w:trPr>
        <w:tc>
          <w:tcPr>
            <w:tcW w:w="1610" w:type="dxa"/>
            <w:shd w:val="clear" w:color="auto" w:fill="auto"/>
            <w:tcMar>
              <w:top w:w="100" w:type="dxa"/>
              <w:left w:w="100" w:type="dxa"/>
              <w:bottom w:w="100" w:type="dxa"/>
              <w:right w:w="100" w:type="dxa"/>
            </w:tcMar>
          </w:tcPr>
          <w:p w14:paraId="51A864F8" w14:textId="77777777" w:rsidR="00EC4D73" w:rsidRDefault="00B74DB4">
            <w:pPr>
              <w:widowControl w:val="0"/>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0,0 %</w:t>
            </w:r>
          </w:p>
        </w:tc>
        <w:tc>
          <w:tcPr>
            <w:tcW w:w="710" w:type="dxa"/>
            <w:shd w:val="clear" w:color="auto" w:fill="auto"/>
            <w:tcMar>
              <w:top w:w="100" w:type="dxa"/>
              <w:left w:w="100" w:type="dxa"/>
              <w:bottom w:w="100" w:type="dxa"/>
              <w:right w:w="100" w:type="dxa"/>
            </w:tcMar>
          </w:tcPr>
          <w:p w14:paraId="44366CB0" w14:textId="77777777" w:rsidR="00EC4D73" w:rsidRDefault="00EC4D73">
            <w:pPr>
              <w:widowControl w:val="0"/>
              <w:pBdr>
                <w:top w:val="nil"/>
                <w:left w:val="nil"/>
                <w:bottom w:val="nil"/>
                <w:right w:val="nil"/>
                <w:between w:val="nil"/>
              </w:pBdr>
              <w:rPr>
                <w:rFonts w:ascii="Cambria" w:eastAsia="Cambria" w:hAnsi="Cambria" w:cs="Cambria"/>
                <w:sz w:val="24"/>
                <w:szCs w:val="24"/>
              </w:rPr>
            </w:pPr>
          </w:p>
        </w:tc>
        <w:tc>
          <w:tcPr>
            <w:tcW w:w="710" w:type="dxa"/>
            <w:shd w:val="clear" w:color="auto" w:fill="auto"/>
            <w:tcMar>
              <w:top w:w="100" w:type="dxa"/>
              <w:left w:w="100" w:type="dxa"/>
              <w:bottom w:w="100" w:type="dxa"/>
              <w:right w:w="100" w:type="dxa"/>
            </w:tcMar>
          </w:tcPr>
          <w:p w14:paraId="76F479AB" w14:textId="77777777" w:rsidR="00EC4D73" w:rsidRDefault="00EC4D73">
            <w:pPr>
              <w:widowControl w:val="0"/>
              <w:pBdr>
                <w:top w:val="nil"/>
                <w:left w:val="nil"/>
                <w:bottom w:val="nil"/>
                <w:right w:val="nil"/>
                <w:between w:val="nil"/>
              </w:pBdr>
              <w:rPr>
                <w:rFonts w:ascii="Cambria" w:eastAsia="Cambria" w:hAnsi="Cambria" w:cs="Cambria"/>
                <w:sz w:val="24"/>
                <w:szCs w:val="24"/>
              </w:rPr>
            </w:pPr>
          </w:p>
        </w:tc>
        <w:tc>
          <w:tcPr>
            <w:tcW w:w="710" w:type="dxa"/>
            <w:shd w:val="clear" w:color="auto" w:fill="auto"/>
            <w:tcMar>
              <w:top w:w="100" w:type="dxa"/>
              <w:left w:w="100" w:type="dxa"/>
              <w:bottom w:w="100" w:type="dxa"/>
              <w:right w:w="100" w:type="dxa"/>
            </w:tcMar>
          </w:tcPr>
          <w:p w14:paraId="1BEC9E3E" w14:textId="77777777" w:rsidR="00EC4D73" w:rsidRDefault="00EC4D73">
            <w:pPr>
              <w:widowControl w:val="0"/>
              <w:pBdr>
                <w:top w:val="nil"/>
                <w:left w:val="nil"/>
                <w:bottom w:val="nil"/>
                <w:right w:val="nil"/>
                <w:between w:val="nil"/>
              </w:pBdr>
              <w:rPr>
                <w:rFonts w:ascii="Cambria" w:eastAsia="Cambria" w:hAnsi="Cambria" w:cs="Cambria"/>
                <w:sz w:val="24"/>
                <w:szCs w:val="24"/>
              </w:rPr>
            </w:pPr>
          </w:p>
        </w:tc>
        <w:tc>
          <w:tcPr>
            <w:tcW w:w="710" w:type="dxa"/>
            <w:shd w:val="clear" w:color="auto" w:fill="auto"/>
            <w:tcMar>
              <w:top w:w="100" w:type="dxa"/>
              <w:left w:w="100" w:type="dxa"/>
              <w:bottom w:w="100" w:type="dxa"/>
              <w:right w:w="100" w:type="dxa"/>
            </w:tcMar>
          </w:tcPr>
          <w:p w14:paraId="5F7F7395" w14:textId="77777777" w:rsidR="00EC4D73" w:rsidRDefault="00EC4D73">
            <w:pPr>
              <w:widowControl w:val="0"/>
              <w:pBdr>
                <w:top w:val="nil"/>
                <w:left w:val="nil"/>
                <w:bottom w:val="nil"/>
                <w:right w:val="nil"/>
                <w:between w:val="nil"/>
              </w:pBdr>
              <w:rPr>
                <w:rFonts w:ascii="Cambria" w:eastAsia="Cambria" w:hAnsi="Cambria" w:cs="Cambria"/>
                <w:sz w:val="24"/>
                <w:szCs w:val="24"/>
              </w:rPr>
            </w:pPr>
          </w:p>
        </w:tc>
      </w:tr>
      <w:tr w:rsidR="00EC4D73" w14:paraId="7BFBE168" w14:textId="77777777" w:rsidTr="00924E82">
        <w:trPr>
          <w:trHeight w:val="460"/>
        </w:trPr>
        <w:tc>
          <w:tcPr>
            <w:tcW w:w="1610" w:type="dxa"/>
            <w:shd w:val="clear" w:color="auto" w:fill="auto"/>
            <w:tcMar>
              <w:top w:w="100" w:type="dxa"/>
              <w:left w:w="100" w:type="dxa"/>
              <w:bottom w:w="100" w:type="dxa"/>
              <w:right w:w="100" w:type="dxa"/>
            </w:tcMar>
          </w:tcPr>
          <w:p w14:paraId="12E41A23" w14:textId="77777777" w:rsidR="00EC4D73" w:rsidRDefault="00B74DB4">
            <w:pPr>
              <w:widowControl w:val="0"/>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0,5 %</w:t>
            </w:r>
          </w:p>
        </w:tc>
        <w:tc>
          <w:tcPr>
            <w:tcW w:w="710" w:type="dxa"/>
            <w:shd w:val="clear" w:color="auto" w:fill="auto"/>
            <w:tcMar>
              <w:top w:w="100" w:type="dxa"/>
              <w:left w:w="100" w:type="dxa"/>
              <w:bottom w:w="100" w:type="dxa"/>
              <w:right w:w="100" w:type="dxa"/>
            </w:tcMar>
          </w:tcPr>
          <w:p w14:paraId="53CB59C6" w14:textId="77777777" w:rsidR="00EC4D73" w:rsidRDefault="00EC4D73">
            <w:pPr>
              <w:widowControl w:val="0"/>
              <w:pBdr>
                <w:top w:val="nil"/>
                <w:left w:val="nil"/>
                <w:bottom w:val="nil"/>
                <w:right w:val="nil"/>
                <w:between w:val="nil"/>
              </w:pBdr>
              <w:rPr>
                <w:rFonts w:ascii="Cambria" w:eastAsia="Cambria" w:hAnsi="Cambria" w:cs="Cambria"/>
                <w:sz w:val="24"/>
                <w:szCs w:val="24"/>
              </w:rPr>
            </w:pPr>
          </w:p>
        </w:tc>
        <w:tc>
          <w:tcPr>
            <w:tcW w:w="710" w:type="dxa"/>
            <w:shd w:val="clear" w:color="auto" w:fill="auto"/>
            <w:tcMar>
              <w:top w:w="100" w:type="dxa"/>
              <w:left w:w="100" w:type="dxa"/>
              <w:bottom w:w="100" w:type="dxa"/>
              <w:right w:w="100" w:type="dxa"/>
            </w:tcMar>
          </w:tcPr>
          <w:p w14:paraId="3B3FEF73" w14:textId="77777777" w:rsidR="00EC4D73" w:rsidRDefault="00EC4D73">
            <w:pPr>
              <w:widowControl w:val="0"/>
              <w:pBdr>
                <w:top w:val="nil"/>
                <w:left w:val="nil"/>
                <w:bottom w:val="nil"/>
                <w:right w:val="nil"/>
                <w:between w:val="nil"/>
              </w:pBdr>
              <w:rPr>
                <w:rFonts w:ascii="Cambria" w:eastAsia="Cambria" w:hAnsi="Cambria" w:cs="Cambria"/>
                <w:sz w:val="24"/>
                <w:szCs w:val="24"/>
              </w:rPr>
            </w:pPr>
          </w:p>
        </w:tc>
        <w:tc>
          <w:tcPr>
            <w:tcW w:w="710" w:type="dxa"/>
            <w:shd w:val="clear" w:color="auto" w:fill="auto"/>
            <w:tcMar>
              <w:top w:w="100" w:type="dxa"/>
              <w:left w:w="100" w:type="dxa"/>
              <w:bottom w:w="100" w:type="dxa"/>
              <w:right w:w="100" w:type="dxa"/>
            </w:tcMar>
          </w:tcPr>
          <w:p w14:paraId="1ED1E58C" w14:textId="77777777" w:rsidR="00EC4D73" w:rsidRDefault="00EC4D73">
            <w:pPr>
              <w:widowControl w:val="0"/>
              <w:pBdr>
                <w:top w:val="nil"/>
                <w:left w:val="nil"/>
                <w:bottom w:val="nil"/>
                <w:right w:val="nil"/>
                <w:between w:val="nil"/>
              </w:pBdr>
              <w:rPr>
                <w:rFonts w:ascii="Cambria" w:eastAsia="Cambria" w:hAnsi="Cambria" w:cs="Cambria"/>
                <w:sz w:val="24"/>
                <w:szCs w:val="24"/>
              </w:rPr>
            </w:pPr>
          </w:p>
        </w:tc>
        <w:tc>
          <w:tcPr>
            <w:tcW w:w="710" w:type="dxa"/>
            <w:shd w:val="clear" w:color="auto" w:fill="auto"/>
            <w:tcMar>
              <w:top w:w="100" w:type="dxa"/>
              <w:left w:w="100" w:type="dxa"/>
              <w:bottom w:w="100" w:type="dxa"/>
              <w:right w:w="100" w:type="dxa"/>
            </w:tcMar>
          </w:tcPr>
          <w:p w14:paraId="755FEC5F" w14:textId="77777777" w:rsidR="00EC4D73" w:rsidRDefault="00EC4D73">
            <w:pPr>
              <w:widowControl w:val="0"/>
              <w:pBdr>
                <w:top w:val="nil"/>
                <w:left w:val="nil"/>
                <w:bottom w:val="nil"/>
                <w:right w:val="nil"/>
                <w:between w:val="nil"/>
              </w:pBdr>
              <w:rPr>
                <w:rFonts w:ascii="Cambria" w:eastAsia="Cambria" w:hAnsi="Cambria" w:cs="Cambria"/>
                <w:sz w:val="24"/>
                <w:szCs w:val="24"/>
              </w:rPr>
            </w:pPr>
          </w:p>
        </w:tc>
      </w:tr>
      <w:tr w:rsidR="00EC4D73" w14:paraId="0D016974" w14:textId="77777777" w:rsidTr="00924E82">
        <w:trPr>
          <w:trHeight w:val="460"/>
        </w:trPr>
        <w:tc>
          <w:tcPr>
            <w:tcW w:w="1610" w:type="dxa"/>
            <w:shd w:val="clear" w:color="auto" w:fill="auto"/>
            <w:tcMar>
              <w:top w:w="100" w:type="dxa"/>
              <w:left w:w="100" w:type="dxa"/>
              <w:bottom w:w="100" w:type="dxa"/>
              <w:right w:w="100" w:type="dxa"/>
            </w:tcMar>
          </w:tcPr>
          <w:p w14:paraId="09035E60" w14:textId="77777777" w:rsidR="00EC4D73" w:rsidRDefault="00B74DB4">
            <w:pPr>
              <w:widowControl w:val="0"/>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1,0 %</w:t>
            </w:r>
          </w:p>
        </w:tc>
        <w:tc>
          <w:tcPr>
            <w:tcW w:w="710" w:type="dxa"/>
            <w:shd w:val="clear" w:color="auto" w:fill="auto"/>
            <w:tcMar>
              <w:top w:w="100" w:type="dxa"/>
              <w:left w:w="100" w:type="dxa"/>
              <w:bottom w:w="100" w:type="dxa"/>
              <w:right w:w="100" w:type="dxa"/>
            </w:tcMar>
          </w:tcPr>
          <w:p w14:paraId="61484BA2" w14:textId="77777777" w:rsidR="00EC4D73" w:rsidRDefault="00EC4D73">
            <w:pPr>
              <w:widowControl w:val="0"/>
              <w:pBdr>
                <w:top w:val="nil"/>
                <w:left w:val="nil"/>
                <w:bottom w:val="nil"/>
                <w:right w:val="nil"/>
                <w:between w:val="nil"/>
              </w:pBdr>
              <w:rPr>
                <w:rFonts w:ascii="Cambria" w:eastAsia="Cambria" w:hAnsi="Cambria" w:cs="Cambria"/>
                <w:sz w:val="24"/>
                <w:szCs w:val="24"/>
              </w:rPr>
            </w:pPr>
          </w:p>
        </w:tc>
        <w:tc>
          <w:tcPr>
            <w:tcW w:w="710" w:type="dxa"/>
            <w:shd w:val="clear" w:color="auto" w:fill="auto"/>
            <w:tcMar>
              <w:top w:w="100" w:type="dxa"/>
              <w:left w:w="100" w:type="dxa"/>
              <w:bottom w:w="100" w:type="dxa"/>
              <w:right w:w="100" w:type="dxa"/>
            </w:tcMar>
          </w:tcPr>
          <w:p w14:paraId="2D8A7FFC" w14:textId="77777777" w:rsidR="00EC4D73" w:rsidRDefault="00EC4D73">
            <w:pPr>
              <w:widowControl w:val="0"/>
              <w:pBdr>
                <w:top w:val="nil"/>
                <w:left w:val="nil"/>
                <w:bottom w:val="nil"/>
                <w:right w:val="nil"/>
                <w:between w:val="nil"/>
              </w:pBdr>
              <w:rPr>
                <w:rFonts w:ascii="Cambria" w:eastAsia="Cambria" w:hAnsi="Cambria" w:cs="Cambria"/>
                <w:sz w:val="24"/>
                <w:szCs w:val="24"/>
              </w:rPr>
            </w:pPr>
          </w:p>
        </w:tc>
        <w:tc>
          <w:tcPr>
            <w:tcW w:w="710" w:type="dxa"/>
            <w:shd w:val="clear" w:color="auto" w:fill="auto"/>
            <w:tcMar>
              <w:top w:w="100" w:type="dxa"/>
              <w:left w:w="100" w:type="dxa"/>
              <w:bottom w:w="100" w:type="dxa"/>
              <w:right w:w="100" w:type="dxa"/>
            </w:tcMar>
          </w:tcPr>
          <w:p w14:paraId="355CC33C" w14:textId="77777777" w:rsidR="00EC4D73" w:rsidRDefault="00EC4D73">
            <w:pPr>
              <w:widowControl w:val="0"/>
              <w:pBdr>
                <w:top w:val="nil"/>
                <w:left w:val="nil"/>
                <w:bottom w:val="nil"/>
                <w:right w:val="nil"/>
                <w:between w:val="nil"/>
              </w:pBdr>
              <w:rPr>
                <w:rFonts w:ascii="Cambria" w:eastAsia="Cambria" w:hAnsi="Cambria" w:cs="Cambria"/>
                <w:sz w:val="24"/>
                <w:szCs w:val="24"/>
              </w:rPr>
            </w:pPr>
          </w:p>
        </w:tc>
        <w:tc>
          <w:tcPr>
            <w:tcW w:w="710" w:type="dxa"/>
            <w:shd w:val="clear" w:color="auto" w:fill="auto"/>
            <w:tcMar>
              <w:top w:w="100" w:type="dxa"/>
              <w:left w:w="100" w:type="dxa"/>
              <w:bottom w:w="100" w:type="dxa"/>
              <w:right w:w="100" w:type="dxa"/>
            </w:tcMar>
          </w:tcPr>
          <w:p w14:paraId="42BAA2B9" w14:textId="77777777" w:rsidR="00EC4D73" w:rsidRDefault="00EC4D73">
            <w:pPr>
              <w:widowControl w:val="0"/>
              <w:pBdr>
                <w:top w:val="nil"/>
                <w:left w:val="nil"/>
                <w:bottom w:val="nil"/>
                <w:right w:val="nil"/>
                <w:between w:val="nil"/>
              </w:pBdr>
              <w:rPr>
                <w:rFonts w:ascii="Cambria" w:eastAsia="Cambria" w:hAnsi="Cambria" w:cs="Cambria"/>
                <w:sz w:val="24"/>
                <w:szCs w:val="24"/>
              </w:rPr>
            </w:pPr>
          </w:p>
        </w:tc>
      </w:tr>
      <w:tr w:rsidR="00EC4D73" w14:paraId="3CE86701" w14:textId="77777777" w:rsidTr="00924E82">
        <w:trPr>
          <w:trHeight w:val="460"/>
        </w:trPr>
        <w:tc>
          <w:tcPr>
            <w:tcW w:w="1610" w:type="dxa"/>
            <w:shd w:val="clear" w:color="auto" w:fill="auto"/>
            <w:tcMar>
              <w:top w:w="100" w:type="dxa"/>
              <w:left w:w="100" w:type="dxa"/>
              <w:bottom w:w="100" w:type="dxa"/>
              <w:right w:w="100" w:type="dxa"/>
            </w:tcMar>
          </w:tcPr>
          <w:p w14:paraId="0A373D3E" w14:textId="77777777" w:rsidR="00EC4D73" w:rsidRDefault="00B74DB4">
            <w:pPr>
              <w:widowControl w:val="0"/>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lastRenderedPageBreak/>
              <w:t>3,0 %</w:t>
            </w:r>
          </w:p>
        </w:tc>
        <w:tc>
          <w:tcPr>
            <w:tcW w:w="710" w:type="dxa"/>
            <w:shd w:val="clear" w:color="auto" w:fill="auto"/>
            <w:tcMar>
              <w:top w:w="100" w:type="dxa"/>
              <w:left w:w="100" w:type="dxa"/>
              <w:bottom w:w="100" w:type="dxa"/>
              <w:right w:w="100" w:type="dxa"/>
            </w:tcMar>
          </w:tcPr>
          <w:p w14:paraId="04352C8C" w14:textId="77777777" w:rsidR="00EC4D73" w:rsidRDefault="00EC4D73">
            <w:pPr>
              <w:widowControl w:val="0"/>
              <w:pBdr>
                <w:top w:val="nil"/>
                <w:left w:val="nil"/>
                <w:bottom w:val="nil"/>
                <w:right w:val="nil"/>
                <w:between w:val="nil"/>
              </w:pBdr>
              <w:rPr>
                <w:rFonts w:ascii="Cambria" w:eastAsia="Cambria" w:hAnsi="Cambria" w:cs="Cambria"/>
                <w:sz w:val="24"/>
                <w:szCs w:val="24"/>
              </w:rPr>
            </w:pPr>
          </w:p>
        </w:tc>
        <w:tc>
          <w:tcPr>
            <w:tcW w:w="710" w:type="dxa"/>
            <w:shd w:val="clear" w:color="auto" w:fill="auto"/>
            <w:tcMar>
              <w:top w:w="100" w:type="dxa"/>
              <w:left w:w="100" w:type="dxa"/>
              <w:bottom w:w="100" w:type="dxa"/>
              <w:right w:w="100" w:type="dxa"/>
            </w:tcMar>
          </w:tcPr>
          <w:p w14:paraId="06FAB31B" w14:textId="77777777" w:rsidR="00EC4D73" w:rsidRDefault="00EC4D73">
            <w:pPr>
              <w:widowControl w:val="0"/>
              <w:pBdr>
                <w:top w:val="nil"/>
                <w:left w:val="nil"/>
                <w:bottom w:val="nil"/>
                <w:right w:val="nil"/>
                <w:between w:val="nil"/>
              </w:pBdr>
              <w:rPr>
                <w:rFonts w:ascii="Cambria" w:eastAsia="Cambria" w:hAnsi="Cambria" w:cs="Cambria"/>
                <w:sz w:val="24"/>
                <w:szCs w:val="24"/>
              </w:rPr>
            </w:pPr>
          </w:p>
        </w:tc>
        <w:tc>
          <w:tcPr>
            <w:tcW w:w="710" w:type="dxa"/>
            <w:shd w:val="clear" w:color="auto" w:fill="auto"/>
            <w:tcMar>
              <w:top w:w="100" w:type="dxa"/>
              <w:left w:w="100" w:type="dxa"/>
              <w:bottom w:w="100" w:type="dxa"/>
              <w:right w:w="100" w:type="dxa"/>
            </w:tcMar>
          </w:tcPr>
          <w:p w14:paraId="5AB5C7C8" w14:textId="77777777" w:rsidR="00EC4D73" w:rsidRDefault="00EC4D73">
            <w:pPr>
              <w:widowControl w:val="0"/>
              <w:pBdr>
                <w:top w:val="nil"/>
                <w:left w:val="nil"/>
                <w:bottom w:val="nil"/>
                <w:right w:val="nil"/>
                <w:between w:val="nil"/>
              </w:pBdr>
              <w:rPr>
                <w:rFonts w:ascii="Cambria" w:eastAsia="Cambria" w:hAnsi="Cambria" w:cs="Cambria"/>
                <w:sz w:val="24"/>
                <w:szCs w:val="24"/>
              </w:rPr>
            </w:pPr>
          </w:p>
        </w:tc>
        <w:tc>
          <w:tcPr>
            <w:tcW w:w="710" w:type="dxa"/>
            <w:shd w:val="clear" w:color="auto" w:fill="auto"/>
            <w:tcMar>
              <w:top w:w="100" w:type="dxa"/>
              <w:left w:w="100" w:type="dxa"/>
              <w:bottom w:w="100" w:type="dxa"/>
              <w:right w:w="100" w:type="dxa"/>
            </w:tcMar>
          </w:tcPr>
          <w:p w14:paraId="0ABE2D9C" w14:textId="77777777" w:rsidR="00EC4D73" w:rsidRDefault="00EC4D73">
            <w:pPr>
              <w:widowControl w:val="0"/>
              <w:pBdr>
                <w:top w:val="nil"/>
                <w:left w:val="nil"/>
                <w:bottom w:val="nil"/>
                <w:right w:val="nil"/>
                <w:between w:val="nil"/>
              </w:pBdr>
              <w:rPr>
                <w:rFonts w:ascii="Cambria" w:eastAsia="Cambria" w:hAnsi="Cambria" w:cs="Cambria"/>
                <w:sz w:val="24"/>
                <w:szCs w:val="24"/>
              </w:rPr>
            </w:pPr>
          </w:p>
        </w:tc>
      </w:tr>
      <w:tr w:rsidR="00EC4D73" w14:paraId="074D044B" w14:textId="77777777" w:rsidTr="00924E82">
        <w:trPr>
          <w:trHeight w:val="460"/>
        </w:trPr>
        <w:tc>
          <w:tcPr>
            <w:tcW w:w="1610" w:type="dxa"/>
            <w:shd w:val="clear" w:color="auto" w:fill="auto"/>
            <w:tcMar>
              <w:top w:w="100" w:type="dxa"/>
              <w:left w:w="100" w:type="dxa"/>
              <w:bottom w:w="100" w:type="dxa"/>
              <w:right w:w="100" w:type="dxa"/>
            </w:tcMar>
          </w:tcPr>
          <w:p w14:paraId="3AC46715" w14:textId="77777777" w:rsidR="00EC4D73" w:rsidRDefault="00B74DB4">
            <w:pPr>
              <w:widowControl w:val="0"/>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Ukendt</w:t>
            </w:r>
          </w:p>
        </w:tc>
        <w:tc>
          <w:tcPr>
            <w:tcW w:w="710" w:type="dxa"/>
            <w:shd w:val="clear" w:color="auto" w:fill="auto"/>
            <w:tcMar>
              <w:top w:w="100" w:type="dxa"/>
              <w:left w:w="100" w:type="dxa"/>
              <w:bottom w:w="100" w:type="dxa"/>
              <w:right w:w="100" w:type="dxa"/>
            </w:tcMar>
          </w:tcPr>
          <w:p w14:paraId="1BB362AE" w14:textId="77777777" w:rsidR="00EC4D73" w:rsidRDefault="00EC4D73">
            <w:pPr>
              <w:widowControl w:val="0"/>
              <w:pBdr>
                <w:top w:val="nil"/>
                <w:left w:val="nil"/>
                <w:bottom w:val="nil"/>
                <w:right w:val="nil"/>
                <w:between w:val="nil"/>
              </w:pBdr>
              <w:rPr>
                <w:rFonts w:ascii="Cambria" w:eastAsia="Cambria" w:hAnsi="Cambria" w:cs="Cambria"/>
                <w:sz w:val="24"/>
                <w:szCs w:val="24"/>
              </w:rPr>
            </w:pPr>
          </w:p>
        </w:tc>
        <w:tc>
          <w:tcPr>
            <w:tcW w:w="710" w:type="dxa"/>
            <w:shd w:val="clear" w:color="auto" w:fill="auto"/>
            <w:tcMar>
              <w:top w:w="100" w:type="dxa"/>
              <w:left w:w="100" w:type="dxa"/>
              <w:bottom w:w="100" w:type="dxa"/>
              <w:right w:w="100" w:type="dxa"/>
            </w:tcMar>
          </w:tcPr>
          <w:p w14:paraId="4BDD5CB7" w14:textId="77777777" w:rsidR="00EC4D73" w:rsidRDefault="00EC4D73">
            <w:pPr>
              <w:widowControl w:val="0"/>
              <w:pBdr>
                <w:top w:val="nil"/>
                <w:left w:val="nil"/>
                <w:bottom w:val="nil"/>
                <w:right w:val="nil"/>
                <w:between w:val="nil"/>
              </w:pBdr>
              <w:rPr>
                <w:rFonts w:ascii="Cambria" w:eastAsia="Cambria" w:hAnsi="Cambria" w:cs="Cambria"/>
                <w:sz w:val="24"/>
                <w:szCs w:val="24"/>
              </w:rPr>
            </w:pPr>
          </w:p>
        </w:tc>
        <w:tc>
          <w:tcPr>
            <w:tcW w:w="710" w:type="dxa"/>
            <w:shd w:val="clear" w:color="auto" w:fill="auto"/>
            <w:tcMar>
              <w:top w:w="100" w:type="dxa"/>
              <w:left w:w="100" w:type="dxa"/>
              <w:bottom w:w="100" w:type="dxa"/>
              <w:right w:w="100" w:type="dxa"/>
            </w:tcMar>
          </w:tcPr>
          <w:p w14:paraId="063AB878" w14:textId="77777777" w:rsidR="00EC4D73" w:rsidRDefault="00EC4D73">
            <w:pPr>
              <w:widowControl w:val="0"/>
              <w:pBdr>
                <w:top w:val="nil"/>
                <w:left w:val="nil"/>
                <w:bottom w:val="nil"/>
                <w:right w:val="nil"/>
                <w:between w:val="nil"/>
              </w:pBdr>
              <w:rPr>
                <w:rFonts w:ascii="Cambria" w:eastAsia="Cambria" w:hAnsi="Cambria" w:cs="Cambria"/>
                <w:sz w:val="24"/>
                <w:szCs w:val="24"/>
              </w:rPr>
            </w:pPr>
          </w:p>
        </w:tc>
        <w:tc>
          <w:tcPr>
            <w:tcW w:w="710" w:type="dxa"/>
            <w:shd w:val="clear" w:color="auto" w:fill="auto"/>
            <w:tcMar>
              <w:top w:w="100" w:type="dxa"/>
              <w:left w:w="100" w:type="dxa"/>
              <w:bottom w:w="100" w:type="dxa"/>
              <w:right w:w="100" w:type="dxa"/>
            </w:tcMar>
          </w:tcPr>
          <w:p w14:paraId="15C37ADC" w14:textId="77777777" w:rsidR="00EC4D73" w:rsidRDefault="00EC4D73">
            <w:pPr>
              <w:widowControl w:val="0"/>
              <w:pBdr>
                <w:top w:val="nil"/>
                <w:left w:val="nil"/>
                <w:bottom w:val="nil"/>
                <w:right w:val="nil"/>
                <w:between w:val="nil"/>
              </w:pBdr>
              <w:rPr>
                <w:rFonts w:ascii="Cambria" w:eastAsia="Cambria" w:hAnsi="Cambria" w:cs="Cambria"/>
                <w:sz w:val="24"/>
                <w:szCs w:val="24"/>
              </w:rPr>
            </w:pPr>
          </w:p>
        </w:tc>
      </w:tr>
    </w:tbl>
    <w:p w14:paraId="30AA77D4" w14:textId="77777777" w:rsidR="00EC4D73" w:rsidRDefault="00EC4D73">
      <w:pPr>
        <w:rPr>
          <w:rFonts w:ascii="Cambria" w:eastAsia="Cambria" w:hAnsi="Cambria" w:cs="Cambria"/>
          <w:i/>
          <w:sz w:val="24"/>
          <w:szCs w:val="24"/>
        </w:rPr>
      </w:pPr>
    </w:p>
    <w:p w14:paraId="7430C1DD" w14:textId="74976325" w:rsidR="009B193A" w:rsidRPr="009B193A" w:rsidRDefault="009B193A">
      <w:pPr>
        <w:rPr>
          <w:rFonts w:ascii="Cambria" w:eastAsia="Cambria" w:hAnsi="Cambria" w:cs="Cambria"/>
          <w:bCs/>
          <w:sz w:val="24"/>
          <w:szCs w:val="24"/>
        </w:rPr>
      </w:pPr>
      <w:r>
        <w:rPr>
          <w:rFonts w:ascii="Cambria" w:eastAsia="Cambria" w:hAnsi="Cambria" w:cs="Cambria"/>
          <w:bCs/>
          <w:sz w:val="24"/>
          <w:szCs w:val="24"/>
        </w:rPr>
        <w:t xml:space="preserve">Note til skema: ved at notere alle jeres resultater i excel/google sheets, så er det muligt for jer at lave en graf over resultaterne. Det er nemmere end hvis vi skal bruge word eller lignende. </w:t>
      </w:r>
    </w:p>
    <w:p w14:paraId="30E51F25" w14:textId="77777777" w:rsidR="009B193A" w:rsidRDefault="009B193A">
      <w:pPr>
        <w:rPr>
          <w:rFonts w:ascii="Cambria" w:eastAsia="Cambria" w:hAnsi="Cambria" w:cs="Cambria"/>
          <w:b/>
          <w:sz w:val="24"/>
          <w:szCs w:val="24"/>
        </w:rPr>
      </w:pPr>
    </w:p>
    <w:p w14:paraId="16C3DDE7" w14:textId="4F2DF38C" w:rsidR="00EC4D73" w:rsidRDefault="00B74DB4">
      <w:pPr>
        <w:rPr>
          <w:rFonts w:ascii="Cambria" w:eastAsia="Cambria" w:hAnsi="Cambria" w:cs="Cambria"/>
          <w:b/>
          <w:sz w:val="24"/>
          <w:szCs w:val="24"/>
        </w:rPr>
      </w:pPr>
      <w:r>
        <w:rPr>
          <w:rFonts w:ascii="Cambria" w:eastAsia="Cambria" w:hAnsi="Cambria" w:cs="Cambria"/>
          <w:b/>
          <w:sz w:val="24"/>
          <w:szCs w:val="24"/>
        </w:rPr>
        <w:t>Databehandling:</w:t>
      </w:r>
    </w:p>
    <w:p w14:paraId="7324B13E" w14:textId="17AA470B" w:rsidR="00EC4D73" w:rsidRDefault="00B74DB4">
      <w:pPr>
        <w:rPr>
          <w:rFonts w:ascii="Cambria" w:eastAsia="Cambria" w:hAnsi="Cambria" w:cs="Cambria"/>
          <w:sz w:val="24"/>
          <w:szCs w:val="24"/>
        </w:rPr>
      </w:pPr>
      <w:r>
        <w:rPr>
          <w:rFonts w:ascii="Cambria" w:eastAsia="Cambria" w:hAnsi="Cambria" w:cs="Cambria"/>
          <w:sz w:val="24"/>
          <w:szCs w:val="24"/>
        </w:rPr>
        <w:t xml:space="preserve">Udregn den procentvise vægtændring som: Ændring % = (vægt </w:t>
      </w:r>
      <w:r w:rsidR="00D10746">
        <w:rPr>
          <w:rFonts w:ascii="Cambria" w:eastAsia="Cambria" w:hAnsi="Cambria" w:cs="Cambria"/>
          <w:sz w:val="24"/>
          <w:szCs w:val="24"/>
        </w:rPr>
        <w:t>efter</w:t>
      </w:r>
      <w:r>
        <w:rPr>
          <w:rFonts w:ascii="Cambria" w:eastAsia="Cambria" w:hAnsi="Cambria" w:cs="Cambria"/>
          <w:sz w:val="24"/>
          <w:szCs w:val="24"/>
        </w:rPr>
        <w:t xml:space="preserve"> - vægt </w:t>
      </w:r>
      <w:r w:rsidR="00D10746">
        <w:rPr>
          <w:rFonts w:ascii="Cambria" w:eastAsia="Cambria" w:hAnsi="Cambria" w:cs="Cambria"/>
          <w:sz w:val="24"/>
          <w:szCs w:val="24"/>
        </w:rPr>
        <w:t>før</w:t>
      </w:r>
      <w:r>
        <w:rPr>
          <w:rFonts w:ascii="Cambria" w:eastAsia="Cambria" w:hAnsi="Cambria" w:cs="Cambria"/>
          <w:sz w:val="24"/>
          <w:szCs w:val="24"/>
        </w:rPr>
        <w:t>) ∙ 100)/(vægt før) %</w:t>
      </w:r>
    </w:p>
    <w:p w14:paraId="61B09EEB" w14:textId="42979DE8" w:rsidR="00EC4D73" w:rsidRDefault="00B74DB4">
      <w:pPr>
        <w:rPr>
          <w:rFonts w:ascii="Cambria" w:eastAsia="Cambria" w:hAnsi="Cambria" w:cs="Cambria"/>
          <w:sz w:val="24"/>
          <w:szCs w:val="24"/>
        </w:rPr>
      </w:pPr>
      <w:r>
        <w:rPr>
          <w:rFonts w:ascii="Cambria" w:eastAsia="Cambria" w:hAnsi="Cambria" w:cs="Cambria"/>
          <w:sz w:val="24"/>
          <w:szCs w:val="24"/>
        </w:rPr>
        <w:t>Lav en graf der viser vægtændring som funktion af saltkoncentrationen</w:t>
      </w:r>
      <w:r w:rsidR="009B193A">
        <w:rPr>
          <w:rFonts w:ascii="Cambria" w:eastAsia="Cambria" w:hAnsi="Cambria" w:cs="Cambria"/>
          <w:sz w:val="24"/>
          <w:szCs w:val="24"/>
        </w:rPr>
        <w:t xml:space="preserve"> – hvad skal være ud af x-aksen og hvad skal være ud af y-aksen?</w:t>
      </w:r>
    </w:p>
    <w:p w14:paraId="4FCD7FE7" w14:textId="77777777" w:rsidR="00EC4D73" w:rsidRDefault="00EC4D73">
      <w:pPr>
        <w:rPr>
          <w:rFonts w:ascii="Cambria" w:eastAsia="Cambria" w:hAnsi="Cambria" w:cs="Cambria"/>
          <w:i/>
          <w:sz w:val="24"/>
          <w:szCs w:val="24"/>
        </w:rPr>
      </w:pPr>
    </w:p>
    <w:p w14:paraId="19B0954A" w14:textId="29028305" w:rsidR="00EC4D73" w:rsidRDefault="009B193A">
      <w:pPr>
        <w:rPr>
          <w:rFonts w:ascii="Cambria" w:eastAsia="Cambria" w:hAnsi="Cambria" w:cs="Cambria"/>
          <w:b/>
          <w:sz w:val="24"/>
          <w:szCs w:val="24"/>
        </w:rPr>
      </w:pPr>
      <w:r>
        <w:rPr>
          <w:rFonts w:ascii="Cambria" w:eastAsia="Cambria" w:hAnsi="Cambria" w:cs="Cambria"/>
          <w:b/>
          <w:sz w:val="24"/>
          <w:szCs w:val="24"/>
        </w:rPr>
        <w:t xml:space="preserve">Diskussionsspørgsmål: </w:t>
      </w:r>
    </w:p>
    <w:p w14:paraId="265BFF97" w14:textId="163AF368" w:rsidR="00EC4D73" w:rsidRDefault="00B74DB4">
      <w:pPr>
        <w:numPr>
          <w:ilvl w:val="0"/>
          <w:numId w:val="3"/>
        </w:numPr>
        <w:spacing w:before="240"/>
        <w:rPr>
          <w:rFonts w:ascii="Cambria" w:eastAsia="Cambria" w:hAnsi="Cambria" w:cs="Cambria"/>
          <w:sz w:val="24"/>
          <w:szCs w:val="24"/>
        </w:rPr>
      </w:pPr>
      <w:r>
        <w:rPr>
          <w:rFonts w:ascii="Cambria" w:eastAsia="Cambria" w:hAnsi="Cambria" w:cs="Cambria"/>
          <w:sz w:val="24"/>
          <w:szCs w:val="24"/>
        </w:rPr>
        <w:t>Analyser resultaterne enkeltvis og grafen.</w:t>
      </w:r>
      <w:r w:rsidR="009B193A">
        <w:rPr>
          <w:rFonts w:ascii="Cambria" w:eastAsia="Cambria" w:hAnsi="Cambria" w:cs="Cambria"/>
          <w:sz w:val="24"/>
          <w:szCs w:val="24"/>
        </w:rPr>
        <w:t xml:space="preserve"> Indsæt grafen i opgaven. </w:t>
      </w:r>
      <w:r w:rsidR="009B193A">
        <w:rPr>
          <w:rFonts w:ascii="Cambria" w:eastAsia="Cambria" w:hAnsi="Cambria" w:cs="Cambria"/>
          <w:sz w:val="24"/>
          <w:szCs w:val="24"/>
        </w:rPr>
        <w:br/>
      </w:r>
    </w:p>
    <w:p w14:paraId="3269172D" w14:textId="6E98A9BC" w:rsidR="00EC4D73" w:rsidRDefault="00B74DB4">
      <w:pPr>
        <w:numPr>
          <w:ilvl w:val="0"/>
          <w:numId w:val="3"/>
        </w:numPr>
        <w:rPr>
          <w:rFonts w:ascii="Cambria" w:eastAsia="Cambria" w:hAnsi="Cambria" w:cs="Cambria"/>
          <w:sz w:val="24"/>
          <w:szCs w:val="24"/>
        </w:rPr>
      </w:pPr>
      <w:r>
        <w:rPr>
          <w:rFonts w:ascii="Cambria" w:eastAsia="Cambria" w:hAnsi="Cambria" w:cs="Cambria"/>
          <w:sz w:val="24"/>
          <w:szCs w:val="24"/>
        </w:rPr>
        <w:t>Kan salt trænge gennem kartoflens cellemembran? Begrund svaret.</w:t>
      </w:r>
      <w:r w:rsidR="009B193A">
        <w:rPr>
          <w:rFonts w:ascii="Cambria" w:eastAsia="Cambria" w:hAnsi="Cambria" w:cs="Cambria"/>
          <w:sz w:val="24"/>
          <w:szCs w:val="24"/>
        </w:rPr>
        <w:br/>
      </w:r>
    </w:p>
    <w:p w14:paraId="04AAF297" w14:textId="71B470AE" w:rsidR="00EC4D73" w:rsidRDefault="00B74DB4">
      <w:pPr>
        <w:numPr>
          <w:ilvl w:val="0"/>
          <w:numId w:val="3"/>
        </w:numPr>
        <w:rPr>
          <w:rFonts w:ascii="Cambria" w:eastAsia="Cambria" w:hAnsi="Cambria" w:cs="Cambria"/>
          <w:sz w:val="24"/>
          <w:szCs w:val="24"/>
        </w:rPr>
      </w:pPr>
      <w:r>
        <w:rPr>
          <w:rFonts w:ascii="Cambria" w:eastAsia="Cambria" w:hAnsi="Cambria" w:cs="Cambria"/>
          <w:sz w:val="24"/>
          <w:szCs w:val="24"/>
        </w:rPr>
        <w:t>’Isotonisk saltvand’ indeholder salt der svarer til menneskecellers indhold af opløste stoffer (ca. 0,9 % NaCl). Hvorfor er det bedst at fx øjenskylning og sårrensning sker med isotonisk saltvand, og at fx. organer (fx til transplantation) og kontaktlinser rengøres og opbevares i isotonisk saltvand?</w:t>
      </w:r>
      <w:r w:rsidR="009B193A">
        <w:rPr>
          <w:rFonts w:ascii="Cambria" w:eastAsia="Cambria" w:hAnsi="Cambria" w:cs="Cambria"/>
          <w:sz w:val="24"/>
          <w:szCs w:val="24"/>
        </w:rPr>
        <w:br/>
      </w:r>
    </w:p>
    <w:p w14:paraId="2D294B25" w14:textId="3253A5E5" w:rsidR="00EC4D73" w:rsidRDefault="00B74DB4">
      <w:pPr>
        <w:numPr>
          <w:ilvl w:val="0"/>
          <w:numId w:val="3"/>
        </w:numPr>
        <w:rPr>
          <w:rFonts w:ascii="Cambria" w:eastAsia="Cambria" w:hAnsi="Cambria" w:cs="Cambria"/>
          <w:sz w:val="24"/>
          <w:szCs w:val="24"/>
        </w:rPr>
      </w:pPr>
      <w:r>
        <w:rPr>
          <w:rFonts w:ascii="Cambria" w:eastAsia="Cambria" w:hAnsi="Cambria" w:cs="Cambria"/>
          <w:sz w:val="24"/>
          <w:szCs w:val="24"/>
        </w:rPr>
        <w:t>Hvorfor tager vejtræer skade af for meget saltning om vinteren? – og hvorfor kan ukrudt bekæmpes med salt?</w:t>
      </w:r>
      <w:r w:rsidR="009B193A">
        <w:rPr>
          <w:rFonts w:ascii="Cambria" w:eastAsia="Cambria" w:hAnsi="Cambria" w:cs="Cambria"/>
          <w:sz w:val="24"/>
          <w:szCs w:val="24"/>
        </w:rPr>
        <w:br/>
      </w:r>
    </w:p>
    <w:p w14:paraId="24349E70" w14:textId="4E0FFE35" w:rsidR="00EC4D73" w:rsidRDefault="00B74DB4">
      <w:pPr>
        <w:numPr>
          <w:ilvl w:val="0"/>
          <w:numId w:val="3"/>
        </w:numPr>
        <w:rPr>
          <w:rFonts w:ascii="Cambria" w:eastAsia="Cambria" w:hAnsi="Cambria" w:cs="Cambria"/>
          <w:sz w:val="24"/>
          <w:szCs w:val="24"/>
        </w:rPr>
      </w:pPr>
      <w:r>
        <w:rPr>
          <w:rFonts w:ascii="Cambria" w:eastAsia="Cambria" w:hAnsi="Cambria" w:cs="Cambria"/>
          <w:sz w:val="24"/>
          <w:szCs w:val="24"/>
        </w:rPr>
        <w:t>Hvorfor skal gærceller der bruges til bioteknologisk produktion, have en ganske bestemt saltkoncentration i deres næringsmedium, dvs. den væske de dyrkes i?</w:t>
      </w:r>
      <w:r w:rsidR="009B193A">
        <w:rPr>
          <w:rFonts w:ascii="Cambria" w:eastAsia="Cambria" w:hAnsi="Cambria" w:cs="Cambria"/>
          <w:sz w:val="24"/>
          <w:szCs w:val="24"/>
        </w:rPr>
        <w:br/>
      </w:r>
    </w:p>
    <w:p w14:paraId="11AEF9EB" w14:textId="77777777" w:rsidR="00EC4D73" w:rsidRDefault="00B74DB4">
      <w:pPr>
        <w:numPr>
          <w:ilvl w:val="0"/>
          <w:numId w:val="3"/>
        </w:numPr>
        <w:spacing w:after="240"/>
        <w:rPr>
          <w:rFonts w:ascii="Cambria" w:eastAsia="Cambria" w:hAnsi="Cambria" w:cs="Cambria"/>
          <w:sz w:val="24"/>
          <w:szCs w:val="24"/>
        </w:rPr>
      </w:pPr>
      <w:r>
        <w:rPr>
          <w:rFonts w:ascii="Cambria" w:eastAsia="Cambria" w:hAnsi="Cambria" w:cs="Cambria"/>
          <w:sz w:val="24"/>
          <w:szCs w:val="24"/>
        </w:rPr>
        <w:t>Hvorfor er salt- eller sukker-syltning effektive konserveringsmetoder?</w:t>
      </w:r>
    </w:p>
    <w:sectPr w:rsidR="00EC4D73">
      <w:headerReference w:type="default" r:id="rId9"/>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D7684" w14:textId="77777777" w:rsidR="009C4E30" w:rsidRDefault="009C4E30" w:rsidP="00924E82">
      <w:pPr>
        <w:spacing w:line="240" w:lineRule="auto"/>
      </w:pPr>
      <w:r>
        <w:separator/>
      </w:r>
    </w:p>
  </w:endnote>
  <w:endnote w:type="continuationSeparator" w:id="0">
    <w:p w14:paraId="36ECA5CB" w14:textId="77777777" w:rsidR="009C4E30" w:rsidRDefault="009C4E30" w:rsidP="00924E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C9654" w14:textId="77777777" w:rsidR="009C4E30" w:rsidRDefault="009C4E30" w:rsidP="00924E82">
      <w:pPr>
        <w:spacing w:line="240" w:lineRule="auto"/>
      </w:pPr>
      <w:r>
        <w:separator/>
      </w:r>
    </w:p>
  </w:footnote>
  <w:footnote w:type="continuationSeparator" w:id="0">
    <w:p w14:paraId="0202EDD7" w14:textId="77777777" w:rsidR="009C4E30" w:rsidRDefault="009C4E30" w:rsidP="00924E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B6F2B" w14:textId="63380E2C" w:rsidR="00924E82" w:rsidRDefault="00924E82">
    <w:pPr>
      <w:pStyle w:val="Sidehoved"/>
    </w:pPr>
    <w:r>
      <w:rPr>
        <w:rFonts w:ascii="Cambria" w:eastAsia="Cambria" w:hAnsi="Cambria" w:cs="Cambria"/>
        <w:b/>
        <w:sz w:val="48"/>
        <w:szCs w:val="48"/>
      </w:rPr>
      <w:t>Osmose i kartofler</w:t>
    </w:r>
  </w:p>
  <w:p w14:paraId="5FF5185A" w14:textId="77777777" w:rsidR="00924E82" w:rsidRDefault="00924E8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4AE3"/>
    <w:multiLevelType w:val="multilevel"/>
    <w:tmpl w:val="62A266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B6C30D8"/>
    <w:multiLevelType w:val="hybridMultilevel"/>
    <w:tmpl w:val="0494D9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6FE6134"/>
    <w:multiLevelType w:val="multilevel"/>
    <w:tmpl w:val="B072B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0152E13"/>
    <w:multiLevelType w:val="multilevel"/>
    <w:tmpl w:val="A0CAFE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774F736C"/>
    <w:multiLevelType w:val="hybridMultilevel"/>
    <w:tmpl w:val="DBDAB5F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19445534">
    <w:abstractNumId w:val="2"/>
  </w:num>
  <w:num w:numId="2" w16cid:durableId="171140343">
    <w:abstractNumId w:val="0"/>
  </w:num>
  <w:num w:numId="3" w16cid:durableId="706028908">
    <w:abstractNumId w:val="3"/>
  </w:num>
  <w:num w:numId="4" w16cid:durableId="64884999">
    <w:abstractNumId w:val="4"/>
  </w:num>
  <w:num w:numId="5" w16cid:durableId="1624074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D73"/>
    <w:rsid w:val="00924E82"/>
    <w:rsid w:val="009A22BB"/>
    <w:rsid w:val="009B193A"/>
    <w:rsid w:val="009C4E30"/>
    <w:rsid w:val="00B74DB4"/>
    <w:rsid w:val="00C2735B"/>
    <w:rsid w:val="00D10746"/>
    <w:rsid w:val="00EC4D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44130"/>
  <w15:docId w15:val="{7D542D21-5F86-408D-B65A-ED81A710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paragraph" w:styleId="Undertitel">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Sidehoved">
    <w:name w:val="header"/>
    <w:basedOn w:val="Normal"/>
    <w:link w:val="SidehovedTegn"/>
    <w:uiPriority w:val="99"/>
    <w:unhideWhenUsed/>
    <w:rsid w:val="00924E8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924E82"/>
  </w:style>
  <w:style w:type="paragraph" w:styleId="Sidefod">
    <w:name w:val="footer"/>
    <w:basedOn w:val="Normal"/>
    <w:link w:val="SidefodTegn"/>
    <w:uiPriority w:val="99"/>
    <w:unhideWhenUsed/>
    <w:rsid w:val="00924E82"/>
    <w:pPr>
      <w:tabs>
        <w:tab w:val="center" w:pos="4819"/>
        <w:tab w:val="right" w:pos="9638"/>
      </w:tabs>
      <w:spacing w:line="240" w:lineRule="auto"/>
    </w:pPr>
  </w:style>
  <w:style w:type="character" w:customStyle="1" w:styleId="SidefodTegn">
    <w:name w:val="Sidefod Tegn"/>
    <w:basedOn w:val="Standardskrifttypeiafsnit"/>
    <w:link w:val="Sidefod"/>
    <w:uiPriority w:val="99"/>
    <w:rsid w:val="00924E82"/>
  </w:style>
  <w:style w:type="paragraph" w:styleId="Listeafsnit">
    <w:name w:val="List Paragraph"/>
    <w:basedOn w:val="Normal"/>
    <w:uiPriority w:val="34"/>
    <w:qFormat/>
    <w:rsid w:val="009B19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584</Words>
  <Characters>3566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Bodil Schifter Knuhtsen</dc:creator>
  <cp:lastModifiedBy>Taia Varberg</cp:lastModifiedBy>
  <cp:revision>3</cp:revision>
  <dcterms:created xsi:type="dcterms:W3CDTF">2023-11-07T09:13:00Z</dcterms:created>
  <dcterms:modified xsi:type="dcterms:W3CDTF">2023-11-16T13:12:00Z</dcterms:modified>
</cp:coreProperties>
</file>