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-Gitter"/>
        <w:tblW w:w="9822" w:type="dxa"/>
        <w:tblLook w:val="04A0" w:firstRow="1" w:lastRow="0" w:firstColumn="1" w:lastColumn="0" w:noHBand="0" w:noVBand="1"/>
      </w:tblPr>
      <w:tblGrid>
        <w:gridCol w:w="9822"/>
      </w:tblGrid>
      <w:tr w:rsidR="00F305CE" w14:paraId="5FEC5D5F" w14:textId="77777777" w:rsidTr="00F305CE">
        <w:trPr>
          <w:trHeight w:val="13597"/>
        </w:trPr>
        <w:tc>
          <w:tcPr>
            <w:tcW w:w="9822" w:type="dxa"/>
          </w:tcPr>
          <w:p w14:paraId="5A74E965" w14:textId="77777777" w:rsidR="00F305CE" w:rsidRDefault="00F305CE">
            <w:r w:rsidRPr="00F305CE">
              <w:rPr>
                <w:noProof/>
                <w:lang w:eastAsia="da-DK"/>
              </w:rPr>
              <w:drawing>
                <wp:inline distT="0" distB="0" distL="0" distR="0" wp14:anchorId="32B2B18B">
                  <wp:extent cx="5588120" cy="8188988"/>
                  <wp:effectExtent l="19050" t="0" r="0" b="0"/>
                  <wp:docPr id="3" name="Billede 1" descr="syre-base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yre-base 2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0202" cy="8192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2AB0E4" w14:textId="77777777" w:rsidR="00F305CE" w:rsidRDefault="00F305CE"/>
          <w:p w14:paraId="4AD0F591" w14:textId="77777777" w:rsidR="00F305CE" w:rsidRDefault="00F305CE"/>
          <w:p w14:paraId="4D69943E" w14:textId="77777777" w:rsidR="00F305CE" w:rsidRDefault="00F305CE"/>
          <w:p w14:paraId="6668DCD2" w14:textId="77777777" w:rsidR="00F305CE" w:rsidRDefault="00F305CE"/>
        </w:tc>
      </w:tr>
      <w:tr w:rsidR="00F305CE" w14:paraId="66D5DECC" w14:textId="77777777" w:rsidTr="00F305CE">
        <w:trPr>
          <w:trHeight w:val="13687"/>
        </w:trPr>
        <w:tc>
          <w:tcPr>
            <w:tcW w:w="9822" w:type="dxa"/>
          </w:tcPr>
          <w:p w14:paraId="09C6F3BC" w14:textId="77777777" w:rsidR="00F305CE" w:rsidRDefault="00F305CE"/>
          <w:p w14:paraId="30812E31" w14:textId="77777777" w:rsidR="00F305CE" w:rsidRDefault="00F305CE">
            <w:r>
              <w:rPr>
                <w:noProof/>
                <w:lang w:eastAsia="da-DK"/>
              </w:rPr>
              <w:drawing>
                <wp:inline distT="0" distB="0" distL="0" distR="0" wp14:anchorId="0C51E9E1">
                  <wp:extent cx="5743575" cy="8426251"/>
                  <wp:effectExtent l="19050" t="0" r="9525" b="0"/>
                  <wp:docPr id="5" name="Billede 4" descr="syre-base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yre-base 1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5983" cy="8429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5D11F83" w14:textId="77777777" w:rsidR="00341386" w:rsidRDefault="00341386"/>
    <w:sectPr w:rsidR="00341386" w:rsidSect="00F305CE">
      <w:headerReference w:type="default" r:id="rId8"/>
      <w:pgSz w:w="11906" w:h="16838"/>
      <w:pgMar w:top="1134" w:right="1701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59ADFE" w14:textId="77777777" w:rsidR="0019341D" w:rsidRDefault="0019341D" w:rsidP="00F305CE">
      <w:r>
        <w:separator/>
      </w:r>
    </w:p>
  </w:endnote>
  <w:endnote w:type="continuationSeparator" w:id="0">
    <w:p w14:paraId="58B3551F" w14:textId="77777777" w:rsidR="0019341D" w:rsidRDefault="0019341D" w:rsidP="00F305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9EABC6" w14:textId="77777777" w:rsidR="0019341D" w:rsidRDefault="0019341D" w:rsidP="00F305CE">
      <w:r>
        <w:separator/>
      </w:r>
    </w:p>
  </w:footnote>
  <w:footnote w:type="continuationSeparator" w:id="0">
    <w:p w14:paraId="0BE3DCA5" w14:textId="77777777" w:rsidR="0019341D" w:rsidRDefault="0019341D" w:rsidP="00F305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ajorHAnsi" w:eastAsiaTheme="majorEastAsia" w:hAnsiTheme="majorHAnsi" w:cstheme="majorBidi"/>
        <w:sz w:val="32"/>
        <w:szCs w:val="32"/>
      </w:rPr>
      <w:alias w:val="Titel"/>
      <w:id w:val="77738743"/>
      <w:placeholder>
        <w:docPart w:val="868490E91C514297B128EE8E76F79ABE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14:paraId="2F8602E6" w14:textId="77777777" w:rsidR="00F305CE" w:rsidRDefault="00F305CE">
        <w:pPr>
          <w:pStyle w:val="Sidehoved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>
          <w:rPr>
            <w:rFonts w:asciiTheme="majorHAnsi" w:eastAsiaTheme="majorEastAsia" w:hAnsiTheme="majorHAnsi" w:cstheme="majorBidi"/>
            <w:sz w:val="32"/>
            <w:szCs w:val="32"/>
          </w:rPr>
          <w:t xml:space="preserve">pH-beregning kopi af </w:t>
        </w:r>
        <w:proofErr w:type="spellStart"/>
        <w:r>
          <w:rPr>
            <w:rFonts w:asciiTheme="majorHAnsi" w:eastAsiaTheme="majorEastAsia" w:hAnsiTheme="majorHAnsi" w:cstheme="majorBidi"/>
            <w:sz w:val="32"/>
            <w:szCs w:val="32"/>
          </w:rPr>
          <w:t>Hanne’s</w:t>
        </w:r>
        <w:proofErr w:type="spellEnd"/>
        <w:r>
          <w:rPr>
            <w:rFonts w:asciiTheme="majorHAnsi" w:eastAsiaTheme="majorEastAsia" w:hAnsiTheme="majorHAnsi" w:cstheme="majorBidi"/>
            <w:sz w:val="32"/>
            <w:szCs w:val="32"/>
          </w:rPr>
          <w:t xml:space="preserve"> OHP</w:t>
        </w:r>
      </w:p>
    </w:sdtContent>
  </w:sdt>
  <w:p w14:paraId="432A00C1" w14:textId="77777777" w:rsidR="00F305CE" w:rsidRDefault="00F305CE">
    <w:pPr>
      <w:pStyle w:val="Sidehove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05CE"/>
    <w:rsid w:val="001604E9"/>
    <w:rsid w:val="0019341D"/>
    <w:rsid w:val="00341386"/>
    <w:rsid w:val="0039356C"/>
    <w:rsid w:val="003E6175"/>
    <w:rsid w:val="0047586F"/>
    <w:rsid w:val="00755CB5"/>
    <w:rsid w:val="007F6917"/>
    <w:rsid w:val="007F6FF0"/>
    <w:rsid w:val="00924335"/>
    <w:rsid w:val="00930626"/>
    <w:rsid w:val="00934488"/>
    <w:rsid w:val="00A04635"/>
    <w:rsid w:val="00AA7440"/>
    <w:rsid w:val="00C511A0"/>
    <w:rsid w:val="00F30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25C8C2"/>
  <w15:docId w15:val="{4E44D0D7-7BCF-4846-B213-0EB9FCF5DA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icrosoft Sans Serif" w:eastAsiaTheme="minorHAnsi" w:hAnsi="Microsoft Sans Serif" w:cs="Microsoft Sans Serif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6FF0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F305CE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F305CE"/>
  </w:style>
  <w:style w:type="paragraph" w:styleId="Sidefod">
    <w:name w:val="footer"/>
    <w:basedOn w:val="Normal"/>
    <w:link w:val="SidefodTegn"/>
    <w:uiPriority w:val="99"/>
    <w:semiHidden/>
    <w:unhideWhenUsed/>
    <w:rsid w:val="00F305CE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semiHidden/>
    <w:rsid w:val="00F305CE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F305CE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F305CE"/>
    <w:rPr>
      <w:rFonts w:ascii="Tahoma" w:hAnsi="Tahoma" w:cs="Tahoma"/>
      <w:sz w:val="16"/>
      <w:szCs w:val="16"/>
    </w:rPr>
  </w:style>
  <w:style w:type="table" w:styleId="Tabel-Gitter">
    <w:name w:val="Table Grid"/>
    <w:basedOn w:val="Tabel-Normal"/>
    <w:uiPriority w:val="59"/>
    <w:rsid w:val="00F305CE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glossaryDocument" Target="glossary/document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868490E91C514297B128EE8E76F79ABE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FA1D27C6-2141-46FA-902E-83CFD3273C04}"/>
      </w:docPartPr>
      <w:docPartBody>
        <w:p w:rsidR="00C81B5E" w:rsidRDefault="005922BB" w:rsidP="005922BB">
          <w:pPr>
            <w:pStyle w:val="868490E91C514297B128EE8E76F79ABE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[Skriv dokumentets titel]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922BB"/>
    <w:rsid w:val="002963D9"/>
    <w:rsid w:val="0059128B"/>
    <w:rsid w:val="005922BB"/>
    <w:rsid w:val="00744B56"/>
    <w:rsid w:val="00C81B5E"/>
    <w:rsid w:val="00D401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a-DK" w:eastAsia="da-D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customStyle="1" w:styleId="868490E91C514297B128EE8E76F79ABE">
    <w:name w:val="868490E91C514297B128EE8E76F79ABE"/>
    <w:rsid w:val="005922B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pH-beregning kopi af Hanne’s OHP</vt:lpstr>
    </vt:vector>
  </TitlesOfParts>
  <Company>Frederiksberg Gymnasium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pH-beregning kopi af Hanne’s OHP</dc:title>
  <dc:subject/>
  <dc:creator>Hanne Busk</dc:creator>
  <cp:keywords/>
  <dc:description/>
  <cp:lastModifiedBy>Hanne Busk</cp:lastModifiedBy>
  <cp:revision>2</cp:revision>
  <dcterms:created xsi:type="dcterms:W3CDTF">2024-01-12T11:13:00Z</dcterms:created>
  <dcterms:modified xsi:type="dcterms:W3CDTF">2024-01-12T11:13:00Z</dcterms:modified>
</cp:coreProperties>
</file>