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305E" w14:textId="48624F38" w:rsidR="0098256D" w:rsidRPr="008E3CE8" w:rsidRDefault="0098256D">
      <w:pPr>
        <w:rPr>
          <w:sz w:val="24"/>
          <w:szCs w:val="24"/>
        </w:rPr>
      </w:pPr>
      <w:r w:rsidRPr="008E3CE8">
        <w:rPr>
          <w:sz w:val="24"/>
          <w:szCs w:val="24"/>
        </w:rPr>
        <w:t xml:space="preserve">Dagens tema er det islamiske samfundssyn og </w:t>
      </w:r>
      <w:r w:rsidR="008E3CE8">
        <w:rPr>
          <w:sz w:val="24"/>
          <w:szCs w:val="24"/>
        </w:rPr>
        <w:t xml:space="preserve">herunder </w:t>
      </w:r>
      <w:r w:rsidRPr="008E3CE8">
        <w:rPr>
          <w:sz w:val="24"/>
          <w:szCs w:val="24"/>
        </w:rPr>
        <w:t xml:space="preserve">sharia som en del af dette. </w:t>
      </w:r>
    </w:p>
    <w:p w14:paraId="4FC625B3" w14:textId="38B43D72" w:rsidR="00C8020F" w:rsidRPr="00741535" w:rsidRDefault="008E3CE8">
      <w:pPr>
        <w:rPr>
          <w:b/>
          <w:bCs/>
          <w:sz w:val="24"/>
          <w:szCs w:val="24"/>
        </w:rPr>
      </w:pPr>
      <w:r w:rsidRPr="00741535">
        <w:rPr>
          <w:b/>
          <w:bCs/>
          <w:sz w:val="24"/>
          <w:szCs w:val="24"/>
        </w:rPr>
        <w:t>Arbejdsspørgsmål til s. 137-138</w:t>
      </w:r>
      <w:r w:rsidR="00741535" w:rsidRPr="00741535">
        <w:rPr>
          <w:b/>
          <w:bCs/>
          <w:sz w:val="24"/>
          <w:szCs w:val="24"/>
        </w:rPr>
        <w:t>, hvor eleverne arbejder i mindre grupper.</w:t>
      </w:r>
      <w:r w:rsidRPr="00741535">
        <w:rPr>
          <w:b/>
          <w:bCs/>
          <w:sz w:val="24"/>
          <w:szCs w:val="24"/>
        </w:rPr>
        <w:t xml:space="preserve"> </w:t>
      </w:r>
    </w:p>
    <w:p w14:paraId="650B1556" w14:textId="552F89A1" w:rsidR="00C8020F" w:rsidRPr="00741535" w:rsidRDefault="00741535" w:rsidP="00741535">
      <w:pPr>
        <w:rPr>
          <w:sz w:val="24"/>
          <w:szCs w:val="24"/>
        </w:rPr>
      </w:pPr>
      <w:r w:rsidRPr="00741535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C8020F" w:rsidRPr="00741535">
        <w:rPr>
          <w:sz w:val="24"/>
          <w:szCs w:val="24"/>
        </w:rPr>
        <w:t>Hvorfor fik man brug for en ny form for ledelse i islam efter år 632? Hvilke ledere fik man?</w:t>
      </w:r>
    </w:p>
    <w:p w14:paraId="7760C348" w14:textId="77777777" w:rsidR="00741535" w:rsidRPr="00741535" w:rsidRDefault="00741535" w:rsidP="00741535"/>
    <w:p w14:paraId="0782D9A4" w14:textId="7F9FBFDB" w:rsidR="008E3CE8" w:rsidRDefault="008E3CE8" w:rsidP="008E3CE8">
      <w:pPr>
        <w:rPr>
          <w:sz w:val="24"/>
          <w:szCs w:val="24"/>
        </w:rPr>
      </w:pPr>
      <w:r>
        <w:rPr>
          <w:sz w:val="24"/>
          <w:szCs w:val="24"/>
        </w:rPr>
        <w:t>2) Hvad kan være en forklaring på, at man fik meget forskellig ledelse i islamiske lande?</w:t>
      </w:r>
    </w:p>
    <w:p w14:paraId="2E903450" w14:textId="77777777" w:rsidR="00741535" w:rsidRPr="008E3CE8" w:rsidRDefault="00741535" w:rsidP="008E3CE8">
      <w:pPr>
        <w:rPr>
          <w:sz w:val="24"/>
          <w:szCs w:val="24"/>
        </w:rPr>
      </w:pPr>
    </w:p>
    <w:p w14:paraId="4C6C92A0" w14:textId="39C7D765" w:rsidR="00C8020F" w:rsidRDefault="008E3CE8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C8020F" w:rsidRPr="008E3CE8">
        <w:rPr>
          <w:sz w:val="24"/>
          <w:szCs w:val="24"/>
        </w:rPr>
        <w:t>Hvad betyder begrebet ’sharia’?</w:t>
      </w:r>
    </w:p>
    <w:p w14:paraId="429F19EE" w14:textId="77777777" w:rsidR="00741535" w:rsidRDefault="00741535">
      <w:pPr>
        <w:rPr>
          <w:sz w:val="24"/>
          <w:szCs w:val="24"/>
        </w:rPr>
      </w:pPr>
    </w:p>
    <w:p w14:paraId="1692363F" w14:textId="6CB289F0" w:rsidR="0098256D" w:rsidRDefault="008E3CE8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8256D" w:rsidRPr="008E3CE8">
        <w:rPr>
          <w:sz w:val="24"/>
          <w:szCs w:val="24"/>
        </w:rPr>
        <w:t>Hvad er ’sharia’ i islam</w:t>
      </w:r>
      <w:r>
        <w:rPr>
          <w:sz w:val="24"/>
          <w:szCs w:val="24"/>
        </w:rPr>
        <w:t xml:space="preserve"> og hvilke ting berører sharia</w:t>
      </w:r>
      <w:r w:rsidR="0098256D" w:rsidRPr="008E3CE8">
        <w:rPr>
          <w:sz w:val="24"/>
          <w:szCs w:val="24"/>
        </w:rPr>
        <w:t>?</w:t>
      </w:r>
    </w:p>
    <w:p w14:paraId="4FCC0868" w14:textId="77777777" w:rsidR="00741535" w:rsidRDefault="00741535">
      <w:pPr>
        <w:rPr>
          <w:sz w:val="24"/>
          <w:szCs w:val="24"/>
        </w:rPr>
      </w:pPr>
    </w:p>
    <w:p w14:paraId="32EF6566" w14:textId="616B64CE" w:rsidR="00C8020F" w:rsidRDefault="008E3CE8">
      <w:pPr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C8020F" w:rsidRPr="008E3CE8">
        <w:rPr>
          <w:sz w:val="24"/>
          <w:szCs w:val="24"/>
        </w:rPr>
        <w:t>Hvad er ’fiqh’?</w:t>
      </w:r>
    </w:p>
    <w:p w14:paraId="700729AB" w14:textId="77777777" w:rsidR="00741535" w:rsidRPr="008E3CE8" w:rsidRDefault="00741535">
      <w:pPr>
        <w:rPr>
          <w:sz w:val="24"/>
          <w:szCs w:val="24"/>
        </w:rPr>
      </w:pPr>
    </w:p>
    <w:p w14:paraId="24E7A023" w14:textId="132EC153" w:rsidR="00C8020F" w:rsidRDefault="008E3CE8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C8020F" w:rsidRPr="008E3CE8">
        <w:rPr>
          <w:sz w:val="24"/>
          <w:szCs w:val="24"/>
        </w:rPr>
        <w:t>Hvor mange rets</w:t>
      </w:r>
      <w:r>
        <w:rPr>
          <w:sz w:val="24"/>
          <w:szCs w:val="24"/>
        </w:rPr>
        <w:t>-</w:t>
      </w:r>
      <w:r w:rsidR="00C8020F" w:rsidRPr="008E3CE8">
        <w:rPr>
          <w:sz w:val="24"/>
          <w:szCs w:val="24"/>
        </w:rPr>
        <w:t>skoler eksisterer der inden for islam?</w:t>
      </w:r>
    </w:p>
    <w:p w14:paraId="03BB40A2" w14:textId="77777777" w:rsidR="00741535" w:rsidRDefault="00741535">
      <w:pPr>
        <w:rPr>
          <w:sz w:val="24"/>
          <w:szCs w:val="24"/>
        </w:rPr>
      </w:pPr>
    </w:p>
    <w:p w14:paraId="1A21D016" w14:textId="41AB3229" w:rsidR="00C8020F" w:rsidRDefault="008E3CE8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C8020F" w:rsidRPr="008E3CE8">
        <w:rPr>
          <w:sz w:val="24"/>
          <w:szCs w:val="24"/>
        </w:rPr>
        <w:t>Hvem har autoritet til at fortolke islam og fx udstede en ’fatwa’?</w:t>
      </w:r>
    </w:p>
    <w:p w14:paraId="5FB02848" w14:textId="77777777" w:rsidR="00741535" w:rsidRDefault="00741535">
      <w:pPr>
        <w:rPr>
          <w:sz w:val="24"/>
          <w:szCs w:val="24"/>
        </w:rPr>
      </w:pPr>
    </w:p>
    <w:p w14:paraId="026CA43D" w14:textId="37B30590" w:rsidR="00741535" w:rsidRPr="008E3CE8" w:rsidRDefault="00741535">
      <w:pPr>
        <w:rPr>
          <w:sz w:val="24"/>
          <w:szCs w:val="24"/>
        </w:rPr>
      </w:pPr>
      <w:r>
        <w:rPr>
          <w:sz w:val="24"/>
          <w:szCs w:val="24"/>
        </w:rPr>
        <w:t>8) Kan kvinder også almindeligvis være islamiske ledere?</w:t>
      </w:r>
    </w:p>
    <w:p w14:paraId="7E86FF72" w14:textId="77777777" w:rsidR="00C8020F" w:rsidRPr="008E3CE8" w:rsidRDefault="00C8020F">
      <w:pPr>
        <w:rPr>
          <w:sz w:val="24"/>
          <w:szCs w:val="24"/>
        </w:rPr>
      </w:pPr>
    </w:p>
    <w:p w14:paraId="111FE5C7" w14:textId="472D55ED" w:rsidR="00C8020F" w:rsidRPr="00113099" w:rsidRDefault="00741535" w:rsidP="00C8020F">
      <w:pPr>
        <w:spacing w:line="360" w:lineRule="auto"/>
        <w:rPr>
          <w:b/>
          <w:bCs/>
          <w:sz w:val="24"/>
          <w:szCs w:val="24"/>
        </w:rPr>
      </w:pPr>
      <w:r w:rsidRPr="00113099">
        <w:rPr>
          <w:b/>
          <w:bCs/>
          <w:sz w:val="24"/>
          <w:szCs w:val="24"/>
        </w:rPr>
        <w:t xml:space="preserve">Analyse i klassen. </w:t>
      </w:r>
      <w:r w:rsidR="00C8020F" w:rsidRPr="00113099">
        <w:rPr>
          <w:b/>
          <w:bCs/>
          <w:sz w:val="24"/>
          <w:szCs w:val="24"/>
        </w:rPr>
        <w:t>Sharia baseres på fire elementer</w:t>
      </w:r>
      <w:r w:rsidR="0098256D" w:rsidRPr="00113099">
        <w:rPr>
          <w:b/>
          <w:bCs/>
          <w:sz w:val="24"/>
          <w:szCs w:val="24"/>
        </w:rPr>
        <w:t>/kilder</w:t>
      </w:r>
      <w:r w:rsidR="00C8020F" w:rsidRPr="00113099">
        <w:rPr>
          <w:b/>
          <w:bCs/>
          <w:sz w:val="24"/>
          <w:szCs w:val="24"/>
        </w:rPr>
        <w:t>:</w:t>
      </w:r>
    </w:p>
    <w:p w14:paraId="0FBEAF0E" w14:textId="7EFD9990" w:rsidR="00C8020F" w:rsidRPr="008E3CE8" w:rsidRDefault="00C8020F" w:rsidP="00C8020F">
      <w:pPr>
        <w:spacing w:line="360" w:lineRule="auto"/>
        <w:rPr>
          <w:sz w:val="24"/>
          <w:szCs w:val="24"/>
        </w:rPr>
      </w:pPr>
      <w:r w:rsidRPr="008E3CE8">
        <w:rPr>
          <w:sz w:val="24"/>
          <w:szCs w:val="24"/>
        </w:rPr>
        <w:t xml:space="preserve">1) </w:t>
      </w:r>
      <w:r w:rsidRPr="008E3CE8">
        <w:rPr>
          <w:sz w:val="24"/>
          <w:szCs w:val="24"/>
        </w:rPr>
        <w:t>Koranen:</w:t>
      </w:r>
    </w:p>
    <w:p w14:paraId="214E6290" w14:textId="0C1E3C57" w:rsidR="00C8020F" w:rsidRPr="008E3CE8" w:rsidRDefault="00C8020F" w:rsidP="00C8020F">
      <w:pPr>
        <w:spacing w:line="360" w:lineRule="auto"/>
        <w:rPr>
          <w:sz w:val="24"/>
          <w:szCs w:val="24"/>
        </w:rPr>
      </w:pPr>
      <w:r w:rsidRPr="008E3CE8">
        <w:rPr>
          <w:sz w:val="24"/>
          <w:szCs w:val="24"/>
        </w:rPr>
        <w:t xml:space="preserve">2) </w:t>
      </w:r>
      <w:r w:rsidRPr="008E3CE8">
        <w:rPr>
          <w:sz w:val="24"/>
          <w:szCs w:val="24"/>
        </w:rPr>
        <w:t xml:space="preserve">Hadith: </w:t>
      </w:r>
    </w:p>
    <w:p w14:paraId="5727E3CF" w14:textId="3222FD5D" w:rsidR="00C8020F" w:rsidRPr="008E3CE8" w:rsidRDefault="00C8020F" w:rsidP="00C8020F">
      <w:pPr>
        <w:spacing w:line="360" w:lineRule="auto"/>
        <w:rPr>
          <w:sz w:val="24"/>
          <w:szCs w:val="24"/>
        </w:rPr>
      </w:pPr>
      <w:r w:rsidRPr="008E3CE8">
        <w:rPr>
          <w:sz w:val="24"/>
          <w:szCs w:val="24"/>
        </w:rPr>
        <w:t>3) Qi</w:t>
      </w:r>
      <w:r w:rsidRPr="008E3CE8">
        <w:rPr>
          <w:sz w:val="24"/>
          <w:szCs w:val="24"/>
        </w:rPr>
        <w:t>y</w:t>
      </w:r>
      <w:r w:rsidRPr="008E3CE8">
        <w:rPr>
          <w:sz w:val="24"/>
          <w:szCs w:val="24"/>
        </w:rPr>
        <w:t>as (analogier):</w:t>
      </w:r>
    </w:p>
    <w:p w14:paraId="305B7090" w14:textId="477B9195" w:rsidR="00C8020F" w:rsidRDefault="00C8020F" w:rsidP="00C8020F">
      <w:pPr>
        <w:spacing w:line="360" w:lineRule="auto"/>
        <w:rPr>
          <w:sz w:val="24"/>
          <w:szCs w:val="24"/>
        </w:rPr>
      </w:pPr>
      <w:r w:rsidRPr="008E3CE8">
        <w:rPr>
          <w:sz w:val="24"/>
          <w:szCs w:val="24"/>
        </w:rPr>
        <w:t>4) I</w:t>
      </w:r>
      <w:r w:rsidRPr="008E3CE8">
        <w:rPr>
          <w:sz w:val="24"/>
          <w:szCs w:val="24"/>
        </w:rPr>
        <w:t>d</w:t>
      </w:r>
      <w:r w:rsidRPr="008E3CE8">
        <w:rPr>
          <w:sz w:val="24"/>
          <w:szCs w:val="24"/>
        </w:rPr>
        <w:t xml:space="preserve">jma: </w:t>
      </w:r>
    </w:p>
    <w:p w14:paraId="6A8CE17C" w14:textId="77777777" w:rsidR="00C41EAF" w:rsidRPr="008E3CE8" w:rsidRDefault="00C41EAF" w:rsidP="00C8020F">
      <w:pPr>
        <w:spacing w:line="360" w:lineRule="auto"/>
        <w:rPr>
          <w:sz w:val="24"/>
          <w:szCs w:val="24"/>
        </w:rPr>
      </w:pPr>
    </w:p>
    <w:p w14:paraId="3EFA2186" w14:textId="1ED32868" w:rsidR="00C8020F" w:rsidRPr="008E3CE8" w:rsidRDefault="00C8020F" w:rsidP="00C8020F">
      <w:pPr>
        <w:spacing w:line="360" w:lineRule="auto"/>
        <w:rPr>
          <w:sz w:val="24"/>
          <w:szCs w:val="24"/>
        </w:rPr>
      </w:pPr>
      <w:r w:rsidRPr="008E3CE8">
        <w:rPr>
          <w:sz w:val="24"/>
          <w:szCs w:val="24"/>
        </w:rPr>
        <w:t>P</w:t>
      </w:r>
      <w:r w:rsidRPr="008E3CE8">
        <w:rPr>
          <w:sz w:val="24"/>
          <w:szCs w:val="24"/>
        </w:rPr>
        <w:t>ointen er, at sharia som system skaber stabilitet.</w:t>
      </w:r>
      <w:r w:rsidR="00741535">
        <w:rPr>
          <w:sz w:val="24"/>
          <w:szCs w:val="24"/>
        </w:rPr>
        <w:t xml:space="preserve"> Sharia er idealet for muslimers levevis. </w:t>
      </w:r>
    </w:p>
    <w:p w14:paraId="1CE4EA06" w14:textId="77777777" w:rsidR="00C8020F" w:rsidRPr="008E3CE8" w:rsidRDefault="00C8020F" w:rsidP="00C41EAF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8E3CE8">
        <w:rPr>
          <w:sz w:val="24"/>
          <w:szCs w:val="24"/>
        </w:rPr>
        <w:t>Hvorfor har sharia historisk set aldrig eksisteret i en ren form, hvor det er blevet praktiseret i et samfund?</w:t>
      </w:r>
    </w:p>
    <w:p w14:paraId="14F2A194" w14:textId="7D71994F" w:rsidR="00C8020F" w:rsidRDefault="00C8020F" w:rsidP="00C8020F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E3CE8">
        <w:rPr>
          <w:sz w:val="24"/>
          <w:szCs w:val="24"/>
        </w:rPr>
        <w:lastRenderedPageBreak/>
        <w:t>I hvilke lande i verden har sharia vundet indpas?</w:t>
      </w:r>
      <w:r w:rsidR="00C41EAF">
        <w:rPr>
          <w:sz w:val="24"/>
          <w:szCs w:val="24"/>
        </w:rPr>
        <w:t xml:space="preserve"> Kender du/I nogle?</w:t>
      </w:r>
    </w:p>
    <w:p w14:paraId="0A13726D" w14:textId="77777777" w:rsidR="002D142C" w:rsidRPr="008E3CE8" w:rsidRDefault="002D142C" w:rsidP="00C8020F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14:paraId="5423A9D7" w14:textId="49B42187" w:rsidR="0098256D" w:rsidRDefault="0098256D" w:rsidP="00741535">
      <w:pPr>
        <w:spacing w:line="276" w:lineRule="auto"/>
        <w:rPr>
          <w:sz w:val="24"/>
          <w:szCs w:val="24"/>
        </w:rPr>
      </w:pPr>
      <w:r w:rsidRPr="008E3CE8">
        <w:rPr>
          <w:sz w:val="24"/>
          <w:szCs w:val="24"/>
        </w:rPr>
        <w:t xml:space="preserve">Se på skemaet s. 139, hvor handlinger klassificeres og vurderes ud fra, om de er tilladt eller ej. </w:t>
      </w:r>
      <w:r w:rsidR="00741535">
        <w:rPr>
          <w:sz w:val="24"/>
          <w:szCs w:val="24"/>
        </w:rPr>
        <w:t>Bemærk graden af tilladelse eller forbud.</w:t>
      </w:r>
      <w:r w:rsidR="002D142C">
        <w:rPr>
          <w:sz w:val="24"/>
          <w:szCs w:val="24"/>
        </w:rPr>
        <w:t xml:space="preserve"> </w:t>
      </w:r>
    </w:p>
    <w:p w14:paraId="64F0C9F8" w14:textId="77777777" w:rsidR="00113099" w:rsidRPr="008E3CE8" w:rsidRDefault="00113099" w:rsidP="00741535">
      <w:pPr>
        <w:spacing w:line="276" w:lineRule="auto"/>
        <w:rPr>
          <w:sz w:val="24"/>
          <w:szCs w:val="24"/>
        </w:rPr>
      </w:pPr>
    </w:p>
    <w:p w14:paraId="568BC017" w14:textId="06F92BB4" w:rsidR="00130D62" w:rsidRDefault="00130D62" w:rsidP="00113099">
      <w:pPr>
        <w:spacing w:line="276" w:lineRule="auto"/>
        <w:rPr>
          <w:sz w:val="24"/>
          <w:szCs w:val="24"/>
        </w:rPr>
      </w:pPr>
      <w:r w:rsidRPr="008E3CE8">
        <w:rPr>
          <w:sz w:val="24"/>
          <w:szCs w:val="24"/>
        </w:rPr>
        <w:t>Hvordan hænger sharia sammen med islam</w:t>
      </w:r>
      <w:r w:rsidR="00391F14">
        <w:rPr>
          <w:sz w:val="24"/>
          <w:szCs w:val="24"/>
        </w:rPr>
        <w:t>s</w:t>
      </w:r>
      <w:r w:rsidRPr="008E3CE8">
        <w:rPr>
          <w:sz w:val="24"/>
          <w:szCs w:val="24"/>
        </w:rPr>
        <w:t xml:space="preserve"> soteriologi</w:t>
      </w:r>
      <w:r w:rsidR="00741535">
        <w:rPr>
          <w:sz w:val="24"/>
          <w:szCs w:val="24"/>
        </w:rPr>
        <w:t xml:space="preserve"> (frelseslære)</w:t>
      </w:r>
      <w:r w:rsidRPr="008E3CE8">
        <w:rPr>
          <w:sz w:val="24"/>
          <w:szCs w:val="24"/>
        </w:rPr>
        <w:t>?</w:t>
      </w:r>
      <w:r w:rsidR="00113099">
        <w:rPr>
          <w:sz w:val="24"/>
          <w:szCs w:val="24"/>
        </w:rPr>
        <w:t xml:space="preserve"> Hvad er koblingen mellem frelse og handling</w:t>
      </w:r>
      <w:r w:rsidR="00391F14">
        <w:rPr>
          <w:sz w:val="24"/>
          <w:szCs w:val="24"/>
        </w:rPr>
        <w:t xml:space="preserve"> (korrekt levevis)</w:t>
      </w:r>
      <w:r w:rsidR="00113099">
        <w:rPr>
          <w:sz w:val="24"/>
          <w:szCs w:val="24"/>
        </w:rPr>
        <w:t xml:space="preserve"> i islam?</w:t>
      </w:r>
    </w:p>
    <w:p w14:paraId="67A7AED1" w14:textId="7F69AC16" w:rsidR="00113099" w:rsidRDefault="00113099" w:rsidP="0098256D">
      <w:pPr>
        <w:spacing w:line="360" w:lineRule="auto"/>
        <w:rPr>
          <w:sz w:val="24"/>
          <w:szCs w:val="24"/>
        </w:rPr>
      </w:pPr>
    </w:p>
    <w:p w14:paraId="13FBCE1E" w14:textId="5CBB1ADC" w:rsidR="00D70B63" w:rsidRDefault="00D70B63" w:rsidP="00D70B63">
      <w:pPr>
        <w:spacing w:line="276" w:lineRule="auto"/>
        <w:rPr>
          <w:sz w:val="24"/>
          <w:szCs w:val="24"/>
        </w:rPr>
      </w:pPr>
      <w:r w:rsidRPr="00D70B63">
        <w:rPr>
          <w:sz w:val="24"/>
          <w:szCs w:val="24"/>
        </w:rPr>
        <w:t>Hvorfor ville sharia som system ikke give mening, hvis man havde</w:t>
      </w:r>
      <w:r>
        <w:rPr>
          <w:sz w:val="24"/>
          <w:szCs w:val="24"/>
        </w:rPr>
        <w:t xml:space="preserve"> det kristne menneskesyn, at mennesket er født syndigt og kæmper med arvesynden?</w:t>
      </w:r>
    </w:p>
    <w:p w14:paraId="11025034" w14:textId="5383FB98" w:rsidR="00D70B63" w:rsidRDefault="00D70B63" w:rsidP="00D70B63">
      <w:pPr>
        <w:spacing w:line="276" w:lineRule="auto"/>
        <w:rPr>
          <w:sz w:val="24"/>
          <w:szCs w:val="24"/>
        </w:rPr>
      </w:pPr>
    </w:p>
    <w:p w14:paraId="0957E9C3" w14:textId="77777777" w:rsidR="00391F14" w:rsidRPr="00D70B63" w:rsidRDefault="00391F14" w:rsidP="00D70B63">
      <w:pPr>
        <w:spacing w:line="276" w:lineRule="auto"/>
        <w:rPr>
          <w:sz w:val="24"/>
          <w:szCs w:val="24"/>
        </w:rPr>
      </w:pPr>
    </w:p>
    <w:p w14:paraId="065920E8" w14:textId="5A1BB891" w:rsidR="00D70B63" w:rsidRDefault="00D70B63" w:rsidP="00D70B6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Religionssociologisk øvelse:  </w:t>
      </w:r>
      <w:r w:rsidR="00130D62" w:rsidRPr="00D70B63">
        <w:rPr>
          <w:b/>
          <w:bCs/>
          <w:sz w:val="24"/>
          <w:szCs w:val="24"/>
        </w:rPr>
        <w:t>Lav en analyse af den følgende video ”Sharia-zone i Tingbjerg”</w:t>
      </w:r>
    </w:p>
    <w:p w14:paraId="74846C83" w14:textId="2D7C1961" w:rsidR="00D70B63" w:rsidRDefault="00D70B63" w:rsidP="00D70B63">
      <w:pPr>
        <w:spacing w:line="360" w:lineRule="auto"/>
        <w:rPr>
          <w:i/>
          <w:iCs/>
          <w:sz w:val="24"/>
          <w:szCs w:val="24"/>
          <w:lang w:val="nb-NO"/>
        </w:rPr>
      </w:pPr>
      <w:r w:rsidRPr="00391F14">
        <w:rPr>
          <w:i/>
          <w:iCs/>
          <w:sz w:val="24"/>
          <w:szCs w:val="24"/>
          <w:lang w:val="nb-NO"/>
        </w:rPr>
        <w:t xml:space="preserve">Først ser vi </w:t>
      </w:r>
      <w:r w:rsidR="00391F14" w:rsidRPr="00391F14">
        <w:rPr>
          <w:i/>
          <w:iCs/>
          <w:sz w:val="24"/>
          <w:szCs w:val="24"/>
          <w:lang w:val="nb-NO"/>
        </w:rPr>
        <w:t>interviewet med Abu Solaiman</w:t>
      </w:r>
      <w:r w:rsidRPr="00391F14">
        <w:rPr>
          <w:i/>
          <w:iCs/>
          <w:sz w:val="24"/>
          <w:szCs w:val="24"/>
          <w:lang w:val="nb-NO"/>
        </w:rPr>
        <w:t xml:space="preserve"> sammen i klassen og dernæst diskuterer vi følgende</w:t>
      </w:r>
      <w:r w:rsidR="00391F14" w:rsidRPr="00391F14">
        <w:rPr>
          <w:i/>
          <w:iCs/>
          <w:sz w:val="24"/>
          <w:szCs w:val="24"/>
          <w:lang w:val="nb-NO"/>
        </w:rPr>
        <w:t>:</w:t>
      </w:r>
    </w:p>
    <w:p w14:paraId="7DA84AD1" w14:textId="77777777" w:rsidR="00557D52" w:rsidRPr="00557D52" w:rsidRDefault="00557D52" w:rsidP="00557D52">
      <w:pPr>
        <w:spacing w:line="360" w:lineRule="auto"/>
        <w:rPr>
          <w:sz w:val="24"/>
          <w:szCs w:val="24"/>
          <w:lang w:val="nb-NO"/>
        </w:rPr>
      </w:pPr>
      <w:hyperlink r:id="rId7" w:history="1">
        <w:r w:rsidRPr="00557D52">
          <w:rPr>
            <w:rStyle w:val="Hyperlink"/>
            <w:sz w:val="24"/>
            <w:szCs w:val="24"/>
            <w:lang w:val="nb-NO"/>
          </w:rPr>
          <w:t>https://www.youtube.com/watch?v=-Ch64dkivM0</w:t>
        </w:r>
      </w:hyperlink>
    </w:p>
    <w:p w14:paraId="0E236C58" w14:textId="77777777" w:rsidR="00391F14" w:rsidRPr="008E3CE8" w:rsidRDefault="00391F14" w:rsidP="00391F14">
      <w:pPr>
        <w:pStyle w:val="Listeafsnit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8E3CE8">
        <w:rPr>
          <w:sz w:val="24"/>
          <w:szCs w:val="24"/>
        </w:rPr>
        <w:t>Hvorfor ses sharialovgivning som et godt alternativ til den danske retsstat?</w:t>
      </w:r>
    </w:p>
    <w:p w14:paraId="72C632AB" w14:textId="77777777" w:rsidR="00D70B63" w:rsidRDefault="00D70B63" w:rsidP="00D70B63">
      <w:pPr>
        <w:pStyle w:val="Listeafsnit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Hvorfor opfattes demokrati som en trussel mod islam?</w:t>
      </w:r>
    </w:p>
    <w:p w14:paraId="6017F1B0" w14:textId="3308C6FA" w:rsidR="00130D62" w:rsidRPr="00D70B63" w:rsidRDefault="00130D62" w:rsidP="00D70B63">
      <w:pPr>
        <w:pStyle w:val="Listeafsnit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D70B63">
        <w:rPr>
          <w:sz w:val="24"/>
          <w:szCs w:val="24"/>
        </w:rPr>
        <w:t>Hvilke opfattelser af islam kommer til udtryk i dette interview?</w:t>
      </w:r>
    </w:p>
    <w:p w14:paraId="6D1A6864" w14:textId="3C4B3939" w:rsidR="007B202C" w:rsidRDefault="007B202C" w:rsidP="00D70B63">
      <w:pPr>
        <w:pStyle w:val="Listeafsnit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8E3CE8">
        <w:rPr>
          <w:sz w:val="24"/>
          <w:szCs w:val="24"/>
        </w:rPr>
        <w:t>På hvilke måder er det svært at implementere sharia som system i Danmark?</w:t>
      </w:r>
    </w:p>
    <w:p w14:paraId="2CDF1EF1" w14:textId="0F383E20" w:rsidR="00557D52" w:rsidRPr="00557D52" w:rsidRDefault="00557D52" w:rsidP="00557D5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Afrundingsvis kan vi bruge begreberne ’maksimalisme’ og ’minimalisme’. Hvilket begreb vil du bruge til at beskrive Abu Solaimans religiøse engagement og ståsted?</w:t>
      </w:r>
    </w:p>
    <w:p w14:paraId="6C9316AA" w14:textId="77777777" w:rsidR="00130D62" w:rsidRPr="008E3CE8" w:rsidRDefault="00130D62" w:rsidP="0098256D">
      <w:pPr>
        <w:spacing w:line="360" w:lineRule="auto"/>
        <w:rPr>
          <w:sz w:val="24"/>
          <w:szCs w:val="24"/>
        </w:rPr>
      </w:pPr>
    </w:p>
    <w:p w14:paraId="71E9F336" w14:textId="77777777" w:rsidR="0098256D" w:rsidRPr="008E3CE8" w:rsidRDefault="0098256D" w:rsidP="0098256D">
      <w:pPr>
        <w:spacing w:line="360" w:lineRule="auto"/>
        <w:rPr>
          <w:sz w:val="24"/>
          <w:szCs w:val="24"/>
        </w:rPr>
      </w:pPr>
    </w:p>
    <w:p w14:paraId="2CCE4298" w14:textId="77777777" w:rsidR="00C8020F" w:rsidRPr="008E3CE8" w:rsidRDefault="00C8020F">
      <w:pPr>
        <w:rPr>
          <w:sz w:val="24"/>
          <w:szCs w:val="24"/>
        </w:rPr>
      </w:pPr>
    </w:p>
    <w:sectPr w:rsidR="00C8020F" w:rsidRPr="008E3CE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75DD" w14:textId="77777777" w:rsidR="0040727D" w:rsidRDefault="0040727D" w:rsidP="0098256D">
      <w:pPr>
        <w:spacing w:after="0" w:line="240" w:lineRule="auto"/>
      </w:pPr>
      <w:r>
        <w:separator/>
      </w:r>
    </w:p>
  </w:endnote>
  <w:endnote w:type="continuationSeparator" w:id="0">
    <w:p w14:paraId="722E5956" w14:textId="77777777" w:rsidR="0040727D" w:rsidRDefault="0040727D" w:rsidP="0098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470051"/>
      <w:docPartObj>
        <w:docPartGallery w:val="Page Numbers (Bottom of Page)"/>
        <w:docPartUnique/>
      </w:docPartObj>
    </w:sdtPr>
    <w:sdtContent>
      <w:p w14:paraId="6F341E21" w14:textId="437D453E" w:rsidR="00391F14" w:rsidRDefault="00391F1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05CDF" w14:textId="77777777" w:rsidR="00391F14" w:rsidRDefault="00391F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4B0B" w14:textId="77777777" w:rsidR="0040727D" w:rsidRDefault="0040727D" w:rsidP="0098256D">
      <w:pPr>
        <w:spacing w:after="0" w:line="240" w:lineRule="auto"/>
      </w:pPr>
      <w:r>
        <w:separator/>
      </w:r>
    </w:p>
  </w:footnote>
  <w:footnote w:type="continuationSeparator" w:id="0">
    <w:p w14:paraId="59A2A84F" w14:textId="77777777" w:rsidR="0040727D" w:rsidRDefault="0040727D" w:rsidP="0098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AD10" w14:textId="39C7F109" w:rsidR="0098256D" w:rsidRPr="0098256D" w:rsidRDefault="0098256D" w:rsidP="0098256D">
    <w:pPr>
      <w:jc w:val="center"/>
      <w:rPr>
        <w:b/>
        <w:bCs/>
        <w:sz w:val="28"/>
        <w:szCs w:val="28"/>
      </w:rPr>
    </w:pPr>
    <w:r w:rsidRPr="0098256D">
      <w:rPr>
        <w:b/>
        <w:bCs/>
        <w:sz w:val="28"/>
        <w:szCs w:val="28"/>
      </w:rPr>
      <w:t xml:space="preserve">Det islamiske samfundssyn – </w:t>
    </w:r>
    <w:r w:rsidRPr="0098256D">
      <w:rPr>
        <w:b/>
        <w:bCs/>
        <w:i/>
        <w:iCs/>
        <w:sz w:val="28"/>
        <w:szCs w:val="28"/>
      </w:rPr>
      <w:t>Grundbogen til Religion C</w:t>
    </w:r>
    <w:r w:rsidRPr="0098256D">
      <w:rPr>
        <w:b/>
        <w:bCs/>
        <w:sz w:val="28"/>
        <w:szCs w:val="28"/>
      </w:rPr>
      <w:t>, s. s. 137-139</w:t>
    </w:r>
  </w:p>
  <w:p w14:paraId="10225CC4" w14:textId="77777777" w:rsidR="0098256D" w:rsidRDefault="009825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D61"/>
    <w:multiLevelType w:val="hybridMultilevel"/>
    <w:tmpl w:val="FC6206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404B"/>
    <w:multiLevelType w:val="hybridMultilevel"/>
    <w:tmpl w:val="53A68F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366C"/>
    <w:multiLevelType w:val="hybridMultilevel"/>
    <w:tmpl w:val="7560593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316C"/>
    <w:multiLevelType w:val="hybridMultilevel"/>
    <w:tmpl w:val="61CE9B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0815"/>
    <w:multiLevelType w:val="hybridMultilevel"/>
    <w:tmpl w:val="3CEA68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C6306"/>
    <w:multiLevelType w:val="hybridMultilevel"/>
    <w:tmpl w:val="2F5058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A"/>
    <w:rsid w:val="00113099"/>
    <w:rsid w:val="00130D62"/>
    <w:rsid w:val="002D142C"/>
    <w:rsid w:val="00391F14"/>
    <w:rsid w:val="0040727D"/>
    <w:rsid w:val="00557D52"/>
    <w:rsid w:val="00741535"/>
    <w:rsid w:val="007B202C"/>
    <w:rsid w:val="008E3CE8"/>
    <w:rsid w:val="0098256D"/>
    <w:rsid w:val="00A52793"/>
    <w:rsid w:val="00C41EAF"/>
    <w:rsid w:val="00C8020F"/>
    <w:rsid w:val="00D07458"/>
    <w:rsid w:val="00D70B63"/>
    <w:rsid w:val="00DF4E9A"/>
    <w:rsid w:val="00E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2BEB"/>
  <w15:chartTrackingRefBased/>
  <w15:docId w15:val="{98395B2F-E5B0-41D4-88A8-6C697801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020F"/>
    <w:pPr>
      <w:spacing w:after="200" w:line="276" w:lineRule="auto"/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82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256D"/>
  </w:style>
  <w:style w:type="paragraph" w:styleId="Sidefod">
    <w:name w:val="footer"/>
    <w:basedOn w:val="Normal"/>
    <w:link w:val="SidefodTegn"/>
    <w:uiPriority w:val="99"/>
    <w:unhideWhenUsed/>
    <w:rsid w:val="00982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256D"/>
  </w:style>
  <w:style w:type="character" w:styleId="Hyperlink">
    <w:name w:val="Hyperlink"/>
    <w:basedOn w:val="Standardskrifttypeiafsnit"/>
    <w:uiPriority w:val="99"/>
    <w:unhideWhenUsed/>
    <w:rsid w:val="00130D6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30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Ch64dkiv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309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14</cp:revision>
  <cp:lastPrinted>2022-09-12T12:42:00Z</cp:lastPrinted>
  <dcterms:created xsi:type="dcterms:W3CDTF">2022-08-04T12:29:00Z</dcterms:created>
  <dcterms:modified xsi:type="dcterms:W3CDTF">2022-09-12T12:43:00Z</dcterms:modified>
</cp:coreProperties>
</file>