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F3E8" w14:textId="77777777" w:rsidR="00000000" w:rsidRPr="004D27DB" w:rsidRDefault="004D27DB">
      <w:pPr>
        <w:rPr>
          <w:sz w:val="32"/>
          <w:szCs w:val="32"/>
          <w:u w:val="single"/>
        </w:rPr>
      </w:pPr>
      <w:r w:rsidRPr="004D27DB">
        <w:rPr>
          <w:sz w:val="32"/>
          <w:szCs w:val="32"/>
          <w:u w:val="single"/>
        </w:rPr>
        <w:t>Modernisme og realisme</w:t>
      </w:r>
    </w:p>
    <w:p w14:paraId="4B9A1167" w14:textId="77777777" w:rsidR="004D27DB" w:rsidRDefault="004D27DB"/>
    <w:p w14:paraId="709A7BA6" w14:textId="77777777" w:rsidR="004D27DB" w:rsidRDefault="004D27DB">
      <w:r>
        <w:rPr>
          <w:noProof/>
        </w:rPr>
        <w:drawing>
          <wp:anchor distT="0" distB="0" distL="114300" distR="114300" simplePos="0" relativeHeight="251659264" behindDoc="1" locked="0" layoutInCell="1" allowOverlap="1" wp14:anchorId="0A04D801" wp14:editId="76DF4C37">
            <wp:simplePos x="0" y="0"/>
            <wp:positionH relativeFrom="column">
              <wp:posOffset>-171450</wp:posOffset>
            </wp:positionH>
            <wp:positionV relativeFrom="paragraph">
              <wp:posOffset>132353</wp:posOffset>
            </wp:positionV>
            <wp:extent cx="2940077" cy="3257550"/>
            <wp:effectExtent l="0" t="0" r="635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s og Venu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77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F7BE079" wp14:editId="7E5F83F4">
            <wp:simplePos x="0" y="0"/>
            <wp:positionH relativeFrom="column">
              <wp:posOffset>3272245</wp:posOffset>
            </wp:positionH>
            <wp:positionV relativeFrom="paragraph">
              <wp:posOffset>90805</wp:posOffset>
            </wp:positionV>
            <wp:extent cx="2653393" cy="3782496"/>
            <wp:effectExtent l="0" t="0" r="1270" b="254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e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025" cy="3794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68A56" w14:textId="77777777" w:rsidR="004D27DB" w:rsidRPr="004D27DB" w:rsidRDefault="004D27DB" w:rsidP="004D27DB"/>
    <w:p w14:paraId="5175E8F9" w14:textId="77777777" w:rsidR="004D27DB" w:rsidRPr="004D27DB" w:rsidRDefault="004D27DB" w:rsidP="004D27DB"/>
    <w:p w14:paraId="3377694E" w14:textId="77777777" w:rsidR="004D27DB" w:rsidRPr="004D27DB" w:rsidRDefault="004D27DB" w:rsidP="004D27DB"/>
    <w:p w14:paraId="070FAECE" w14:textId="77777777" w:rsidR="004D27DB" w:rsidRPr="004D27DB" w:rsidRDefault="004D27DB" w:rsidP="004D27DB"/>
    <w:p w14:paraId="7FB1C3AA" w14:textId="77777777" w:rsidR="004D27DB" w:rsidRPr="004D27DB" w:rsidRDefault="004D27DB" w:rsidP="004D27DB"/>
    <w:p w14:paraId="61AC3EC0" w14:textId="77777777" w:rsidR="004D27DB" w:rsidRPr="004D27DB" w:rsidRDefault="004D27DB" w:rsidP="004D27DB"/>
    <w:p w14:paraId="27F03E78" w14:textId="77777777" w:rsidR="004D27DB" w:rsidRPr="004D27DB" w:rsidRDefault="004D27DB" w:rsidP="004D27DB"/>
    <w:p w14:paraId="46993897" w14:textId="77777777" w:rsidR="004D27DB" w:rsidRPr="004D27DB" w:rsidRDefault="004D27DB" w:rsidP="004D27DB"/>
    <w:p w14:paraId="7F1CDF21" w14:textId="77777777" w:rsidR="004D27DB" w:rsidRPr="004D27DB" w:rsidRDefault="004D27DB" w:rsidP="004D27DB"/>
    <w:p w14:paraId="11A8F2DF" w14:textId="77777777" w:rsidR="004D27DB" w:rsidRPr="004D27DB" w:rsidRDefault="004D27DB" w:rsidP="004D27DB"/>
    <w:p w14:paraId="197A0E7C" w14:textId="77777777" w:rsidR="004D27DB" w:rsidRPr="004D27DB" w:rsidRDefault="004D27DB" w:rsidP="004D27DB"/>
    <w:p w14:paraId="7A8A6ABC" w14:textId="77777777" w:rsidR="004D27DB" w:rsidRPr="004D27DB" w:rsidRDefault="004D27DB" w:rsidP="004D27DB"/>
    <w:p w14:paraId="2B2D9746" w14:textId="77777777" w:rsidR="004D27DB" w:rsidRPr="004D27DB" w:rsidRDefault="004D27DB" w:rsidP="004D27DB"/>
    <w:p w14:paraId="0F111E57" w14:textId="77777777" w:rsidR="004D27DB" w:rsidRPr="004D27DB" w:rsidRDefault="004D27DB" w:rsidP="004D27DB"/>
    <w:p w14:paraId="1EC5B524" w14:textId="77777777" w:rsidR="004D27DB" w:rsidRPr="004D27DB" w:rsidRDefault="004D27DB" w:rsidP="004D27DB"/>
    <w:p w14:paraId="21C2EF23" w14:textId="77777777" w:rsidR="004D27DB" w:rsidRPr="004D27DB" w:rsidRDefault="004D27DB" w:rsidP="004D27DB"/>
    <w:p w14:paraId="4E5CC903" w14:textId="77777777" w:rsidR="004D27DB" w:rsidRPr="004D27DB" w:rsidRDefault="004D27DB" w:rsidP="004D27DB"/>
    <w:p w14:paraId="589853E0" w14:textId="77777777" w:rsidR="004D27DB" w:rsidRDefault="004D27DB" w:rsidP="004D27DB"/>
    <w:p w14:paraId="66D6A5C5" w14:textId="77777777" w:rsidR="004D27DB" w:rsidRPr="004D27DB" w:rsidRDefault="004D27DB" w:rsidP="004D27DB">
      <w:pPr>
        <w:rPr>
          <w:sz w:val="21"/>
          <w:szCs w:val="21"/>
        </w:rPr>
      </w:pPr>
      <w:r w:rsidRPr="004D27DB">
        <w:rPr>
          <w:sz w:val="21"/>
          <w:szCs w:val="21"/>
        </w:rPr>
        <w:t>Edvard Weie: ”Mars og Venus”, 1923</w:t>
      </w:r>
    </w:p>
    <w:p w14:paraId="53A257E6" w14:textId="77777777" w:rsidR="004D27DB" w:rsidRDefault="004D27DB" w:rsidP="004D27DB">
      <w:pPr>
        <w:rPr>
          <w:sz w:val="22"/>
          <w:szCs w:val="22"/>
        </w:rPr>
      </w:pPr>
    </w:p>
    <w:p w14:paraId="1612EA86" w14:textId="77777777" w:rsidR="004D27DB" w:rsidRDefault="004D27DB" w:rsidP="004D27DB">
      <w:pPr>
        <w:tabs>
          <w:tab w:val="left" w:pos="538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BBD398" w14:textId="77777777" w:rsidR="004D27DB" w:rsidRPr="00016385" w:rsidRDefault="004D27DB" w:rsidP="004D27DB">
      <w:pPr>
        <w:tabs>
          <w:tab w:val="left" w:pos="5387"/>
        </w:tabs>
        <w:rPr>
          <w:sz w:val="21"/>
          <w:szCs w:val="21"/>
          <w:lang w:val="en-US"/>
        </w:rPr>
      </w:pPr>
      <w:r>
        <w:rPr>
          <w:sz w:val="22"/>
          <w:szCs w:val="22"/>
        </w:rPr>
        <w:tab/>
      </w:r>
      <w:r w:rsidRPr="00016385">
        <w:rPr>
          <w:sz w:val="21"/>
          <w:szCs w:val="21"/>
          <w:lang w:val="en-US"/>
        </w:rPr>
        <w:t xml:space="preserve">Jules </w:t>
      </w:r>
      <w:proofErr w:type="spellStart"/>
      <w:r w:rsidRPr="00016385">
        <w:rPr>
          <w:sz w:val="21"/>
          <w:szCs w:val="21"/>
          <w:lang w:val="en-US"/>
        </w:rPr>
        <w:t>Muenier</w:t>
      </w:r>
      <w:proofErr w:type="spellEnd"/>
      <w:proofErr w:type="gramStart"/>
      <w:r w:rsidRPr="00016385">
        <w:rPr>
          <w:sz w:val="21"/>
          <w:szCs w:val="21"/>
          <w:lang w:val="en-US"/>
        </w:rPr>
        <w:t>: ”At</w:t>
      </w:r>
      <w:proofErr w:type="gramEnd"/>
      <w:r w:rsidRPr="00016385">
        <w:rPr>
          <w:sz w:val="21"/>
          <w:szCs w:val="21"/>
          <w:lang w:val="en-US"/>
        </w:rPr>
        <w:t xml:space="preserve"> the Doorway”, 1932</w:t>
      </w:r>
    </w:p>
    <w:p w14:paraId="36B161E9" w14:textId="77777777" w:rsidR="004D27DB" w:rsidRPr="00016385" w:rsidRDefault="004D27DB" w:rsidP="004D27DB">
      <w:pPr>
        <w:tabs>
          <w:tab w:val="left" w:pos="5387"/>
        </w:tabs>
        <w:rPr>
          <w:sz w:val="21"/>
          <w:szCs w:val="21"/>
          <w:lang w:val="en-US"/>
        </w:rPr>
      </w:pPr>
    </w:p>
    <w:p w14:paraId="4E05EC81" w14:textId="77777777" w:rsidR="004D27DB" w:rsidRPr="00016385" w:rsidRDefault="004D27DB" w:rsidP="004D27DB">
      <w:pPr>
        <w:tabs>
          <w:tab w:val="left" w:pos="5387"/>
        </w:tabs>
        <w:rPr>
          <w:sz w:val="21"/>
          <w:szCs w:val="21"/>
          <w:lang w:val="en-US"/>
        </w:rPr>
      </w:pPr>
    </w:p>
    <w:p w14:paraId="544EE7EE" w14:textId="77777777" w:rsidR="004D27DB" w:rsidRDefault="004D27DB" w:rsidP="004D27DB">
      <w:pPr>
        <w:tabs>
          <w:tab w:val="left" w:pos="5387"/>
        </w:tabs>
      </w:pPr>
      <w:r w:rsidRPr="004D27DB">
        <w:t>OPGAVE:</w:t>
      </w:r>
    </w:p>
    <w:p w14:paraId="722471D8" w14:textId="13F5229E" w:rsidR="004D27DB" w:rsidRDefault="004D27DB" w:rsidP="004D27DB">
      <w:pPr>
        <w:pStyle w:val="Listeafsnit"/>
        <w:numPr>
          <w:ilvl w:val="0"/>
          <w:numId w:val="1"/>
        </w:numPr>
        <w:tabs>
          <w:tab w:val="left" w:pos="5387"/>
        </w:tabs>
      </w:pPr>
      <w:r>
        <w:t>Sammenlign de to billeders former, farver og linjer</w:t>
      </w:r>
      <w:r w:rsidR="00016385">
        <w:t xml:space="preserve"> (kig på det denotative, det konnotative og det tekstlige niveau).</w:t>
      </w:r>
    </w:p>
    <w:p w14:paraId="7B306A3E" w14:textId="77777777" w:rsidR="004D27DB" w:rsidRDefault="004D27DB" w:rsidP="004D27DB">
      <w:pPr>
        <w:pStyle w:val="Listeafsnit"/>
        <w:numPr>
          <w:ilvl w:val="0"/>
          <w:numId w:val="1"/>
        </w:numPr>
        <w:tabs>
          <w:tab w:val="left" w:pos="5387"/>
        </w:tabs>
      </w:pPr>
      <w:r>
        <w:t>Hvilket maleri fortæller mest tydeligt en historie eller giver indtryk af en handling eller stemning?</w:t>
      </w:r>
    </w:p>
    <w:p w14:paraId="4E84D8BC" w14:textId="77777777" w:rsidR="00016385" w:rsidRDefault="00016385" w:rsidP="00016385">
      <w:pPr>
        <w:tabs>
          <w:tab w:val="left" w:pos="5387"/>
        </w:tabs>
      </w:pPr>
    </w:p>
    <w:p w14:paraId="74B39314" w14:textId="77777777" w:rsidR="00016385" w:rsidRDefault="00016385" w:rsidP="00016385">
      <w:pPr>
        <w:tabs>
          <w:tab w:val="left" w:pos="5387"/>
        </w:tabs>
      </w:pPr>
    </w:p>
    <w:p w14:paraId="2F5C91CA" w14:textId="77777777" w:rsidR="00016385" w:rsidRDefault="00016385" w:rsidP="00016385">
      <w:pPr>
        <w:tabs>
          <w:tab w:val="left" w:pos="5387"/>
        </w:tabs>
      </w:pPr>
    </w:p>
    <w:p w14:paraId="15B59CA6" w14:textId="77777777" w:rsidR="00016385" w:rsidRDefault="00016385" w:rsidP="00016385">
      <w:pPr>
        <w:tabs>
          <w:tab w:val="left" w:pos="5387"/>
        </w:tabs>
      </w:pPr>
    </w:p>
    <w:p w14:paraId="12776A06" w14:textId="77777777" w:rsidR="00016385" w:rsidRDefault="00016385" w:rsidP="00016385">
      <w:pPr>
        <w:tabs>
          <w:tab w:val="left" w:pos="5387"/>
        </w:tabs>
      </w:pPr>
    </w:p>
    <w:p w14:paraId="36A221BC" w14:textId="77777777" w:rsidR="00016385" w:rsidRDefault="00016385" w:rsidP="00016385">
      <w:pPr>
        <w:tabs>
          <w:tab w:val="left" w:pos="5387"/>
        </w:tabs>
      </w:pPr>
    </w:p>
    <w:p w14:paraId="43728AD2" w14:textId="77777777" w:rsidR="00016385" w:rsidRDefault="00016385" w:rsidP="00016385">
      <w:pPr>
        <w:tabs>
          <w:tab w:val="left" w:pos="5387"/>
        </w:tabs>
      </w:pPr>
    </w:p>
    <w:p w14:paraId="0B94CBBB" w14:textId="77777777" w:rsidR="00016385" w:rsidRDefault="00016385" w:rsidP="00016385">
      <w:pPr>
        <w:tabs>
          <w:tab w:val="left" w:pos="5387"/>
        </w:tabs>
      </w:pPr>
    </w:p>
    <w:p w14:paraId="69D3F40A" w14:textId="77777777" w:rsidR="00016385" w:rsidRDefault="00016385" w:rsidP="00016385">
      <w:pPr>
        <w:tabs>
          <w:tab w:val="left" w:pos="5387"/>
        </w:tabs>
      </w:pPr>
    </w:p>
    <w:p w14:paraId="33BA2759" w14:textId="77777777" w:rsidR="00016385" w:rsidRDefault="00016385" w:rsidP="00016385">
      <w:pPr>
        <w:tabs>
          <w:tab w:val="left" w:pos="5387"/>
        </w:tabs>
      </w:pPr>
    </w:p>
    <w:p w14:paraId="7A1DE181" w14:textId="77777777" w:rsidR="00016385" w:rsidRDefault="00016385" w:rsidP="00016385">
      <w:pPr>
        <w:tabs>
          <w:tab w:val="left" w:pos="5387"/>
        </w:tabs>
      </w:pPr>
    </w:p>
    <w:p w14:paraId="0F8F2411" w14:textId="77777777" w:rsidR="00016385" w:rsidRDefault="00016385" w:rsidP="00016385">
      <w:pPr>
        <w:tabs>
          <w:tab w:val="left" w:pos="5387"/>
        </w:tabs>
      </w:pPr>
    </w:p>
    <w:p w14:paraId="720FB5B6" w14:textId="77777777" w:rsidR="00016385" w:rsidRDefault="00016385" w:rsidP="00016385">
      <w:pPr>
        <w:tabs>
          <w:tab w:val="left" w:pos="5387"/>
        </w:tabs>
      </w:pPr>
    </w:p>
    <w:p w14:paraId="229F2E53" w14:textId="77777777" w:rsidR="00016385" w:rsidRDefault="00016385" w:rsidP="00016385">
      <w:pPr>
        <w:tabs>
          <w:tab w:val="left" w:pos="5387"/>
        </w:tabs>
      </w:pPr>
    </w:p>
    <w:p w14:paraId="373586F5" w14:textId="77777777" w:rsidR="00016385" w:rsidRDefault="00016385" w:rsidP="00016385">
      <w:pPr>
        <w:tabs>
          <w:tab w:val="left" w:pos="5387"/>
        </w:tabs>
      </w:pPr>
    </w:p>
    <w:p w14:paraId="17322B7D" w14:textId="77777777" w:rsidR="00016385" w:rsidRDefault="00016385" w:rsidP="00016385">
      <w:pPr>
        <w:spacing w:after="180"/>
        <w:outlineLvl w:val="2"/>
        <w:rPr>
          <w:rFonts w:ascii="var(--font-title)" w:eastAsia="Times New Roman" w:hAnsi="var(--font-title)" w:cs="Times New Roman"/>
          <w:b/>
          <w:bCs/>
          <w:color w:val="333333"/>
          <w:sz w:val="27"/>
          <w:szCs w:val="27"/>
          <w:lang w:eastAsia="da-DK"/>
        </w:rPr>
      </w:pPr>
    </w:p>
    <w:p w14:paraId="579731FE" w14:textId="65981A34" w:rsidR="00016385" w:rsidRPr="00016385" w:rsidRDefault="00016385" w:rsidP="00016385">
      <w:pPr>
        <w:spacing w:after="180"/>
        <w:outlineLvl w:val="2"/>
        <w:rPr>
          <w:rFonts w:ascii="var(--font-title)" w:eastAsia="Times New Roman" w:hAnsi="var(--font-title)" w:cs="Times New Roman"/>
          <w:b/>
          <w:bCs/>
          <w:color w:val="333333"/>
          <w:sz w:val="27"/>
          <w:szCs w:val="27"/>
          <w:lang w:eastAsia="da-DK"/>
        </w:rPr>
      </w:pPr>
      <w:r w:rsidRPr="00016385">
        <w:rPr>
          <w:rFonts w:ascii="var(--font-title)" w:eastAsia="Times New Roman" w:hAnsi="var(--font-title)" w:cs="Times New Roman"/>
          <w:b/>
          <w:bCs/>
          <w:color w:val="333333"/>
          <w:sz w:val="27"/>
          <w:szCs w:val="27"/>
          <w:lang w:eastAsia="da-DK"/>
        </w:rPr>
        <w:t>Realisme</w:t>
      </w:r>
      <w:r>
        <w:rPr>
          <w:rFonts w:ascii="var(--font-title)" w:eastAsia="Times New Roman" w:hAnsi="var(--font-title)" w:cs="Times New Roman"/>
          <w:b/>
          <w:bCs/>
          <w:color w:val="333333"/>
          <w:sz w:val="27"/>
          <w:szCs w:val="27"/>
          <w:lang w:eastAsia="da-DK"/>
        </w:rPr>
        <w:t xml:space="preserve">: </w:t>
      </w:r>
      <w:r w:rsidRPr="00016385">
        <w:rPr>
          <w:rFonts w:ascii="var(--font-system)" w:eastAsia="Times New Roman" w:hAnsi="var(--font-system)" w:cs="Noto Sans"/>
          <w:color w:val="333333"/>
          <w:lang w:eastAsia="da-DK"/>
        </w:rPr>
        <w:t>Den realistiske litteratur</w:t>
      </w:r>
      <w:r>
        <w:rPr>
          <w:rFonts w:ascii="var(--font-system)" w:eastAsia="Times New Roman" w:hAnsi="var(--font-system)" w:cs="Noto Sans"/>
          <w:color w:val="333333"/>
          <w:lang w:eastAsia="da-DK"/>
        </w:rPr>
        <w:t xml:space="preserve"> og kunst</w:t>
      </w:r>
      <w:r w:rsidRPr="00016385">
        <w:rPr>
          <w:rFonts w:ascii="var(--font-system)" w:eastAsia="Times New Roman" w:hAnsi="var(--font-system)" w:cs="Noto Sans"/>
          <w:color w:val="333333"/>
          <w:lang w:eastAsia="da-DK"/>
        </w:rPr>
        <w:t xml:space="preserve"> er karakteristisk ved tekster, der skildrer en verden som den, vi færdes i og samler erfaringer i til daglig, og som tillige fortæller om den i et umiddelbart genkendeligt sprog, der hører sin tid til.</w:t>
      </w:r>
    </w:p>
    <w:p w14:paraId="0AC4DF72" w14:textId="46483429" w:rsidR="00016385" w:rsidRPr="00016385" w:rsidRDefault="00016385" w:rsidP="00016385">
      <w:pPr>
        <w:pStyle w:val="Overskrift3"/>
        <w:spacing w:before="0" w:beforeAutospacing="0" w:after="180" w:afterAutospacing="0"/>
        <w:rPr>
          <w:rFonts w:ascii="var(--font-title)" w:hAnsi="var(--font-title)"/>
          <w:color w:val="333333"/>
        </w:rPr>
      </w:pPr>
      <w:r>
        <w:rPr>
          <w:rFonts w:ascii="var(--font-title)" w:hAnsi="var(--font-title)"/>
          <w:color w:val="333333"/>
        </w:rPr>
        <w:t>Modernisme</w:t>
      </w:r>
      <w:r>
        <w:rPr>
          <w:rFonts w:ascii="var(--font-title)" w:hAnsi="var(--font-title)"/>
          <w:color w:val="333333"/>
        </w:rPr>
        <w:t xml:space="preserve">: </w:t>
      </w:r>
      <w:r w:rsidRPr="00016385">
        <w:rPr>
          <w:rFonts w:ascii="var(--font-system)" w:hAnsi="var(--font-system)" w:cs="Noto Sans"/>
          <w:b w:val="0"/>
          <w:bCs w:val="0"/>
          <w:color w:val="333333"/>
          <w:sz w:val="25"/>
          <w:szCs w:val="24"/>
        </w:rPr>
        <w:t>Oplevelsen af splittelse, fremmedgjorthed og rodløshed tematiseres i mange modernistiske tekster og ses som et resultat af at leve i den moderne storbyverden. De modernistiske tekster eksperimenterer desuden radikalt med litteraturens konventioner og formsprog og understreger litteraturens selvgyldighed. Den skal ikke nødvendigvis henvise 1 til 1 til virkeligheden udenfor, men kan i princippet dyrke den rene form eller lade værket afspejle digterens egen subjektive virkelighedsoplevelse. Endelig ser man i mange modernistiske tekster en længsel efter alternative verdener og tilstande, der kan udfri mennesket fra dets splittede og rodløse eksistens.</w:t>
      </w:r>
    </w:p>
    <w:p w14:paraId="225AA1FB" w14:textId="77777777" w:rsidR="004D27DB" w:rsidRPr="004D27DB" w:rsidRDefault="004D27DB" w:rsidP="004D27DB">
      <w:pPr>
        <w:tabs>
          <w:tab w:val="left" w:pos="5387"/>
        </w:tabs>
      </w:pPr>
    </w:p>
    <w:sectPr w:rsidR="004D27DB" w:rsidRPr="004D27DB" w:rsidSect="00796D6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ar(--font-title)">
    <w:altName w:val="Cambria"/>
    <w:panose1 w:val="020B0604020202020204"/>
    <w:charset w:val="00"/>
    <w:family w:val="roman"/>
    <w:notTrueType/>
    <w:pitch w:val="default"/>
  </w:font>
  <w:font w:name="var(--font-system)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F046F"/>
    <w:multiLevelType w:val="hybridMultilevel"/>
    <w:tmpl w:val="E5BE3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34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DB"/>
    <w:rsid w:val="00016385"/>
    <w:rsid w:val="004D27DB"/>
    <w:rsid w:val="006709C2"/>
    <w:rsid w:val="00731438"/>
    <w:rsid w:val="00796D64"/>
    <w:rsid w:val="00E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D163"/>
  <w15:chartTrackingRefBased/>
  <w15:docId w15:val="{837126EF-ED81-1B49-8DA4-52A4867E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163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27DB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01638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0163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Porsager Lotz</dc:creator>
  <cp:keywords/>
  <dc:description/>
  <cp:lastModifiedBy>Rikke Bock Porsager</cp:lastModifiedBy>
  <cp:revision>2</cp:revision>
  <dcterms:created xsi:type="dcterms:W3CDTF">2024-09-05T09:25:00Z</dcterms:created>
  <dcterms:modified xsi:type="dcterms:W3CDTF">2024-09-05T09:25:00Z</dcterms:modified>
</cp:coreProperties>
</file>