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90D5" w14:textId="77777777" w:rsidR="00436595" w:rsidRDefault="00436595" w:rsidP="00436595">
      <w:pPr>
        <w:rPr>
          <w:b/>
          <w:sz w:val="32"/>
          <w:szCs w:val="32"/>
        </w:rPr>
      </w:pPr>
      <w:r w:rsidRPr="005551C0">
        <w:rPr>
          <w:b/>
          <w:sz w:val="32"/>
          <w:szCs w:val="32"/>
        </w:rPr>
        <w:t>Det strategiske valg</w:t>
      </w:r>
      <w:r w:rsidR="00A64F70">
        <w:rPr>
          <w:b/>
          <w:sz w:val="32"/>
          <w:szCs w:val="32"/>
        </w:rPr>
        <w:t xml:space="preserve"> - Pris</w:t>
      </w:r>
    </w:p>
    <w:p w14:paraId="555F362F" w14:textId="5CE18FF1" w:rsidR="00436595" w:rsidRPr="00467C08" w:rsidRDefault="00EF3454" w:rsidP="001209E6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Vurder</w:t>
      </w:r>
      <w:r w:rsidR="00436595" w:rsidRPr="00467C08">
        <w:rPr>
          <w:sz w:val="24"/>
          <w:szCs w:val="24"/>
        </w:rPr>
        <w:t xml:space="preserve"> følgende virksomheder </w:t>
      </w:r>
      <w:r w:rsidR="001209E6">
        <w:rPr>
          <w:sz w:val="24"/>
          <w:szCs w:val="24"/>
        </w:rPr>
        <w:t xml:space="preserve">– ud fra dit kendskab - </w:t>
      </w:r>
      <w:r w:rsidR="00436595" w:rsidRPr="00467C08">
        <w:rPr>
          <w:sz w:val="24"/>
          <w:szCs w:val="24"/>
        </w:rPr>
        <w:t xml:space="preserve">efter den strategi virksomheden anvender – jf. Porters 4 konkurrencestrategier og placer virksomhederne i figuren. Diskuter de enkelte virksomheders konkurrencestrategi og forbered en argumentation for dit valg – inddrag om produktet har en </w:t>
      </w:r>
      <w:proofErr w:type="spellStart"/>
      <w:r w:rsidR="00436595" w:rsidRPr="00467C08">
        <w:rPr>
          <w:sz w:val="24"/>
          <w:szCs w:val="24"/>
        </w:rPr>
        <w:t>uelastisk</w:t>
      </w:r>
      <w:proofErr w:type="spellEnd"/>
      <w:r w:rsidR="00436595" w:rsidRPr="00467C08">
        <w:rPr>
          <w:sz w:val="24"/>
          <w:szCs w:val="24"/>
        </w:rPr>
        <w:t xml:space="preserve">/elastisk efterspørgsel: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96"/>
        <w:gridCol w:w="3224"/>
        <w:gridCol w:w="3208"/>
      </w:tblGrid>
      <w:tr w:rsidR="00436595" w:rsidRPr="00467C08" w14:paraId="7F3CA3F9" w14:textId="77777777" w:rsidTr="00147CB6">
        <w:tc>
          <w:tcPr>
            <w:tcW w:w="3259" w:type="dxa"/>
          </w:tcPr>
          <w:p w14:paraId="40AE9E30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Virksomhed</w:t>
            </w:r>
          </w:p>
        </w:tc>
        <w:tc>
          <w:tcPr>
            <w:tcW w:w="3259" w:type="dxa"/>
          </w:tcPr>
          <w:p w14:paraId="05F76D9C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Konkurrencestrategi</w:t>
            </w:r>
          </w:p>
        </w:tc>
        <w:tc>
          <w:tcPr>
            <w:tcW w:w="3260" w:type="dxa"/>
          </w:tcPr>
          <w:p w14:paraId="0034A8CE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Argumentation</w:t>
            </w:r>
          </w:p>
        </w:tc>
      </w:tr>
      <w:tr w:rsidR="00436595" w:rsidRPr="00467C08" w14:paraId="4F06D582" w14:textId="77777777" w:rsidTr="00147CB6">
        <w:tc>
          <w:tcPr>
            <w:tcW w:w="3259" w:type="dxa"/>
          </w:tcPr>
          <w:p w14:paraId="546B900D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Ung Rejs</w:t>
            </w:r>
          </w:p>
        </w:tc>
        <w:tc>
          <w:tcPr>
            <w:tcW w:w="3259" w:type="dxa"/>
          </w:tcPr>
          <w:p w14:paraId="3D82300B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79F05C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7C9FFA77" w14:textId="77777777" w:rsidTr="00147CB6">
        <w:tc>
          <w:tcPr>
            <w:tcW w:w="3259" w:type="dxa"/>
          </w:tcPr>
          <w:p w14:paraId="5439BF22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Jysk</w:t>
            </w:r>
          </w:p>
        </w:tc>
        <w:tc>
          <w:tcPr>
            <w:tcW w:w="3259" w:type="dxa"/>
          </w:tcPr>
          <w:p w14:paraId="46664C33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8619FE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4DC4177F" w14:textId="77777777" w:rsidTr="00147CB6">
        <w:tc>
          <w:tcPr>
            <w:tcW w:w="3259" w:type="dxa"/>
          </w:tcPr>
          <w:p w14:paraId="2058953A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Gucci</w:t>
            </w:r>
          </w:p>
        </w:tc>
        <w:tc>
          <w:tcPr>
            <w:tcW w:w="3259" w:type="dxa"/>
          </w:tcPr>
          <w:p w14:paraId="01619E6D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9077299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1EA4A81F" w14:textId="77777777" w:rsidTr="00147CB6">
        <w:tc>
          <w:tcPr>
            <w:tcW w:w="3259" w:type="dxa"/>
          </w:tcPr>
          <w:p w14:paraId="76C64627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Cocio</w:t>
            </w:r>
          </w:p>
        </w:tc>
        <w:tc>
          <w:tcPr>
            <w:tcW w:w="3259" w:type="dxa"/>
          </w:tcPr>
          <w:p w14:paraId="2F7E349D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B53AFD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4A46B8CE" w14:textId="77777777" w:rsidTr="00147CB6">
        <w:tc>
          <w:tcPr>
            <w:tcW w:w="3259" w:type="dxa"/>
          </w:tcPr>
          <w:p w14:paraId="2DD2672F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Ikea</w:t>
            </w:r>
          </w:p>
        </w:tc>
        <w:tc>
          <w:tcPr>
            <w:tcW w:w="3259" w:type="dxa"/>
          </w:tcPr>
          <w:p w14:paraId="7BCD3935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189CDE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69715EAA" w14:textId="77777777" w:rsidTr="00147CB6">
        <w:tc>
          <w:tcPr>
            <w:tcW w:w="3259" w:type="dxa"/>
          </w:tcPr>
          <w:p w14:paraId="162C8D9B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Danske Bank</w:t>
            </w:r>
          </w:p>
        </w:tc>
        <w:tc>
          <w:tcPr>
            <w:tcW w:w="3259" w:type="dxa"/>
          </w:tcPr>
          <w:p w14:paraId="464133D2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E6DE830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723ABCBF" w14:textId="77777777" w:rsidTr="00147CB6">
        <w:tc>
          <w:tcPr>
            <w:tcW w:w="3259" w:type="dxa"/>
          </w:tcPr>
          <w:p w14:paraId="3D4988CF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Carlsberg</w:t>
            </w:r>
          </w:p>
        </w:tc>
        <w:tc>
          <w:tcPr>
            <w:tcW w:w="3259" w:type="dxa"/>
          </w:tcPr>
          <w:p w14:paraId="49123A00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47F2CE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5A667C" w:rsidRPr="00467C08" w14:paraId="3CF85147" w14:textId="77777777" w:rsidTr="00147CB6">
        <w:tc>
          <w:tcPr>
            <w:tcW w:w="3259" w:type="dxa"/>
          </w:tcPr>
          <w:p w14:paraId="5267EB83" w14:textId="77777777" w:rsidR="005A667C" w:rsidRPr="00467C08" w:rsidRDefault="005A667C" w:rsidP="0014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  <w:tc>
          <w:tcPr>
            <w:tcW w:w="3259" w:type="dxa"/>
          </w:tcPr>
          <w:p w14:paraId="77C2F1CE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CC35749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</w:tr>
      <w:tr w:rsidR="005A667C" w:rsidRPr="00467C08" w14:paraId="61059BEA" w14:textId="77777777" w:rsidTr="00147CB6">
        <w:tc>
          <w:tcPr>
            <w:tcW w:w="3259" w:type="dxa"/>
          </w:tcPr>
          <w:p w14:paraId="1D52EEC1" w14:textId="77777777" w:rsidR="005A667C" w:rsidRPr="00467C08" w:rsidRDefault="005A667C" w:rsidP="0014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Harboe</w:t>
            </w:r>
          </w:p>
        </w:tc>
        <w:tc>
          <w:tcPr>
            <w:tcW w:w="3259" w:type="dxa"/>
          </w:tcPr>
          <w:p w14:paraId="119E336A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D27200D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</w:tr>
      <w:tr w:rsidR="005A667C" w:rsidRPr="00467C08" w14:paraId="3ECFE1AB" w14:textId="77777777" w:rsidTr="00147CB6">
        <w:tc>
          <w:tcPr>
            <w:tcW w:w="3259" w:type="dxa"/>
          </w:tcPr>
          <w:p w14:paraId="2F3B5054" w14:textId="77777777" w:rsidR="005A667C" w:rsidRPr="00467C08" w:rsidRDefault="005A667C" w:rsidP="0014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Ferrari</w:t>
            </w:r>
          </w:p>
        </w:tc>
        <w:tc>
          <w:tcPr>
            <w:tcW w:w="3259" w:type="dxa"/>
          </w:tcPr>
          <w:p w14:paraId="118564B6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5754474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24848824" w14:textId="77777777" w:rsidTr="00147CB6">
        <w:tc>
          <w:tcPr>
            <w:tcW w:w="3259" w:type="dxa"/>
          </w:tcPr>
          <w:p w14:paraId="48113A8E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Calvin Klein</w:t>
            </w:r>
          </w:p>
        </w:tc>
        <w:tc>
          <w:tcPr>
            <w:tcW w:w="3259" w:type="dxa"/>
          </w:tcPr>
          <w:p w14:paraId="580046D5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AA2CC7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5A667C" w:rsidRPr="00467C08" w14:paraId="074005E6" w14:textId="77777777" w:rsidTr="00147CB6">
        <w:tc>
          <w:tcPr>
            <w:tcW w:w="3259" w:type="dxa"/>
          </w:tcPr>
          <w:p w14:paraId="0B678940" w14:textId="77777777" w:rsidR="005A667C" w:rsidRPr="00467C08" w:rsidRDefault="005A667C" w:rsidP="0014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</w:t>
            </w:r>
          </w:p>
        </w:tc>
        <w:tc>
          <w:tcPr>
            <w:tcW w:w="3259" w:type="dxa"/>
          </w:tcPr>
          <w:p w14:paraId="1E090A42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DB4DAE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</w:tr>
      <w:tr w:rsidR="00436595" w:rsidRPr="00467C08" w14:paraId="4233E622" w14:textId="77777777" w:rsidTr="00147CB6">
        <w:tc>
          <w:tcPr>
            <w:tcW w:w="3259" w:type="dxa"/>
          </w:tcPr>
          <w:p w14:paraId="3E2EFB6E" w14:textId="094ECE14" w:rsidR="00436595" w:rsidRPr="00467C08" w:rsidRDefault="00445F01" w:rsidP="0014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</w:t>
            </w:r>
          </w:p>
        </w:tc>
        <w:tc>
          <w:tcPr>
            <w:tcW w:w="3259" w:type="dxa"/>
          </w:tcPr>
          <w:p w14:paraId="2B70919D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8F0808" w14:textId="77777777" w:rsidR="00436595" w:rsidRPr="00467C08" w:rsidRDefault="00436595" w:rsidP="00147CB6">
            <w:pPr>
              <w:rPr>
                <w:sz w:val="24"/>
                <w:szCs w:val="24"/>
              </w:rPr>
            </w:pPr>
          </w:p>
        </w:tc>
      </w:tr>
      <w:tr w:rsidR="005A667C" w:rsidRPr="00467C08" w14:paraId="6713EAAD" w14:textId="77777777" w:rsidTr="00147CB6">
        <w:tc>
          <w:tcPr>
            <w:tcW w:w="3259" w:type="dxa"/>
          </w:tcPr>
          <w:p w14:paraId="5C108E47" w14:textId="77777777" w:rsidR="005A667C" w:rsidRPr="00467C08" w:rsidRDefault="005A667C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Valgfri</w:t>
            </w:r>
          </w:p>
        </w:tc>
        <w:tc>
          <w:tcPr>
            <w:tcW w:w="3259" w:type="dxa"/>
          </w:tcPr>
          <w:p w14:paraId="022F112A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2B223CA" w14:textId="77777777" w:rsidR="005A667C" w:rsidRPr="00467C08" w:rsidRDefault="005A667C" w:rsidP="00147CB6">
            <w:pPr>
              <w:rPr>
                <w:sz w:val="24"/>
                <w:szCs w:val="24"/>
              </w:rPr>
            </w:pPr>
          </w:p>
        </w:tc>
      </w:tr>
    </w:tbl>
    <w:p w14:paraId="021EEE14" w14:textId="77777777" w:rsidR="00436595" w:rsidRPr="00467C08" w:rsidRDefault="00436595" w:rsidP="00436595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467C08">
        <w:rPr>
          <w:sz w:val="24"/>
          <w:szCs w:val="24"/>
        </w:rPr>
        <w:t xml:space="preserve">Gør rede for hvilken konkurrencestrategi hver af nedenstående virksomheder må antages at følge.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593"/>
        <w:gridCol w:w="8675"/>
      </w:tblGrid>
      <w:tr w:rsidR="00436595" w:rsidRPr="00467C08" w14:paraId="0461134D" w14:textId="77777777" w:rsidTr="00147CB6">
        <w:tc>
          <w:tcPr>
            <w:tcW w:w="599" w:type="dxa"/>
          </w:tcPr>
          <w:p w14:paraId="77A03913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1.</w:t>
            </w:r>
          </w:p>
        </w:tc>
        <w:tc>
          <w:tcPr>
            <w:tcW w:w="8895" w:type="dxa"/>
          </w:tcPr>
          <w:p w14:paraId="58BA7681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Virksomheden stålrør A/S fremstiller ca. 1. mio. meter stålrør til byggeindustrien hvert år. Takket være moderne maskiner er omkostningerne ved produktionen meget lave</w:t>
            </w:r>
          </w:p>
        </w:tc>
      </w:tr>
      <w:tr w:rsidR="00436595" w:rsidRPr="00467C08" w14:paraId="4896ACF6" w14:textId="77777777" w:rsidTr="00147CB6">
        <w:tc>
          <w:tcPr>
            <w:tcW w:w="599" w:type="dxa"/>
          </w:tcPr>
          <w:p w14:paraId="1B2E1BAF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2.</w:t>
            </w:r>
          </w:p>
        </w:tc>
        <w:tc>
          <w:tcPr>
            <w:tcW w:w="8895" w:type="dxa"/>
          </w:tcPr>
          <w:p w14:paraId="52E8D094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Keramikeren San Hue hånddrejer krukker der er næste</w:t>
            </w:r>
            <w:r w:rsidR="0060268E">
              <w:rPr>
                <w:sz w:val="24"/>
                <w:szCs w:val="24"/>
              </w:rPr>
              <w:t>n</w:t>
            </w:r>
            <w:r w:rsidRPr="00467C08">
              <w:rPr>
                <w:sz w:val="24"/>
                <w:szCs w:val="24"/>
              </w:rPr>
              <w:t xml:space="preserve"> 1 meter høje Krukkerne har alle hver deres særpræg mht. form og farve og koster ca. 15.000 kr. pr. stk.</w:t>
            </w:r>
          </w:p>
        </w:tc>
      </w:tr>
      <w:tr w:rsidR="00436595" w:rsidRPr="00467C08" w14:paraId="4C45936A" w14:textId="77777777" w:rsidTr="00147CB6">
        <w:tc>
          <w:tcPr>
            <w:tcW w:w="599" w:type="dxa"/>
          </w:tcPr>
          <w:p w14:paraId="5776221F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3.</w:t>
            </w:r>
          </w:p>
        </w:tc>
        <w:tc>
          <w:tcPr>
            <w:tcW w:w="8895" w:type="dxa"/>
          </w:tcPr>
          <w:p w14:paraId="6A07E769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 xml:space="preserve">Fabrikken Unifood A/S fremstiller </w:t>
            </w:r>
            <w:proofErr w:type="spellStart"/>
            <w:r w:rsidRPr="00467C08">
              <w:rPr>
                <w:sz w:val="24"/>
                <w:szCs w:val="24"/>
              </w:rPr>
              <w:t>lowfat</w:t>
            </w:r>
            <w:proofErr w:type="spellEnd"/>
            <w:r w:rsidRPr="00467C08">
              <w:rPr>
                <w:sz w:val="24"/>
                <w:szCs w:val="24"/>
              </w:rPr>
              <w:t xml:space="preserve"> chips til mennesker, der har fokus på deres vægt. Fremstillingen af disse chips er meget billig, fordi Unifood kan udnytte overskudsvarmen fra den øvrige produktion på virksomheden</w:t>
            </w:r>
          </w:p>
        </w:tc>
      </w:tr>
      <w:tr w:rsidR="00436595" w:rsidRPr="00467C08" w14:paraId="6B56B266" w14:textId="77777777" w:rsidTr="00147CB6">
        <w:tc>
          <w:tcPr>
            <w:tcW w:w="599" w:type="dxa"/>
          </w:tcPr>
          <w:p w14:paraId="24353568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4.</w:t>
            </w:r>
          </w:p>
        </w:tc>
        <w:tc>
          <w:tcPr>
            <w:tcW w:w="8895" w:type="dxa"/>
          </w:tcPr>
          <w:p w14:paraId="284E9FD7" w14:textId="77777777" w:rsidR="00436595" w:rsidRPr="00467C08" w:rsidRDefault="00436595" w:rsidP="00147CB6">
            <w:pPr>
              <w:rPr>
                <w:sz w:val="24"/>
                <w:szCs w:val="24"/>
              </w:rPr>
            </w:pPr>
            <w:r w:rsidRPr="00467C08">
              <w:rPr>
                <w:sz w:val="24"/>
                <w:szCs w:val="24"/>
              </w:rPr>
              <w:t>Shine A/S fremstiller 7 forskellige typer hårshampoo i 7 forskellige farveemballager. Hver farve er skræddersyet til en bestemt hårtype.</w:t>
            </w:r>
          </w:p>
        </w:tc>
      </w:tr>
    </w:tbl>
    <w:p w14:paraId="322BE801" w14:textId="77777777" w:rsidR="00A51EBE" w:rsidRDefault="00A51EBE" w:rsidP="00A51EBE">
      <w:pPr>
        <w:pStyle w:val="Listeafsnit"/>
        <w:rPr>
          <w:sz w:val="24"/>
          <w:szCs w:val="24"/>
        </w:rPr>
      </w:pPr>
    </w:p>
    <w:p w14:paraId="3DF9B95C" w14:textId="22ABC186" w:rsidR="00436595" w:rsidRDefault="00436595" w:rsidP="00A413F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467C08">
        <w:rPr>
          <w:sz w:val="24"/>
          <w:szCs w:val="24"/>
        </w:rPr>
        <w:t>Vurder hvilken strategi de enkelte bilmæ</w:t>
      </w:r>
      <w:r w:rsidR="001436AE">
        <w:rPr>
          <w:sz w:val="24"/>
          <w:szCs w:val="24"/>
        </w:rPr>
        <w:t>r</w:t>
      </w:r>
      <w:r w:rsidRPr="00467C08">
        <w:rPr>
          <w:sz w:val="24"/>
          <w:szCs w:val="24"/>
        </w:rPr>
        <w:t>ker</w:t>
      </w:r>
      <w:r w:rsidR="00840875">
        <w:rPr>
          <w:sz w:val="24"/>
          <w:szCs w:val="24"/>
        </w:rPr>
        <w:t xml:space="preserve"> følger</w:t>
      </w:r>
      <w:r w:rsidRPr="00467C08">
        <w:rPr>
          <w:sz w:val="24"/>
          <w:szCs w:val="24"/>
        </w:rPr>
        <w:t>.</w:t>
      </w:r>
      <w:r w:rsidR="00840875">
        <w:rPr>
          <w:sz w:val="24"/>
          <w:szCs w:val="24"/>
        </w:rPr>
        <w:t xml:space="preserve"> </w:t>
      </w:r>
      <w:r w:rsidRPr="00467C08">
        <w:rPr>
          <w:sz w:val="24"/>
          <w:szCs w:val="24"/>
        </w:rPr>
        <w:t xml:space="preserve">I denne opgave antages en markedsandel på </w:t>
      </w:r>
      <w:r w:rsidR="00B35918">
        <w:rPr>
          <w:sz w:val="24"/>
          <w:szCs w:val="24"/>
        </w:rPr>
        <w:t>3</w:t>
      </w:r>
      <w:r w:rsidRPr="00467C08">
        <w:rPr>
          <w:sz w:val="24"/>
          <w:szCs w:val="24"/>
        </w:rPr>
        <w:t>% eller derover som ”stor”.</w:t>
      </w:r>
      <w:r w:rsidR="00A747C2">
        <w:rPr>
          <w:sz w:val="24"/>
          <w:szCs w:val="24"/>
        </w:rPr>
        <w:t xml:space="preserve"> Brug linket:</w:t>
      </w:r>
    </w:p>
    <w:p w14:paraId="62726387" w14:textId="4CC6CCC7" w:rsidR="00A747C2" w:rsidRDefault="00A747C2" w:rsidP="00A747C2">
      <w:pPr>
        <w:pStyle w:val="Listeafsnit"/>
        <w:rPr>
          <w:sz w:val="24"/>
          <w:szCs w:val="24"/>
        </w:rPr>
      </w:pPr>
      <w:hyperlink r:id="rId5" w:history="1">
        <w:r w:rsidRPr="00214FC2">
          <w:rPr>
            <w:rStyle w:val="Hyperlink"/>
            <w:sz w:val="24"/>
            <w:szCs w:val="24"/>
          </w:rPr>
          <w:t>https://www.bilimp.dk/nyregistreringer</w:t>
        </w:r>
      </w:hyperlink>
      <w:r>
        <w:rPr>
          <w:sz w:val="24"/>
          <w:szCs w:val="24"/>
        </w:rPr>
        <w:t xml:space="preserve"> </w:t>
      </w:r>
    </w:p>
    <w:p w14:paraId="238E0AEB" w14:textId="77777777" w:rsidR="00A747C2" w:rsidRDefault="00A747C2" w:rsidP="00A747C2">
      <w:pPr>
        <w:pStyle w:val="Listeafsnit"/>
        <w:rPr>
          <w:sz w:val="24"/>
          <w:szCs w:val="24"/>
        </w:rPr>
      </w:pPr>
    </w:p>
    <w:p w14:paraId="6BBDDBAC" w14:textId="592ABC58" w:rsidR="00EB3130" w:rsidRDefault="0075055A" w:rsidP="00FB4AAA">
      <w:pPr>
        <w:rPr>
          <w:rStyle w:val="Hyperlink"/>
          <w:rFonts w:ascii="Verdana" w:hAnsi="Verdana"/>
          <w:sz w:val="20"/>
          <w:szCs w:val="20"/>
        </w:rPr>
      </w:pPr>
      <w:hyperlink r:id="rId6" w:history="1">
        <w:r w:rsidRPr="00C745AF">
          <w:rPr>
            <w:rStyle w:val="Hyperlink"/>
            <w:rFonts w:ascii="Verdana" w:hAnsi="Verdana"/>
            <w:sz w:val="20"/>
            <w:szCs w:val="20"/>
          </w:rPr>
          <w:t>https://www.youtube.com/watch?v=U7usup3-SoY</w:t>
        </w:r>
      </w:hyperlink>
      <w:r w:rsidR="00EB3130">
        <w:rPr>
          <w:rStyle w:val="Hyperlink"/>
          <w:rFonts w:ascii="Verdana" w:hAnsi="Verdana"/>
          <w:sz w:val="20"/>
          <w:szCs w:val="20"/>
        </w:rPr>
        <w:t xml:space="preserve"> </w:t>
      </w:r>
      <w:r w:rsidR="0023663D">
        <w:rPr>
          <w:rStyle w:val="Hyperlink"/>
          <w:rFonts w:ascii="Verdana" w:hAnsi="Verdana"/>
          <w:sz w:val="20"/>
          <w:szCs w:val="20"/>
        </w:rPr>
        <w:t xml:space="preserve">     </w:t>
      </w:r>
    </w:p>
    <w:p w14:paraId="6D35004D" w14:textId="0D77E4A3" w:rsidR="0023663D" w:rsidRDefault="00EB3130" w:rsidP="00FB4AAA">
      <w:pPr>
        <w:rPr>
          <w:rStyle w:val="Hyperlink"/>
          <w:rFonts w:ascii="Verdana" w:hAnsi="Verdana"/>
          <w:sz w:val="20"/>
          <w:szCs w:val="20"/>
        </w:rPr>
      </w:pPr>
      <w:hyperlink r:id="rId7" w:history="1">
        <w:r w:rsidRPr="00214FC2">
          <w:rPr>
            <w:rStyle w:val="Hyperlink"/>
            <w:rFonts w:ascii="Verdana" w:hAnsi="Verdana"/>
            <w:sz w:val="20"/>
            <w:szCs w:val="20"/>
          </w:rPr>
          <w:t>https://www.youtube.com/watch?v=FRUpJq8TGTQ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23663D">
        <w:rPr>
          <w:rFonts w:ascii="Verdana" w:hAnsi="Verdana"/>
          <w:sz w:val="20"/>
          <w:szCs w:val="20"/>
        </w:rPr>
        <w:t>Prissætning</w:t>
      </w:r>
      <w:r w:rsidR="00024749">
        <w:rPr>
          <w:rStyle w:val="Hyperlink"/>
          <w:rFonts w:ascii="Verdana" w:hAnsi="Verdana"/>
          <w:sz w:val="20"/>
          <w:szCs w:val="20"/>
        </w:rPr>
        <w:t xml:space="preserve">   </w:t>
      </w:r>
    </w:p>
    <w:sectPr w:rsidR="0023663D" w:rsidSect="009032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403"/>
    <w:multiLevelType w:val="hybridMultilevel"/>
    <w:tmpl w:val="F3B64112"/>
    <w:lvl w:ilvl="0" w:tplc="E1564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2B2C"/>
    <w:multiLevelType w:val="hybridMultilevel"/>
    <w:tmpl w:val="4A4E0304"/>
    <w:lvl w:ilvl="0" w:tplc="09020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04B"/>
    <w:multiLevelType w:val="hybridMultilevel"/>
    <w:tmpl w:val="8C9CDA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1B7A"/>
    <w:multiLevelType w:val="hybridMultilevel"/>
    <w:tmpl w:val="448E7C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14354">
    <w:abstractNumId w:val="3"/>
  </w:num>
  <w:num w:numId="2" w16cid:durableId="929697657">
    <w:abstractNumId w:val="1"/>
  </w:num>
  <w:num w:numId="3" w16cid:durableId="952638389">
    <w:abstractNumId w:val="2"/>
  </w:num>
  <w:num w:numId="4" w16cid:durableId="141114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2D"/>
    <w:rsid w:val="00024749"/>
    <w:rsid w:val="00031FE0"/>
    <w:rsid w:val="0008139B"/>
    <w:rsid w:val="000E4EC7"/>
    <w:rsid w:val="001209E6"/>
    <w:rsid w:val="001436AE"/>
    <w:rsid w:val="00147CB6"/>
    <w:rsid w:val="0022224E"/>
    <w:rsid w:val="0023663D"/>
    <w:rsid w:val="00293525"/>
    <w:rsid w:val="002D61BA"/>
    <w:rsid w:val="0031202B"/>
    <w:rsid w:val="00351E2C"/>
    <w:rsid w:val="003540CD"/>
    <w:rsid w:val="00357C17"/>
    <w:rsid w:val="00434357"/>
    <w:rsid w:val="00436595"/>
    <w:rsid w:val="00445F01"/>
    <w:rsid w:val="004D2A19"/>
    <w:rsid w:val="004F149F"/>
    <w:rsid w:val="005A5B2D"/>
    <w:rsid w:val="005A667C"/>
    <w:rsid w:val="0060268E"/>
    <w:rsid w:val="006A1A55"/>
    <w:rsid w:val="006C757B"/>
    <w:rsid w:val="0075055A"/>
    <w:rsid w:val="00770EA6"/>
    <w:rsid w:val="007F778F"/>
    <w:rsid w:val="0080122C"/>
    <w:rsid w:val="00840875"/>
    <w:rsid w:val="00852467"/>
    <w:rsid w:val="00864E81"/>
    <w:rsid w:val="008C502E"/>
    <w:rsid w:val="008C5169"/>
    <w:rsid w:val="009032AF"/>
    <w:rsid w:val="00956DEE"/>
    <w:rsid w:val="00A413FD"/>
    <w:rsid w:val="00A51EBE"/>
    <w:rsid w:val="00A64F70"/>
    <w:rsid w:val="00A747C2"/>
    <w:rsid w:val="00AF5359"/>
    <w:rsid w:val="00B35918"/>
    <w:rsid w:val="00B420F2"/>
    <w:rsid w:val="00C50BA0"/>
    <w:rsid w:val="00CB6024"/>
    <w:rsid w:val="00DD4DCB"/>
    <w:rsid w:val="00E0716D"/>
    <w:rsid w:val="00E97949"/>
    <w:rsid w:val="00EB0B99"/>
    <w:rsid w:val="00EB3130"/>
    <w:rsid w:val="00EF3454"/>
    <w:rsid w:val="00F87354"/>
    <w:rsid w:val="00FA35F5"/>
    <w:rsid w:val="00FB2484"/>
    <w:rsid w:val="00FB4AAA"/>
    <w:rsid w:val="00FC78F5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D9CD"/>
  <w15:docId w15:val="{07132B15-F805-445C-A795-9F59BE79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5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5A5B2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7CB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F778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F778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UpJq8TG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7usup3-SoY" TargetMode="External"/><Relationship Id="rId5" Type="http://schemas.openxmlformats.org/officeDocument/2006/relationships/hyperlink" Target="https://www.bilimp.dk/nyregistrering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frgem</dc:creator>
  <cp:lastModifiedBy>Emil Kousgaard</cp:lastModifiedBy>
  <cp:revision>17</cp:revision>
  <cp:lastPrinted>2016-08-29T07:33:00Z</cp:lastPrinted>
  <dcterms:created xsi:type="dcterms:W3CDTF">2018-09-06T11:16:00Z</dcterms:created>
  <dcterms:modified xsi:type="dcterms:W3CDTF">2024-09-17T20:04:00Z</dcterms:modified>
</cp:coreProperties>
</file>