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D549" w14:textId="77777777" w:rsidR="000B1FB0" w:rsidRPr="00E974BF" w:rsidRDefault="000B1FB0" w:rsidP="000B1FB0">
      <w:pPr>
        <w:spacing w:line="276" w:lineRule="auto"/>
        <w:jc w:val="both"/>
        <w:rPr>
          <w:rFonts w:ascii="Calibri" w:hAnsi="Calibri" w:cs="Calibri"/>
          <w:b/>
          <w:color w:val="FF0000"/>
          <w:sz w:val="36"/>
          <w:szCs w:val="36"/>
        </w:rPr>
      </w:pPr>
      <w:r w:rsidRPr="00E974BF">
        <w:rPr>
          <w:rFonts w:ascii="Calibri" w:hAnsi="Calibri" w:cs="Calibri"/>
          <w:b/>
          <w:color w:val="FF0000"/>
          <w:sz w:val="36"/>
          <w:szCs w:val="36"/>
        </w:rPr>
        <w:t>Kulhydratstofskiftet (rapport)</w:t>
      </w:r>
    </w:p>
    <w:p w14:paraId="0CCE140F" w14:textId="77777777" w:rsidR="000B1FB0" w:rsidRDefault="000B1FB0" w:rsidP="000B1FB0">
      <w:pPr>
        <w:spacing w:after="120" w:line="276" w:lineRule="auto"/>
        <w:rPr>
          <w:rFonts w:ascii="Calibri" w:hAnsi="Calibri" w:cs="Calibri"/>
          <w:b/>
          <w:szCs w:val="28"/>
        </w:rPr>
      </w:pPr>
    </w:p>
    <w:p w14:paraId="58E44250" w14:textId="77777777" w:rsidR="000B1FB0" w:rsidRPr="00E145C6" w:rsidRDefault="000B1FB0" w:rsidP="000B1FB0">
      <w:pPr>
        <w:spacing w:after="120" w:line="276" w:lineRule="auto"/>
        <w:rPr>
          <w:rFonts w:ascii="Calibri" w:hAnsi="Calibri" w:cs="Calibri"/>
          <w:b/>
          <w:szCs w:val="28"/>
        </w:rPr>
      </w:pPr>
      <w:r w:rsidRPr="00E145C6">
        <w:rPr>
          <w:rFonts w:ascii="Calibri" w:hAnsi="Calibri" w:cs="Calibri"/>
          <w:b/>
          <w:szCs w:val="28"/>
        </w:rPr>
        <w:t>Introduktion</w:t>
      </w:r>
    </w:p>
    <w:p w14:paraId="47D0E01D" w14:textId="77777777" w:rsidR="000B1FB0" w:rsidRPr="00E06290" w:rsidRDefault="000B1FB0" w:rsidP="000B1FB0">
      <w:pPr>
        <w:pStyle w:val="Brdtekst"/>
        <w:spacing w:after="120" w:line="276" w:lineRule="auto"/>
        <w:rPr>
          <w:rFonts w:ascii="Calibri" w:hAnsi="Calibri" w:cs="Calibri"/>
          <w:szCs w:val="24"/>
        </w:rPr>
      </w:pPr>
      <w:r w:rsidRPr="00E06290">
        <w:rPr>
          <w:rFonts w:ascii="Calibri" w:hAnsi="Calibri" w:cs="Calibri"/>
          <w:szCs w:val="24"/>
        </w:rPr>
        <w:t>Vi skal forsøge at undersøge blodsukkerstigningen efter indtagelse af kulhydrater med henholdsvis højt og lavt glykæmisk indeks GI.</w:t>
      </w:r>
    </w:p>
    <w:p w14:paraId="33328556" w14:textId="77777777" w:rsidR="000B1FB0" w:rsidRPr="00E06290" w:rsidRDefault="000B1FB0" w:rsidP="000B1FB0">
      <w:pPr>
        <w:pStyle w:val="Brdtekst"/>
        <w:spacing w:after="120" w:line="276" w:lineRule="auto"/>
        <w:rPr>
          <w:rFonts w:ascii="Calibri" w:hAnsi="Calibri" w:cs="Calibri"/>
          <w:szCs w:val="24"/>
        </w:rPr>
      </w:pPr>
      <w:r w:rsidRPr="00E06290">
        <w:rPr>
          <w:rFonts w:ascii="Calibri" w:hAnsi="Calibri" w:cs="Calibri"/>
          <w:szCs w:val="24"/>
        </w:rPr>
        <w:t>Når læger undersøger blodsukkerstigningen efter indtagelse af 50g kulhydrat, har forsøgspersonen fastet et døgn, men for os er det nok at have fastet nogle timer, så blodsukkerniveauet er nede på fasteværdien ca. 5 mmol/L ved forsøgets start. Vi tillader os også at sammenligne forskellige forsøgspersoner, selvom forskelle mht. køn, fysisk størrelse og stofskifte kan påvirke forsøget.</w:t>
      </w:r>
    </w:p>
    <w:p w14:paraId="3432150D" w14:textId="77777777" w:rsidR="000B1FB0" w:rsidRPr="00E06290" w:rsidRDefault="000B1FB0" w:rsidP="000B1FB0">
      <w:pPr>
        <w:spacing w:after="120" w:line="276" w:lineRule="auto"/>
        <w:rPr>
          <w:rFonts w:ascii="Calibri" w:hAnsi="Calibri" w:cs="Calibri"/>
          <w:b/>
          <w:sz w:val="24"/>
          <w:szCs w:val="24"/>
        </w:rPr>
      </w:pPr>
    </w:p>
    <w:p w14:paraId="005E6147" w14:textId="77777777" w:rsidR="000B1FB0" w:rsidRPr="00E06290" w:rsidRDefault="000B1FB0" w:rsidP="000B1FB0">
      <w:pPr>
        <w:spacing w:after="120" w:line="276" w:lineRule="auto"/>
        <w:rPr>
          <w:rFonts w:ascii="Calibri" w:hAnsi="Calibri" w:cs="Calibri"/>
          <w:b/>
          <w:sz w:val="24"/>
          <w:szCs w:val="24"/>
        </w:rPr>
      </w:pPr>
      <w:r w:rsidRPr="00E06290">
        <w:rPr>
          <w:rFonts w:ascii="Calibri" w:hAnsi="Calibri" w:cs="Calibri"/>
          <w:b/>
          <w:sz w:val="24"/>
          <w:szCs w:val="24"/>
        </w:rPr>
        <w:t>Insulinudskillelsen</w:t>
      </w:r>
    </w:p>
    <w:p w14:paraId="3FC69432" w14:textId="77777777" w:rsidR="000B1FB0" w:rsidRPr="00E06290" w:rsidRDefault="000B1FB0" w:rsidP="000B1FB0">
      <w:pPr>
        <w:pStyle w:val="Brdtekst"/>
        <w:spacing w:after="120" w:line="276" w:lineRule="auto"/>
        <w:rPr>
          <w:rFonts w:ascii="Calibri" w:hAnsi="Calibri" w:cs="Calibri"/>
          <w:szCs w:val="24"/>
        </w:rPr>
      </w:pPr>
      <w:r w:rsidRPr="00E06290">
        <w:rPr>
          <w:rFonts w:ascii="Calibri" w:hAnsi="Calibri" w:cs="Calibri"/>
          <w:szCs w:val="24"/>
        </w:rPr>
        <w:t>Efter kulhydratindtagelse stiger glukosekoncentrationen i blodet, og bugspytkirtlen udskiller insulin. Insulin fremmer glukoseoptagelsen i cellerne og glykogendannelsen i lever og muskler, så resultatet bliver at glukosekoncentrationen i blodet falder.</w:t>
      </w:r>
    </w:p>
    <w:p w14:paraId="40300CDF" w14:textId="77777777" w:rsidR="000B1FB0" w:rsidRPr="00E06290" w:rsidRDefault="000B1FB0" w:rsidP="000B1FB0">
      <w:pPr>
        <w:spacing w:after="120" w:line="276" w:lineRule="auto"/>
        <w:rPr>
          <w:rFonts w:ascii="Calibri" w:hAnsi="Calibri" w:cs="Calibri"/>
          <w:b/>
          <w:sz w:val="24"/>
          <w:szCs w:val="24"/>
        </w:rPr>
      </w:pPr>
    </w:p>
    <w:p w14:paraId="0E6A8C8C" w14:textId="77777777" w:rsidR="000B1FB0" w:rsidRPr="00E06290" w:rsidRDefault="000B1FB0" w:rsidP="000B1FB0">
      <w:pPr>
        <w:spacing w:after="120" w:line="276" w:lineRule="auto"/>
        <w:rPr>
          <w:rFonts w:ascii="Calibri" w:hAnsi="Calibri" w:cs="Calibri"/>
          <w:b/>
          <w:sz w:val="24"/>
          <w:szCs w:val="24"/>
        </w:rPr>
      </w:pPr>
      <w:r w:rsidRPr="00E06290">
        <w:rPr>
          <w:rFonts w:ascii="Calibri" w:hAnsi="Calibri" w:cs="Calibri"/>
          <w:b/>
          <w:sz w:val="24"/>
          <w:szCs w:val="24"/>
        </w:rPr>
        <w:t>Glukagonudskillelsen</w:t>
      </w:r>
    </w:p>
    <w:p w14:paraId="289E9FEB" w14:textId="77777777" w:rsidR="000B1FB0" w:rsidRPr="00E06290" w:rsidRDefault="000B1FB0" w:rsidP="000B1FB0">
      <w:pPr>
        <w:pStyle w:val="Brdtekst"/>
        <w:spacing w:after="120" w:line="276" w:lineRule="auto"/>
        <w:rPr>
          <w:rFonts w:ascii="Calibri" w:hAnsi="Calibri" w:cs="Calibri"/>
          <w:szCs w:val="24"/>
        </w:rPr>
      </w:pPr>
      <w:r w:rsidRPr="00E06290">
        <w:rPr>
          <w:rFonts w:ascii="Calibri" w:hAnsi="Calibri" w:cs="Calibri"/>
          <w:szCs w:val="24"/>
        </w:rPr>
        <w:t xml:space="preserve">Lang tid efter fødeindtagelse kan glukosekoncentrationen blive så lav (under 5 mmol/L), at hormonet glukagon udskilles. Dette hormon kommer også fra bugspytkirtlen. Hormonet bevirker, at glukose frigøres fra glykogenlagrene i lever og muskler, </w:t>
      </w:r>
      <w:proofErr w:type="gramStart"/>
      <w:r w:rsidRPr="00E06290">
        <w:rPr>
          <w:rFonts w:ascii="Calibri" w:hAnsi="Calibri" w:cs="Calibri"/>
          <w:szCs w:val="24"/>
        </w:rPr>
        <w:t>således at</w:t>
      </w:r>
      <w:proofErr w:type="gramEnd"/>
      <w:r w:rsidRPr="00E06290">
        <w:rPr>
          <w:rFonts w:ascii="Calibri" w:hAnsi="Calibri" w:cs="Calibri"/>
          <w:szCs w:val="24"/>
        </w:rPr>
        <w:t xml:space="preserve"> glukosekoncentrationen i blodet stiger. </w:t>
      </w:r>
    </w:p>
    <w:p w14:paraId="6869B1AB" w14:textId="77777777" w:rsidR="000B1FB0" w:rsidRPr="00E06290" w:rsidRDefault="000B1FB0" w:rsidP="000B1FB0">
      <w:pPr>
        <w:spacing w:after="120" w:line="276" w:lineRule="auto"/>
        <w:rPr>
          <w:rFonts w:ascii="Calibri" w:hAnsi="Calibri" w:cs="Calibri"/>
          <w:sz w:val="24"/>
          <w:szCs w:val="24"/>
        </w:rPr>
      </w:pPr>
      <w:r w:rsidRPr="00E06290">
        <w:rPr>
          <w:rFonts w:ascii="Calibri" w:hAnsi="Calibri" w:cs="Calibri"/>
          <w:sz w:val="24"/>
          <w:szCs w:val="24"/>
        </w:rPr>
        <w:t xml:space="preserve">Fysisk aktivitet, rygning, indtagelse af kaffe eller andre stimulanser kan også påvirke glukosekoncentrationen i blodet. Fysisk arbejde stimulerer glukagonudskillelsen og nikotin virker ligesom adrenalin, der også får glukosekoncentrationen til at stige. </w:t>
      </w:r>
    </w:p>
    <w:p w14:paraId="39D1C8E9" w14:textId="77777777" w:rsidR="000B1FB0" w:rsidRPr="00E06290" w:rsidRDefault="000B1FB0" w:rsidP="000B1FB0">
      <w:pPr>
        <w:spacing w:after="120" w:line="276" w:lineRule="auto"/>
        <w:rPr>
          <w:rFonts w:ascii="Calibri" w:hAnsi="Calibri" w:cs="Calibri"/>
          <w:sz w:val="24"/>
          <w:szCs w:val="24"/>
        </w:rPr>
      </w:pPr>
      <w:r w:rsidRPr="00E06290">
        <w:rPr>
          <w:rFonts w:ascii="Calibri" w:hAnsi="Calibri" w:cs="Calibri"/>
          <w:sz w:val="24"/>
          <w:szCs w:val="24"/>
        </w:rPr>
        <w:t>Sult og mæthed er fornemmelser i vores nervesystem, der styres af en række faktorer: Mavesækkens fyldningsgrad, glykogenlagrenes størrelse og ikke mindst glukosekoncentrationen i blodet. (se figur).</w:t>
      </w:r>
    </w:p>
    <w:p w14:paraId="401559AD" w14:textId="77777777" w:rsidR="000B1FB0" w:rsidRPr="00E06290" w:rsidRDefault="000B1FB0" w:rsidP="000B1FB0">
      <w:pPr>
        <w:spacing w:line="276" w:lineRule="auto"/>
        <w:jc w:val="both"/>
        <w:rPr>
          <w:rFonts w:ascii="Calibri" w:hAnsi="Calibri" w:cs="Calibri"/>
          <w:sz w:val="24"/>
          <w:szCs w:val="24"/>
        </w:rPr>
      </w:pPr>
      <w:r>
        <w:rPr>
          <w:rFonts w:ascii="Calibri" w:hAnsi="Calibri" w:cs="Calibri"/>
          <w:sz w:val="24"/>
          <w:szCs w:val="24"/>
        </w:rPr>
        <w:br w:type="page"/>
      </w:r>
      <w:r w:rsidRPr="00E06290">
        <w:rPr>
          <w:rFonts w:ascii="Calibri" w:hAnsi="Calibri" w:cs="Calibri"/>
          <w:sz w:val="24"/>
          <w:szCs w:val="24"/>
        </w:rPr>
        <w:lastRenderedPageBreak/>
        <w:t xml:space="preserve">Efter et måltid  </w:t>
      </w:r>
      <w:r w:rsidRPr="00E06290">
        <w:rPr>
          <w:rFonts w:ascii="Calibri" w:hAnsi="Calibri" w:cs="Calibri"/>
          <w:sz w:val="24"/>
          <w:szCs w:val="24"/>
        </w:rPr>
        <w:sym w:font="Symbol" w:char="F0AE"/>
      </w:r>
      <w:r w:rsidRPr="00E06290">
        <w:rPr>
          <w:rFonts w:ascii="Calibri" w:hAnsi="Calibri" w:cs="Calibri"/>
          <w:sz w:val="24"/>
          <w:szCs w:val="24"/>
        </w:rPr>
        <w:t xml:space="preserve"> føde i mave og tarm </w:t>
      </w:r>
      <w:r w:rsidRPr="00E06290">
        <w:rPr>
          <w:rFonts w:ascii="Calibri" w:hAnsi="Calibri" w:cs="Calibri"/>
          <w:sz w:val="24"/>
          <w:szCs w:val="24"/>
        </w:rPr>
        <w:sym w:font="Symbol" w:char="F0AE"/>
      </w:r>
      <w:r w:rsidRPr="00E06290">
        <w:rPr>
          <w:rFonts w:ascii="Calibri" w:hAnsi="Calibri" w:cs="Calibri"/>
          <w:sz w:val="24"/>
          <w:szCs w:val="24"/>
        </w:rPr>
        <w:t xml:space="preserve"> glukosekoncentrationen øges i blodet</w:t>
      </w:r>
    </w:p>
    <w:p w14:paraId="0E1E232F"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 xml:space="preserve">Deraf følger: </w:t>
      </w:r>
    </w:p>
    <w:p w14:paraId="353873AE"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nedsat appetit</w:t>
      </w:r>
    </w:p>
    <w:p w14:paraId="51BA9720" w14:textId="77777777" w:rsidR="000B1FB0" w:rsidRPr="00E06290" w:rsidRDefault="000B1FB0" w:rsidP="000B1FB0">
      <w:pPr>
        <w:numPr>
          <w:ilvl w:val="0"/>
          <w:numId w:val="1"/>
        </w:numPr>
        <w:spacing w:line="276" w:lineRule="auto"/>
        <w:rPr>
          <w:rFonts w:ascii="Calibri" w:hAnsi="Calibri" w:cs="Calibri"/>
          <w:sz w:val="24"/>
          <w:szCs w:val="24"/>
        </w:rPr>
      </w:pPr>
      <w:r w:rsidRPr="00E06290">
        <w:rPr>
          <w:rFonts w:ascii="Calibri" w:hAnsi="Calibri" w:cs="Calibri"/>
          <w:sz w:val="24"/>
          <w:szCs w:val="24"/>
        </w:rPr>
        <w:t>Øget insulin udskillelse</w:t>
      </w:r>
    </w:p>
    <w:p w14:paraId="7E449A50" w14:textId="77777777" w:rsidR="000B1FB0" w:rsidRPr="00E06290" w:rsidRDefault="000B1FB0" w:rsidP="000B1FB0">
      <w:pPr>
        <w:numPr>
          <w:ilvl w:val="0"/>
          <w:numId w:val="1"/>
        </w:numPr>
        <w:spacing w:line="276" w:lineRule="auto"/>
        <w:rPr>
          <w:rFonts w:ascii="Calibri" w:hAnsi="Calibri" w:cs="Calibri"/>
          <w:sz w:val="24"/>
          <w:szCs w:val="24"/>
        </w:rPr>
      </w:pPr>
      <w:r w:rsidRPr="00E06290">
        <w:rPr>
          <w:rFonts w:ascii="Calibri" w:hAnsi="Calibri" w:cs="Calibri"/>
          <w:sz w:val="24"/>
          <w:szCs w:val="24"/>
        </w:rPr>
        <w:t>Øget optagelse af glukose og lever og muskler</w:t>
      </w:r>
    </w:p>
    <w:p w14:paraId="28E0DA49" w14:textId="77777777" w:rsidR="000B1FB0" w:rsidRPr="00E06290" w:rsidRDefault="000B1FB0" w:rsidP="000B1FB0">
      <w:pPr>
        <w:numPr>
          <w:ilvl w:val="0"/>
          <w:numId w:val="1"/>
        </w:numPr>
        <w:spacing w:line="276" w:lineRule="auto"/>
        <w:rPr>
          <w:rFonts w:ascii="Calibri" w:hAnsi="Calibri" w:cs="Calibri"/>
          <w:sz w:val="24"/>
          <w:szCs w:val="24"/>
        </w:rPr>
      </w:pPr>
      <w:r w:rsidRPr="00E06290">
        <w:rPr>
          <w:rFonts w:ascii="Calibri" w:hAnsi="Calibri" w:cs="Calibri"/>
          <w:sz w:val="24"/>
          <w:szCs w:val="24"/>
        </w:rPr>
        <w:t>Glykogendannelse i lever og muskler</w:t>
      </w:r>
    </w:p>
    <w:p w14:paraId="5522F9A9" w14:textId="77777777" w:rsidR="000B1FB0" w:rsidRPr="00E06290" w:rsidRDefault="000B1FB0" w:rsidP="000B1FB0">
      <w:pPr>
        <w:numPr>
          <w:ilvl w:val="0"/>
          <w:numId w:val="1"/>
        </w:numPr>
        <w:spacing w:line="276" w:lineRule="auto"/>
        <w:rPr>
          <w:rFonts w:ascii="Calibri" w:hAnsi="Calibri" w:cs="Calibri"/>
          <w:sz w:val="24"/>
          <w:szCs w:val="24"/>
        </w:rPr>
      </w:pPr>
      <w:r w:rsidRPr="00E06290">
        <w:rPr>
          <w:rFonts w:ascii="Calibri" w:hAnsi="Calibri" w:cs="Calibri"/>
          <w:sz w:val="24"/>
          <w:szCs w:val="24"/>
        </w:rPr>
        <w:t>Glukosekoncentrationen vil falde</w:t>
      </w:r>
    </w:p>
    <w:p w14:paraId="39D0ABC0" w14:textId="77777777" w:rsidR="000B1FB0" w:rsidRPr="00E06290" w:rsidRDefault="000B1FB0" w:rsidP="000B1FB0">
      <w:pPr>
        <w:spacing w:line="276" w:lineRule="auto"/>
        <w:rPr>
          <w:rFonts w:ascii="Calibri" w:hAnsi="Calibri" w:cs="Calibri"/>
          <w:sz w:val="24"/>
          <w:szCs w:val="24"/>
        </w:rPr>
      </w:pPr>
    </w:p>
    <w:p w14:paraId="1559B90C"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 xml:space="preserve">Efter nogen tids sult  </w:t>
      </w:r>
      <w:r w:rsidRPr="00E06290">
        <w:rPr>
          <w:rFonts w:ascii="Calibri" w:hAnsi="Calibri" w:cs="Calibri"/>
          <w:sz w:val="24"/>
          <w:szCs w:val="24"/>
        </w:rPr>
        <w:sym w:font="Symbol" w:char="F0AE"/>
      </w:r>
      <w:r w:rsidRPr="00E06290">
        <w:rPr>
          <w:rFonts w:ascii="Calibri" w:hAnsi="Calibri" w:cs="Calibri"/>
          <w:sz w:val="24"/>
          <w:szCs w:val="24"/>
        </w:rPr>
        <w:t xml:space="preserve">  mave og tarm er tom  </w:t>
      </w:r>
      <w:r w:rsidRPr="00E06290">
        <w:rPr>
          <w:rFonts w:ascii="Calibri" w:hAnsi="Calibri" w:cs="Calibri"/>
          <w:sz w:val="24"/>
          <w:szCs w:val="24"/>
        </w:rPr>
        <w:sym w:font="Symbol" w:char="F0AE"/>
      </w:r>
      <w:r w:rsidRPr="00E06290">
        <w:rPr>
          <w:rFonts w:ascii="Calibri" w:hAnsi="Calibri" w:cs="Calibri"/>
          <w:sz w:val="24"/>
          <w:szCs w:val="24"/>
        </w:rPr>
        <w:t xml:space="preserve"> Glukosekoncentrationen i blodet lav</w:t>
      </w:r>
    </w:p>
    <w:p w14:paraId="2E1CC219"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 xml:space="preserve">Deraf følger: </w:t>
      </w:r>
    </w:p>
    <w:p w14:paraId="204F1087" w14:textId="77777777" w:rsidR="000B1FB0" w:rsidRPr="00E06290" w:rsidRDefault="000B1FB0" w:rsidP="000B1FB0">
      <w:pPr>
        <w:numPr>
          <w:ilvl w:val="0"/>
          <w:numId w:val="2"/>
        </w:numPr>
        <w:spacing w:line="276" w:lineRule="auto"/>
        <w:jc w:val="both"/>
        <w:rPr>
          <w:rFonts w:ascii="Calibri" w:hAnsi="Calibri" w:cs="Calibri"/>
          <w:sz w:val="24"/>
          <w:szCs w:val="24"/>
        </w:rPr>
      </w:pPr>
      <w:r w:rsidRPr="00E06290">
        <w:rPr>
          <w:rFonts w:ascii="Calibri" w:hAnsi="Calibri" w:cs="Calibri"/>
          <w:sz w:val="24"/>
          <w:szCs w:val="24"/>
        </w:rPr>
        <w:t>Mere appetit / sult</w:t>
      </w:r>
    </w:p>
    <w:p w14:paraId="1439BD8C" w14:textId="77777777" w:rsidR="000B1FB0" w:rsidRPr="00E06290" w:rsidRDefault="000B1FB0" w:rsidP="000B1FB0">
      <w:pPr>
        <w:numPr>
          <w:ilvl w:val="0"/>
          <w:numId w:val="2"/>
        </w:numPr>
        <w:spacing w:line="276" w:lineRule="auto"/>
        <w:rPr>
          <w:rFonts w:ascii="Calibri" w:hAnsi="Calibri" w:cs="Calibri"/>
          <w:sz w:val="24"/>
          <w:szCs w:val="24"/>
        </w:rPr>
      </w:pPr>
      <w:r w:rsidRPr="00E06290">
        <w:rPr>
          <w:rFonts w:ascii="Calibri" w:hAnsi="Calibri" w:cs="Calibri"/>
          <w:sz w:val="24"/>
          <w:szCs w:val="24"/>
        </w:rPr>
        <w:t>Øget glukagonudskillelse</w:t>
      </w:r>
    </w:p>
    <w:p w14:paraId="062967AC" w14:textId="77777777" w:rsidR="000B1FB0" w:rsidRPr="00E06290" w:rsidRDefault="000B1FB0" w:rsidP="000B1FB0">
      <w:pPr>
        <w:numPr>
          <w:ilvl w:val="0"/>
          <w:numId w:val="2"/>
        </w:numPr>
        <w:spacing w:line="276" w:lineRule="auto"/>
        <w:rPr>
          <w:rFonts w:ascii="Calibri" w:hAnsi="Calibri" w:cs="Calibri"/>
          <w:sz w:val="24"/>
          <w:szCs w:val="24"/>
        </w:rPr>
      </w:pPr>
      <w:r w:rsidRPr="00E06290">
        <w:rPr>
          <w:rFonts w:ascii="Calibri" w:hAnsi="Calibri" w:cs="Calibri"/>
          <w:sz w:val="24"/>
          <w:szCs w:val="24"/>
        </w:rPr>
        <w:t>Glykogen spaltes i lever og muskler</w:t>
      </w:r>
    </w:p>
    <w:p w14:paraId="7D7AF3B8" w14:textId="77777777" w:rsidR="000B1FB0" w:rsidRPr="00E06290" w:rsidRDefault="000B1FB0" w:rsidP="000B1FB0">
      <w:pPr>
        <w:numPr>
          <w:ilvl w:val="0"/>
          <w:numId w:val="2"/>
        </w:numPr>
        <w:spacing w:line="276" w:lineRule="auto"/>
        <w:rPr>
          <w:rFonts w:ascii="Calibri" w:hAnsi="Calibri" w:cs="Calibri"/>
          <w:sz w:val="24"/>
          <w:szCs w:val="24"/>
        </w:rPr>
      </w:pPr>
      <w:r w:rsidRPr="00E06290">
        <w:rPr>
          <w:rFonts w:ascii="Calibri" w:hAnsi="Calibri" w:cs="Calibri"/>
          <w:sz w:val="24"/>
          <w:szCs w:val="24"/>
        </w:rPr>
        <w:t>Glukose frigøres til blodet</w:t>
      </w:r>
    </w:p>
    <w:p w14:paraId="70E4C98F" w14:textId="77777777" w:rsidR="000B1FB0" w:rsidRPr="00E06290" w:rsidRDefault="000B1FB0" w:rsidP="000B1FB0">
      <w:pPr>
        <w:numPr>
          <w:ilvl w:val="0"/>
          <w:numId w:val="2"/>
        </w:numPr>
        <w:spacing w:line="276" w:lineRule="auto"/>
        <w:rPr>
          <w:rFonts w:ascii="Calibri" w:hAnsi="Calibri" w:cs="Calibri"/>
          <w:szCs w:val="28"/>
        </w:rPr>
      </w:pPr>
      <w:r w:rsidRPr="00E06290">
        <w:rPr>
          <w:rFonts w:ascii="Calibri" w:hAnsi="Calibri" w:cs="Calibri"/>
          <w:sz w:val="24"/>
          <w:szCs w:val="24"/>
        </w:rPr>
        <w:t>Glukosekoncentrationen stiger</w:t>
      </w:r>
      <w:r w:rsidRPr="00E06290">
        <w:rPr>
          <w:rFonts w:ascii="Calibri" w:hAnsi="Calibri" w:cs="Calibri"/>
          <w:sz w:val="24"/>
          <w:szCs w:val="24"/>
        </w:rPr>
        <w:br/>
      </w:r>
    </w:p>
    <w:p w14:paraId="14156C90" w14:textId="77777777" w:rsidR="000B1FB0" w:rsidRPr="00E06290" w:rsidRDefault="00453D9A" w:rsidP="000B1FB0">
      <w:pPr>
        <w:spacing w:line="276" w:lineRule="auto"/>
        <w:jc w:val="center"/>
        <w:rPr>
          <w:rFonts w:ascii="Calibri" w:hAnsi="Calibri" w:cs="Calibri"/>
          <w:szCs w:val="28"/>
        </w:rPr>
      </w:pPr>
      <w:r>
        <w:rPr>
          <w:noProof/>
        </w:rPr>
        <mc:AlternateContent>
          <mc:Choice Requires="wps">
            <w:drawing>
              <wp:anchor distT="0" distB="0" distL="114300" distR="114300" simplePos="0" relativeHeight="251660288" behindDoc="0" locked="0" layoutInCell="1" allowOverlap="1" wp14:anchorId="7EDF1B65" wp14:editId="502AEB4D">
                <wp:simplePos x="0" y="0"/>
                <wp:positionH relativeFrom="column">
                  <wp:posOffset>99060</wp:posOffset>
                </wp:positionH>
                <wp:positionV relativeFrom="paragraph">
                  <wp:posOffset>1170305</wp:posOffset>
                </wp:positionV>
                <wp:extent cx="1924050" cy="739140"/>
                <wp:effectExtent l="0" t="0" r="0" b="381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39140"/>
                        </a:xfrm>
                        <a:prstGeom prst="rect">
                          <a:avLst/>
                        </a:prstGeom>
                        <a:solidFill>
                          <a:srgbClr val="FFFFFF"/>
                        </a:solidFill>
                        <a:ln w="9525">
                          <a:solidFill>
                            <a:srgbClr val="000000"/>
                          </a:solidFill>
                          <a:miter lim="800000"/>
                          <a:headEnd/>
                          <a:tailEnd/>
                        </a:ln>
                      </wps:spPr>
                      <wps:txbx>
                        <w:txbxContent>
                          <w:p w14:paraId="05CBECED" w14:textId="77777777" w:rsidR="000B1FB0" w:rsidRPr="00295430" w:rsidRDefault="000B1FB0" w:rsidP="000B1FB0">
                            <w:pPr>
                              <w:rPr>
                                <w:rFonts w:ascii="Calibri" w:hAnsi="Calibri" w:cs="Calibri"/>
                                <w:sz w:val="24"/>
                                <w:szCs w:val="24"/>
                              </w:rPr>
                            </w:pPr>
                            <w:r w:rsidRPr="00295430">
                              <w:rPr>
                                <w:rFonts w:ascii="Calibri" w:hAnsi="Calibri" w:cs="Calibri"/>
                                <w:sz w:val="24"/>
                                <w:szCs w:val="24"/>
                              </w:rPr>
                              <w:t xml:space="preserve">Bugspytkirtlen får besked fra sultcentret i </w:t>
                            </w:r>
                            <w:proofErr w:type="spellStart"/>
                            <w:r w:rsidRPr="00295430">
                              <w:rPr>
                                <w:rFonts w:ascii="Calibri" w:hAnsi="Calibri" w:cs="Calibri"/>
                                <w:sz w:val="24"/>
                                <w:szCs w:val="24"/>
                              </w:rPr>
                              <w:t>hypothalamus</w:t>
                            </w:r>
                            <w:proofErr w:type="spellEnd"/>
                            <w:r w:rsidRPr="00295430">
                              <w:rPr>
                                <w:rFonts w:ascii="Calibri" w:hAnsi="Calibri" w:cs="Calibri"/>
                                <w:sz w:val="24"/>
                                <w:szCs w:val="24"/>
                              </w:rPr>
                              <w:t xml:space="preserve"> i hjernen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8pt;margin-top:92.15pt;width:151.5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">
                <v:textbox>
                  <w:txbxContent>
                    <w:p w:rsidR="000B1FB0" w:rsidRPr="00295430" w:rsidRDefault="000B1FB0" w:rsidP="000B1FB0">
                      <w:pPr>
                        <w:rPr>
                          <w:rFonts w:ascii="Calibri" w:hAnsi="Calibri" w:cs="Calibri"/>
                          <w:sz w:val="24"/>
                          <w:szCs w:val="24"/>
                        </w:rPr>
                      </w:pPr>
                      <w:r w:rsidRPr="00295430">
                        <w:rPr>
                          <w:rFonts w:ascii="Calibri" w:hAnsi="Calibri" w:cs="Calibri"/>
                          <w:sz w:val="24"/>
                          <w:szCs w:val="24"/>
                        </w:rPr>
                        <w:t>Bugspytkirtlen får besked fra sultcentret i hypothalamus i hjernen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991BB52" wp14:editId="06CC042C">
                <wp:simplePos x="0" y="0"/>
                <wp:positionH relativeFrom="column">
                  <wp:posOffset>1661795</wp:posOffset>
                </wp:positionH>
                <wp:positionV relativeFrom="paragraph">
                  <wp:posOffset>1649095</wp:posOffset>
                </wp:positionV>
                <wp:extent cx="924560" cy="20955"/>
                <wp:effectExtent l="0" t="57150" r="27940" b="7429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20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0FAD7" id="_x0000_t32" coordsize="21600,21600" o:spt="32" o:oned="t" path="m,l21600,21600e" filled="f">
                <v:path arrowok="t" fillok="f" o:connecttype="none"/>
                <o:lock v:ext="edit" shapetype="t"/>
              </v:shapetype>
              <v:shape id="AutoShape 24" o:spid="_x0000_s1026" type="#_x0000_t32" style="position:absolute;margin-left:130.85pt;margin-top:129.85pt;width:72.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">
                <v:stroke endarrow="block"/>
              </v:shape>
            </w:pict>
          </mc:Fallback>
        </mc:AlternateContent>
      </w:r>
      <w:r w:rsidR="000B1FB0">
        <w:rPr>
          <w:rFonts w:ascii="Calibri" w:hAnsi="Calibri" w:cs="Calibri"/>
          <w:noProof/>
          <w:szCs w:val="28"/>
        </w:rPr>
        <w:drawing>
          <wp:inline distT="0" distB="0" distL="0" distR="0" wp14:anchorId="5BC8B51E" wp14:editId="3DD93563">
            <wp:extent cx="2867025" cy="4305300"/>
            <wp:effectExtent l="19050" t="0" r="9525" b="0"/>
            <wp:docPr id="1" name="Billede 10" descr="insulin og gluk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descr="insulin og glukagon"/>
                    <pic:cNvPicPr>
                      <a:picLocks noChangeAspect="1" noChangeArrowheads="1"/>
                    </pic:cNvPicPr>
                  </pic:nvPicPr>
                  <pic:blipFill>
                    <a:blip r:embed="rId5" cstate="print"/>
                    <a:srcRect/>
                    <a:stretch>
                      <a:fillRect/>
                    </a:stretch>
                  </pic:blipFill>
                  <pic:spPr bwMode="auto">
                    <a:xfrm>
                      <a:off x="0" y="0"/>
                      <a:ext cx="2867025" cy="4305300"/>
                    </a:xfrm>
                    <a:prstGeom prst="rect">
                      <a:avLst/>
                    </a:prstGeom>
                    <a:noFill/>
                    <a:ln w="9525">
                      <a:noFill/>
                      <a:miter lim="800000"/>
                      <a:headEnd/>
                      <a:tailEnd/>
                    </a:ln>
                  </pic:spPr>
                </pic:pic>
              </a:graphicData>
            </a:graphic>
          </wp:inline>
        </w:drawing>
      </w:r>
    </w:p>
    <w:p w14:paraId="14F27C4C" w14:textId="77777777" w:rsidR="000B1FB0" w:rsidRPr="00E06290" w:rsidRDefault="000B1FB0" w:rsidP="000B1FB0">
      <w:pPr>
        <w:spacing w:line="276" w:lineRule="auto"/>
        <w:rPr>
          <w:rFonts w:ascii="Calibri" w:hAnsi="Calibri" w:cs="Calibri"/>
          <w:b/>
          <w:szCs w:val="28"/>
        </w:rPr>
      </w:pPr>
    </w:p>
    <w:p w14:paraId="35973AFD" w14:textId="77777777" w:rsidR="000B1FB0" w:rsidRPr="00E145C6" w:rsidRDefault="000B1FB0" w:rsidP="000B1FB0">
      <w:pPr>
        <w:spacing w:line="276" w:lineRule="auto"/>
        <w:rPr>
          <w:rFonts w:ascii="Calibri" w:hAnsi="Calibri" w:cs="Calibri"/>
          <w:szCs w:val="28"/>
        </w:rPr>
      </w:pPr>
      <w:r>
        <w:rPr>
          <w:rFonts w:ascii="Calibri" w:hAnsi="Calibri" w:cs="Calibri"/>
          <w:b/>
          <w:szCs w:val="28"/>
        </w:rPr>
        <w:br w:type="page"/>
      </w:r>
      <w:r w:rsidRPr="00E145C6">
        <w:rPr>
          <w:rFonts w:ascii="Calibri" w:hAnsi="Calibri" w:cs="Calibri"/>
          <w:b/>
          <w:szCs w:val="28"/>
        </w:rPr>
        <w:lastRenderedPageBreak/>
        <w:t>Formål</w:t>
      </w:r>
    </w:p>
    <w:p w14:paraId="05BECB6A"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At undersøge, hvordan indtagelsen af kulhydrater med forskelligt GI påvirker glukosekoncentrationen i blodet.</w:t>
      </w:r>
    </w:p>
    <w:p w14:paraId="038E4A46" w14:textId="77777777" w:rsidR="000B1FB0" w:rsidRPr="00E06290" w:rsidRDefault="000B1FB0" w:rsidP="000B1FB0">
      <w:pPr>
        <w:jc w:val="both"/>
        <w:rPr>
          <w:rFonts w:ascii="Calibri" w:hAnsi="Calibri" w:cs="Calibri"/>
          <w:szCs w:val="28"/>
        </w:rPr>
      </w:pPr>
    </w:p>
    <w:p w14:paraId="04C40BB7" w14:textId="77777777" w:rsidR="000B1FB0" w:rsidRPr="00E06290" w:rsidRDefault="000B1FB0" w:rsidP="000B1FB0">
      <w:pPr>
        <w:spacing w:line="276" w:lineRule="auto"/>
        <w:jc w:val="both"/>
        <w:rPr>
          <w:rFonts w:ascii="Calibri" w:hAnsi="Calibri" w:cs="Calibri"/>
          <w:b/>
          <w:szCs w:val="28"/>
        </w:rPr>
      </w:pPr>
      <w:r w:rsidRPr="00E06290">
        <w:rPr>
          <w:rFonts w:ascii="Calibri" w:hAnsi="Calibri" w:cs="Calibri"/>
          <w:b/>
          <w:szCs w:val="28"/>
        </w:rPr>
        <w:t>Materialer</w:t>
      </w:r>
    </w:p>
    <w:p w14:paraId="70022C5E"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Blodglukose måler</w:t>
      </w:r>
    </w:p>
    <w:p w14:paraId="1E6CF787"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Blodlancetter</w:t>
      </w:r>
    </w:p>
    <w:p w14:paraId="5560C6BD"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Servietter</w:t>
      </w:r>
    </w:p>
    <w:p w14:paraId="7CB5328C"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Ur</w:t>
      </w:r>
    </w:p>
    <w:p w14:paraId="4E6128A8"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Kostvurderingstabel</w:t>
      </w:r>
    </w:p>
    <w:p w14:paraId="0061A25B" w14:textId="77777777" w:rsidR="000B1FB0" w:rsidRPr="00E06290" w:rsidRDefault="000B1FB0" w:rsidP="000B1FB0">
      <w:pPr>
        <w:spacing w:line="276" w:lineRule="auto"/>
        <w:jc w:val="both"/>
        <w:rPr>
          <w:rFonts w:ascii="Calibri" w:hAnsi="Calibri" w:cs="Calibri"/>
          <w:sz w:val="24"/>
          <w:szCs w:val="24"/>
        </w:rPr>
      </w:pPr>
      <w:r w:rsidRPr="00E06290">
        <w:rPr>
          <w:rFonts w:ascii="Calibri" w:hAnsi="Calibri" w:cs="Calibri"/>
          <w:sz w:val="24"/>
          <w:szCs w:val="24"/>
        </w:rPr>
        <w:t>Kulhydratholdige fødevare</w:t>
      </w:r>
      <w:r>
        <w:rPr>
          <w:rFonts w:ascii="Calibri" w:hAnsi="Calibri" w:cs="Calibri"/>
          <w:sz w:val="24"/>
          <w:szCs w:val="24"/>
        </w:rPr>
        <w:t>r</w:t>
      </w:r>
    </w:p>
    <w:p w14:paraId="3C9E310F" w14:textId="77777777" w:rsidR="000B1FB0" w:rsidRPr="00E06290" w:rsidRDefault="000B1FB0" w:rsidP="000B1FB0">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2918"/>
        <w:gridCol w:w="2919"/>
      </w:tblGrid>
      <w:tr w:rsidR="000B1FB0" w:rsidRPr="00E06290" w14:paraId="53D65C23" w14:textId="77777777" w:rsidTr="002534D5">
        <w:tc>
          <w:tcPr>
            <w:tcW w:w="2918" w:type="dxa"/>
          </w:tcPr>
          <w:p w14:paraId="1BCCE88A"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Fødevare</w:t>
            </w:r>
          </w:p>
        </w:tc>
        <w:tc>
          <w:tcPr>
            <w:tcW w:w="2918" w:type="dxa"/>
          </w:tcPr>
          <w:p w14:paraId="1F01C110"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Indhold af kulhydrat</w:t>
            </w:r>
            <w:r w:rsidRPr="00E06290">
              <w:rPr>
                <w:rFonts w:ascii="Calibri" w:hAnsi="Calibri" w:cs="Calibri"/>
                <w:sz w:val="24"/>
                <w:szCs w:val="24"/>
              </w:rPr>
              <w:br/>
              <w:t xml:space="preserve"> pr. 100g fødevare</w:t>
            </w:r>
          </w:p>
        </w:tc>
        <w:tc>
          <w:tcPr>
            <w:tcW w:w="2919" w:type="dxa"/>
          </w:tcPr>
          <w:p w14:paraId="21584EDE"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 xml:space="preserve">Skal indtages for </w:t>
            </w:r>
            <w:r w:rsidRPr="00E06290">
              <w:rPr>
                <w:rFonts w:ascii="Calibri" w:hAnsi="Calibri" w:cs="Calibri"/>
                <w:sz w:val="24"/>
                <w:szCs w:val="24"/>
              </w:rPr>
              <w:br/>
              <w:t>at få 50g kulhydrat</w:t>
            </w:r>
          </w:p>
        </w:tc>
      </w:tr>
      <w:tr w:rsidR="000B1FB0" w:rsidRPr="00E06290" w14:paraId="773648D2" w14:textId="77777777" w:rsidTr="002534D5">
        <w:tc>
          <w:tcPr>
            <w:tcW w:w="2918" w:type="dxa"/>
          </w:tcPr>
          <w:p w14:paraId="61997B1C"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Glukose</w:t>
            </w:r>
          </w:p>
        </w:tc>
        <w:tc>
          <w:tcPr>
            <w:tcW w:w="2918" w:type="dxa"/>
            <w:vAlign w:val="center"/>
          </w:tcPr>
          <w:p w14:paraId="5814DD8D"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100g</w:t>
            </w:r>
          </w:p>
        </w:tc>
        <w:tc>
          <w:tcPr>
            <w:tcW w:w="2919" w:type="dxa"/>
            <w:vAlign w:val="center"/>
          </w:tcPr>
          <w:p w14:paraId="33845825"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50g</w:t>
            </w:r>
          </w:p>
        </w:tc>
      </w:tr>
      <w:tr w:rsidR="000B1FB0" w:rsidRPr="00E06290" w14:paraId="3D020C94" w14:textId="77777777" w:rsidTr="002534D5">
        <w:tc>
          <w:tcPr>
            <w:tcW w:w="2918" w:type="dxa"/>
          </w:tcPr>
          <w:p w14:paraId="7894A822" w14:textId="77777777" w:rsidR="000B1FB0" w:rsidRPr="00E06290" w:rsidRDefault="000B1FB0" w:rsidP="002534D5">
            <w:pPr>
              <w:spacing w:line="276" w:lineRule="auto"/>
              <w:rPr>
                <w:rFonts w:ascii="Calibri" w:hAnsi="Calibri" w:cs="Calibri"/>
                <w:sz w:val="24"/>
                <w:szCs w:val="24"/>
              </w:rPr>
            </w:pPr>
            <w:proofErr w:type="spellStart"/>
            <w:r>
              <w:rPr>
                <w:rFonts w:ascii="Calibri" w:hAnsi="Calibri" w:cs="Calibri"/>
                <w:sz w:val="24"/>
                <w:szCs w:val="24"/>
              </w:rPr>
              <w:t>Sucrose</w:t>
            </w:r>
            <w:proofErr w:type="spellEnd"/>
            <w:r>
              <w:rPr>
                <w:rFonts w:ascii="Calibri" w:hAnsi="Calibri" w:cs="Calibri"/>
                <w:sz w:val="24"/>
                <w:szCs w:val="24"/>
              </w:rPr>
              <w:t xml:space="preserve">, </w:t>
            </w:r>
            <w:r w:rsidRPr="00E06290">
              <w:rPr>
                <w:rFonts w:ascii="Calibri" w:hAnsi="Calibri" w:cs="Calibri"/>
                <w:sz w:val="24"/>
                <w:szCs w:val="24"/>
              </w:rPr>
              <w:t>(sukker)</w:t>
            </w:r>
          </w:p>
        </w:tc>
        <w:tc>
          <w:tcPr>
            <w:tcW w:w="2918" w:type="dxa"/>
            <w:vAlign w:val="center"/>
          </w:tcPr>
          <w:p w14:paraId="7A030653"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100g</w:t>
            </w:r>
          </w:p>
        </w:tc>
        <w:tc>
          <w:tcPr>
            <w:tcW w:w="2919" w:type="dxa"/>
            <w:vAlign w:val="center"/>
          </w:tcPr>
          <w:p w14:paraId="6116A698"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50g</w:t>
            </w:r>
          </w:p>
        </w:tc>
      </w:tr>
      <w:tr w:rsidR="000B1FB0" w:rsidRPr="00E06290" w14:paraId="3B02FA54" w14:textId="77777777" w:rsidTr="002534D5">
        <w:tc>
          <w:tcPr>
            <w:tcW w:w="2918" w:type="dxa"/>
          </w:tcPr>
          <w:p w14:paraId="12A9712B" w14:textId="77777777" w:rsidR="000B1FB0" w:rsidRPr="00E06290" w:rsidRDefault="000B1FB0" w:rsidP="002534D5">
            <w:pPr>
              <w:spacing w:line="276" w:lineRule="auto"/>
              <w:rPr>
                <w:rFonts w:ascii="Calibri" w:hAnsi="Calibri" w:cs="Calibri"/>
                <w:sz w:val="24"/>
                <w:szCs w:val="24"/>
              </w:rPr>
            </w:pPr>
            <w:r>
              <w:rPr>
                <w:rFonts w:ascii="Calibri" w:hAnsi="Calibri" w:cs="Calibri"/>
                <w:sz w:val="24"/>
                <w:szCs w:val="24"/>
              </w:rPr>
              <w:t xml:space="preserve">Boller, </w:t>
            </w:r>
            <w:r w:rsidRPr="00E06290">
              <w:rPr>
                <w:rFonts w:ascii="Calibri" w:hAnsi="Calibri" w:cs="Calibri"/>
                <w:sz w:val="24"/>
                <w:szCs w:val="24"/>
              </w:rPr>
              <w:t>Hvidt brød</w:t>
            </w:r>
          </w:p>
        </w:tc>
        <w:tc>
          <w:tcPr>
            <w:tcW w:w="2918" w:type="dxa"/>
            <w:vAlign w:val="center"/>
          </w:tcPr>
          <w:p w14:paraId="09674B93"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47g</w:t>
            </w:r>
          </w:p>
        </w:tc>
        <w:tc>
          <w:tcPr>
            <w:tcW w:w="2919" w:type="dxa"/>
            <w:vAlign w:val="center"/>
          </w:tcPr>
          <w:p w14:paraId="5ACB0EC8"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106g</w:t>
            </w:r>
          </w:p>
        </w:tc>
      </w:tr>
      <w:tr w:rsidR="000B1FB0" w:rsidRPr="00E06290" w14:paraId="5A2A5112" w14:textId="77777777" w:rsidTr="002534D5">
        <w:tc>
          <w:tcPr>
            <w:tcW w:w="2918" w:type="dxa"/>
          </w:tcPr>
          <w:p w14:paraId="7C4A4307"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Rugbrød</w:t>
            </w:r>
          </w:p>
        </w:tc>
        <w:tc>
          <w:tcPr>
            <w:tcW w:w="2918" w:type="dxa"/>
            <w:vAlign w:val="center"/>
          </w:tcPr>
          <w:p w14:paraId="47FA4D91"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39g</w:t>
            </w:r>
          </w:p>
        </w:tc>
        <w:tc>
          <w:tcPr>
            <w:tcW w:w="2919" w:type="dxa"/>
            <w:vAlign w:val="center"/>
          </w:tcPr>
          <w:p w14:paraId="687E8E69"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128g</w:t>
            </w:r>
          </w:p>
        </w:tc>
      </w:tr>
      <w:tr w:rsidR="000B1FB0" w:rsidRPr="00E06290" w14:paraId="22F50B16" w14:textId="77777777" w:rsidTr="002534D5">
        <w:tc>
          <w:tcPr>
            <w:tcW w:w="2918" w:type="dxa"/>
          </w:tcPr>
          <w:p w14:paraId="24751434" w14:textId="77777777" w:rsidR="000B1FB0" w:rsidRPr="00E06290" w:rsidRDefault="000B1FB0" w:rsidP="002534D5">
            <w:pPr>
              <w:spacing w:line="276" w:lineRule="auto"/>
              <w:rPr>
                <w:rFonts w:ascii="Calibri" w:hAnsi="Calibri" w:cs="Calibri"/>
                <w:sz w:val="24"/>
                <w:szCs w:val="24"/>
              </w:rPr>
            </w:pPr>
            <w:r>
              <w:rPr>
                <w:rFonts w:ascii="Calibri" w:hAnsi="Calibri" w:cs="Calibri"/>
                <w:sz w:val="24"/>
                <w:szCs w:val="24"/>
              </w:rPr>
              <w:t>Ban</w:t>
            </w:r>
            <w:r w:rsidRPr="00E06290">
              <w:rPr>
                <w:rFonts w:ascii="Calibri" w:hAnsi="Calibri" w:cs="Calibri"/>
                <w:sz w:val="24"/>
                <w:szCs w:val="24"/>
              </w:rPr>
              <w:t>an</w:t>
            </w:r>
          </w:p>
        </w:tc>
        <w:tc>
          <w:tcPr>
            <w:tcW w:w="2918" w:type="dxa"/>
            <w:vAlign w:val="center"/>
          </w:tcPr>
          <w:p w14:paraId="3A94E19D"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19,2g</w:t>
            </w:r>
          </w:p>
        </w:tc>
        <w:tc>
          <w:tcPr>
            <w:tcW w:w="2919" w:type="dxa"/>
            <w:vAlign w:val="center"/>
          </w:tcPr>
          <w:p w14:paraId="7CA00BE3"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260g</w:t>
            </w:r>
          </w:p>
        </w:tc>
      </w:tr>
      <w:tr w:rsidR="000B1FB0" w:rsidRPr="00E06290" w14:paraId="2882043E" w14:textId="77777777" w:rsidTr="002534D5">
        <w:tc>
          <w:tcPr>
            <w:tcW w:w="2918" w:type="dxa"/>
          </w:tcPr>
          <w:p w14:paraId="2DB71C24"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Cola</w:t>
            </w:r>
          </w:p>
        </w:tc>
        <w:tc>
          <w:tcPr>
            <w:tcW w:w="2918" w:type="dxa"/>
            <w:vAlign w:val="center"/>
          </w:tcPr>
          <w:p w14:paraId="64BF600D"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10g</w:t>
            </w:r>
          </w:p>
        </w:tc>
        <w:tc>
          <w:tcPr>
            <w:tcW w:w="2919" w:type="dxa"/>
            <w:vAlign w:val="center"/>
          </w:tcPr>
          <w:p w14:paraId="1CD4BDCC"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500g (½L)</w:t>
            </w:r>
          </w:p>
        </w:tc>
      </w:tr>
      <w:tr w:rsidR="000B1FB0" w:rsidRPr="00E06290" w14:paraId="22B992E0" w14:textId="77777777" w:rsidTr="002534D5">
        <w:tc>
          <w:tcPr>
            <w:tcW w:w="2918" w:type="dxa"/>
          </w:tcPr>
          <w:p w14:paraId="1EE97CCB"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Gulerødder</w:t>
            </w:r>
          </w:p>
        </w:tc>
        <w:tc>
          <w:tcPr>
            <w:tcW w:w="2918" w:type="dxa"/>
            <w:vAlign w:val="center"/>
          </w:tcPr>
          <w:p w14:paraId="7E65290C"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6,1g</w:t>
            </w:r>
          </w:p>
        </w:tc>
        <w:tc>
          <w:tcPr>
            <w:tcW w:w="2919" w:type="dxa"/>
            <w:vAlign w:val="center"/>
          </w:tcPr>
          <w:p w14:paraId="09E49F22"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819g</w:t>
            </w:r>
          </w:p>
        </w:tc>
      </w:tr>
      <w:tr w:rsidR="000B1FB0" w:rsidRPr="00E06290" w14:paraId="2CB6A3B4" w14:textId="77777777" w:rsidTr="002534D5">
        <w:tc>
          <w:tcPr>
            <w:tcW w:w="2918" w:type="dxa"/>
          </w:tcPr>
          <w:p w14:paraId="444465B4"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Is</w:t>
            </w:r>
          </w:p>
        </w:tc>
        <w:tc>
          <w:tcPr>
            <w:tcW w:w="2918" w:type="dxa"/>
            <w:vAlign w:val="center"/>
          </w:tcPr>
          <w:p w14:paraId="0EFE8B6D"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24g</w:t>
            </w:r>
          </w:p>
        </w:tc>
        <w:tc>
          <w:tcPr>
            <w:tcW w:w="2919" w:type="dxa"/>
            <w:vAlign w:val="center"/>
          </w:tcPr>
          <w:p w14:paraId="563790B0"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208g</w:t>
            </w:r>
          </w:p>
        </w:tc>
      </w:tr>
      <w:tr w:rsidR="000B1FB0" w:rsidRPr="00E06290" w14:paraId="4C8FD0C8" w14:textId="77777777" w:rsidTr="002534D5">
        <w:tc>
          <w:tcPr>
            <w:tcW w:w="2918" w:type="dxa"/>
          </w:tcPr>
          <w:p w14:paraId="75B2FC37"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Hindbærroulade</w:t>
            </w:r>
          </w:p>
        </w:tc>
        <w:tc>
          <w:tcPr>
            <w:tcW w:w="2918" w:type="dxa"/>
            <w:vAlign w:val="center"/>
          </w:tcPr>
          <w:p w14:paraId="6E82C349"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47g</w:t>
            </w:r>
          </w:p>
        </w:tc>
        <w:tc>
          <w:tcPr>
            <w:tcW w:w="2919" w:type="dxa"/>
            <w:vAlign w:val="center"/>
          </w:tcPr>
          <w:p w14:paraId="298ACAB8"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106g</w:t>
            </w:r>
          </w:p>
        </w:tc>
      </w:tr>
    </w:tbl>
    <w:p w14:paraId="44495DA0" w14:textId="77777777" w:rsidR="000B1FB0" w:rsidRPr="00E06290" w:rsidRDefault="000B1FB0" w:rsidP="000B1FB0">
      <w:pPr>
        <w:spacing w:line="276" w:lineRule="auto"/>
        <w:jc w:val="both"/>
        <w:rPr>
          <w:rFonts w:ascii="Calibri" w:hAnsi="Calibri" w:cs="Calibri"/>
          <w:sz w:val="24"/>
          <w:szCs w:val="24"/>
        </w:rPr>
      </w:pPr>
    </w:p>
    <w:p w14:paraId="4D999C37" w14:textId="77777777" w:rsidR="000B1FB0" w:rsidRPr="00E06290" w:rsidRDefault="000B1FB0" w:rsidP="000B1FB0">
      <w:pPr>
        <w:ind w:left="142"/>
        <w:rPr>
          <w:rFonts w:ascii="Calibri" w:hAnsi="Calibri" w:cs="Calibri"/>
          <w:b/>
          <w:sz w:val="24"/>
          <w:szCs w:val="24"/>
        </w:rPr>
      </w:pPr>
      <w:r w:rsidRPr="00E06290">
        <w:rPr>
          <w:rFonts w:ascii="Calibri" w:hAnsi="Calibri" w:cs="Calibri"/>
          <w:b/>
          <w:sz w:val="24"/>
          <w:szCs w:val="24"/>
        </w:rPr>
        <w:t xml:space="preserve">Det glykæmiske </w:t>
      </w:r>
      <w:proofErr w:type="spellStart"/>
      <w:r w:rsidRPr="00E06290">
        <w:rPr>
          <w:rFonts w:ascii="Calibri" w:hAnsi="Calibri" w:cs="Calibri"/>
          <w:b/>
          <w:sz w:val="24"/>
          <w:szCs w:val="24"/>
        </w:rPr>
        <w:t>index</w:t>
      </w:r>
      <w:proofErr w:type="spellEnd"/>
      <w:r w:rsidRPr="00E06290">
        <w:rPr>
          <w:rFonts w:ascii="Calibri" w:hAnsi="Calibri" w:cs="Calibri"/>
          <w:b/>
          <w:sz w:val="24"/>
          <w:szCs w:val="24"/>
        </w:rPr>
        <w:t xml:space="preserve"> for nogle undersøgte levnedsmidler</w:t>
      </w:r>
    </w:p>
    <w:p w14:paraId="190AC2B3" w14:textId="77777777" w:rsidR="000B1FB0" w:rsidRPr="00E06290" w:rsidRDefault="000B1FB0" w:rsidP="000B1FB0">
      <w:pPr>
        <w:rPr>
          <w:rFonts w:ascii="Calibri" w:hAnsi="Calibri" w:cs="Calibri"/>
          <w:sz w:val="24"/>
          <w:szCs w:val="24"/>
        </w:rPr>
      </w:pPr>
      <w:r>
        <w:rPr>
          <w:rFonts w:ascii="Calibri" w:hAnsi="Calibri" w:cs="Calibri"/>
          <w:sz w:val="24"/>
          <w:szCs w:val="24"/>
        </w:rPr>
        <w:t xml:space="preserve">  Gluk</w:t>
      </w:r>
      <w:r w:rsidRPr="00E06290">
        <w:rPr>
          <w:rFonts w:ascii="Calibri" w:hAnsi="Calibri" w:cs="Calibri"/>
          <w:sz w:val="24"/>
          <w:szCs w:val="24"/>
        </w:rPr>
        <w:t>ose</w:t>
      </w:r>
      <w:r w:rsidRPr="00E06290">
        <w:rPr>
          <w:rFonts w:ascii="Calibri" w:hAnsi="Calibri" w:cs="Calibri"/>
          <w:sz w:val="24"/>
          <w:szCs w:val="24"/>
        </w:rPr>
        <w:tab/>
      </w:r>
      <w:r w:rsidRPr="00E06290">
        <w:rPr>
          <w:rFonts w:ascii="Calibri" w:hAnsi="Calibri" w:cs="Calibri"/>
          <w:sz w:val="24"/>
          <w:szCs w:val="24"/>
        </w:rPr>
        <w:tab/>
        <w:t>100</w:t>
      </w:r>
    </w:p>
    <w:p w14:paraId="4CDC02E6"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Hvidt franskbrød</w:t>
      </w:r>
      <w:r w:rsidRPr="00E06290">
        <w:rPr>
          <w:rFonts w:ascii="Calibri" w:hAnsi="Calibri" w:cs="Calibri"/>
          <w:sz w:val="24"/>
          <w:szCs w:val="24"/>
        </w:rPr>
        <w:tab/>
        <w:t>70</w:t>
      </w:r>
    </w:p>
    <w:p w14:paraId="2F682266"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Gulerødder</w:t>
      </w:r>
      <w:r w:rsidRPr="00E06290">
        <w:rPr>
          <w:rFonts w:ascii="Calibri" w:hAnsi="Calibri" w:cs="Calibri"/>
          <w:sz w:val="24"/>
          <w:szCs w:val="24"/>
        </w:rPr>
        <w:tab/>
      </w:r>
      <w:r w:rsidRPr="00E06290">
        <w:rPr>
          <w:rFonts w:ascii="Calibri" w:hAnsi="Calibri" w:cs="Calibri"/>
          <w:sz w:val="24"/>
          <w:szCs w:val="24"/>
        </w:rPr>
        <w:tab/>
        <w:t>97</w:t>
      </w:r>
    </w:p>
    <w:p w14:paraId="48FC6BA9"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Honning</w:t>
      </w:r>
      <w:r w:rsidRPr="00E06290">
        <w:rPr>
          <w:rFonts w:ascii="Calibri" w:hAnsi="Calibri" w:cs="Calibri"/>
          <w:sz w:val="24"/>
          <w:szCs w:val="24"/>
        </w:rPr>
        <w:tab/>
      </w:r>
      <w:r w:rsidRPr="00E06290">
        <w:rPr>
          <w:rFonts w:ascii="Calibri" w:hAnsi="Calibri" w:cs="Calibri"/>
          <w:sz w:val="24"/>
          <w:szCs w:val="24"/>
        </w:rPr>
        <w:tab/>
        <w:t>87</w:t>
      </w:r>
    </w:p>
    <w:p w14:paraId="16BB0C9C"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Fuldkornsbrød</w:t>
      </w:r>
      <w:r w:rsidRPr="00E06290">
        <w:rPr>
          <w:rFonts w:ascii="Calibri" w:hAnsi="Calibri" w:cs="Calibri"/>
          <w:sz w:val="24"/>
          <w:szCs w:val="24"/>
        </w:rPr>
        <w:tab/>
        <w:t>70</w:t>
      </w:r>
    </w:p>
    <w:p w14:paraId="20DF8AD3"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 xml:space="preserve">Polerede ris </w:t>
      </w:r>
      <w:r w:rsidRPr="00E06290">
        <w:rPr>
          <w:rFonts w:ascii="Calibri" w:hAnsi="Calibri" w:cs="Calibri"/>
          <w:sz w:val="24"/>
          <w:szCs w:val="24"/>
        </w:rPr>
        <w:tab/>
        <w:t>72</w:t>
      </w:r>
    </w:p>
    <w:p w14:paraId="3ADD8570"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Kartofler</w:t>
      </w:r>
      <w:r w:rsidRPr="00E06290">
        <w:rPr>
          <w:rFonts w:ascii="Calibri" w:hAnsi="Calibri" w:cs="Calibri"/>
          <w:sz w:val="24"/>
          <w:szCs w:val="24"/>
        </w:rPr>
        <w:tab/>
      </w:r>
      <w:r w:rsidRPr="00E06290">
        <w:rPr>
          <w:rFonts w:ascii="Calibri" w:hAnsi="Calibri" w:cs="Calibri"/>
          <w:sz w:val="24"/>
          <w:szCs w:val="24"/>
        </w:rPr>
        <w:tab/>
        <w:t>70</w:t>
      </w:r>
    </w:p>
    <w:p w14:paraId="5F54E9C9"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Upolerede ris</w:t>
      </w:r>
      <w:r w:rsidRPr="00E06290">
        <w:rPr>
          <w:rFonts w:ascii="Calibri" w:hAnsi="Calibri" w:cs="Calibri"/>
          <w:sz w:val="24"/>
          <w:szCs w:val="24"/>
        </w:rPr>
        <w:tab/>
        <w:t>66</w:t>
      </w:r>
    </w:p>
    <w:p w14:paraId="5799A487"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 xml:space="preserve">Laktose </w:t>
      </w:r>
      <w:r w:rsidRPr="00E06290">
        <w:rPr>
          <w:rFonts w:ascii="Calibri" w:hAnsi="Calibri" w:cs="Calibri"/>
          <w:sz w:val="24"/>
          <w:szCs w:val="24"/>
        </w:rPr>
        <w:tab/>
      </w:r>
      <w:r w:rsidRPr="00E06290">
        <w:rPr>
          <w:rFonts w:ascii="Calibri" w:hAnsi="Calibri" w:cs="Calibri"/>
          <w:sz w:val="24"/>
          <w:szCs w:val="24"/>
        </w:rPr>
        <w:tab/>
        <w:t>46</w:t>
      </w:r>
    </w:p>
    <w:p w14:paraId="3C49A716"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Sakkarose (stødt melis)</w:t>
      </w:r>
      <w:r w:rsidRPr="00E06290">
        <w:rPr>
          <w:rFonts w:ascii="Calibri" w:hAnsi="Calibri" w:cs="Calibri"/>
          <w:sz w:val="24"/>
          <w:szCs w:val="24"/>
        </w:rPr>
        <w:tab/>
        <w:t>58</w:t>
      </w:r>
    </w:p>
    <w:p w14:paraId="709BBAE0"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 xml:space="preserve">Bananer </w:t>
      </w:r>
      <w:r w:rsidRPr="00E06290">
        <w:rPr>
          <w:rFonts w:ascii="Calibri" w:hAnsi="Calibri" w:cs="Calibri"/>
          <w:sz w:val="24"/>
          <w:szCs w:val="24"/>
        </w:rPr>
        <w:tab/>
      </w:r>
      <w:r w:rsidRPr="00E06290">
        <w:rPr>
          <w:rFonts w:ascii="Calibri" w:hAnsi="Calibri" w:cs="Calibri"/>
          <w:sz w:val="24"/>
          <w:szCs w:val="24"/>
        </w:rPr>
        <w:tab/>
        <w:t>58</w:t>
      </w:r>
    </w:p>
    <w:p w14:paraId="215D12F2"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 xml:space="preserve">Æble </w:t>
      </w:r>
      <w:r w:rsidRPr="00E06290">
        <w:rPr>
          <w:rFonts w:ascii="Calibri" w:hAnsi="Calibri" w:cs="Calibri"/>
          <w:sz w:val="24"/>
          <w:szCs w:val="24"/>
        </w:rPr>
        <w:tab/>
      </w:r>
      <w:r w:rsidRPr="00E06290">
        <w:rPr>
          <w:rFonts w:ascii="Calibri" w:hAnsi="Calibri" w:cs="Calibri"/>
          <w:sz w:val="24"/>
          <w:szCs w:val="24"/>
        </w:rPr>
        <w:tab/>
        <w:t>39</w:t>
      </w:r>
    </w:p>
    <w:p w14:paraId="0AAC933A"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Iscreme</w:t>
      </w:r>
      <w:r w:rsidRPr="00E06290">
        <w:rPr>
          <w:rFonts w:ascii="Calibri" w:hAnsi="Calibri" w:cs="Calibri"/>
          <w:sz w:val="24"/>
          <w:szCs w:val="24"/>
        </w:rPr>
        <w:tab/>
      </w:r>
      <w:r w:rsidRPr="00E06290">
        <w:rPr>
          <w:rFonts w:ascii="Calibri" w:hAnsi="Calibri" w:cs="Calibri"/>
          <w:sz w:val="24"/>
          <w:szCs w:val="24"/>
        </w:rPr>
        <w:tab/>
        <w:t>36</w:t>
      </w:r>
    </w:p>
    <w:p w14:paraId="1998CC39"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Sødmælk</w:t>
      </w:r>
      <w:r w:rsidRPr="00E06290">
        <w:rPr>
          <w:rFonts w:ascii="Calibri" w:hAnsi="Calibri" w:cs="Calibri"/>
          <w:sz w:val="24"/>
          <w:szCs w:val="24"/>
        </w:rPr>
        <w:tab/>
      </w:r>
      <w:r w:rsidRPr="00E06290">
        <w:rPr>
          <w:rFonts w:ascii="Calibri" w:hAnsi="Calibri" w:cs="Calibri"/>
          <w:sz w:val="24"/>
          <w:szCs w:val="24"/>
        </w:rPr>
        <w:tab/>
        <w:t>34</w:t>
      </w:r>
    </w:p>
    <w:p w14:paraId="15DF6A5F" w14:textId="77777777" w:rsidR="000B1FB0" w:rsidRPr="00E06290" w:rsidRDefault="000B1FB0" w:rsidP="000B1FB0">
      <w:pPr>
        <w:ind w:left="142"/>
        <w:rPr>
          <w:rFonts w:ascii="Calibri" w:hAnsi="Calibri" w:cs="Calibri"/>
          <w:sz w:val="24"/>
          <w:szCs w:val="24"/>
        </w:rPr>
      </w:pPr>
      <w:r w:rsidRPr="00E06290">
        <w:rPr>
          <w:rFonts w:ascii="Calibri" w:hAnsi="Calibri" w:cs="Calibri"/>
          <w:sz w:val="24"/>
          <w:szCs w:val="24"/>
        </w:rPr>
        <w:t>Fruktose</w:t>
      </w:r>
      <w:r w:rsidRPr="00E06290">
        <w:rPr>
          <w:rFonts w:ascii="Calibri" w:hAnsi="Calibri" w:cs="Calibri"/>
          <w:sz w:val="24"/>
          <w:szCs w:val="24"/>
        </w:rPr>
        <w:tab/>
      </w:r>
      <w:r w:rsidRPr="00E06290">
        <w:rPr>
          <w:rFonts w:ascii="Calibri" w:hAnsi="Calibri" w:cs="Calibri"/>
          <w:sz w:val="24"/>
          <w:szCs w:val="24"/>
        </w:rPr>
        <w:tab/>
        <w:t>20</w:t>
      </w:r>
    </w:p>
    <w:p w14:paraId="370072D0" w14:textId="77777777" w:rsidR="000B1FB0" w:rsidRPr="00E06290" w:rsidRDefault="000B1FB0" w:rsidP="000B1FB0">
      <w:pPr>
        <w:spacing w:line="276" w:lineRule="auto"/>
        <w:ind w:left="142"/>
        <w:rPr>
          <w:rFonts w:ascii="Calibri" w:hAnsi="Calibri" w:cs="Calibri"/>
          <w:sz w:val="24"/>
          <w:szCs w:val="24"/>
        </w:rPr>
      </w:pPr>
    </w:p>
    <w:p w14:paraId="27416729" w14:textId="77777777" w:rsidR="000B1FB0" w:rsidRPr="00E06290" w:rsidRDefault="000B1FB0" w:rsidP="000B1FB0">
      <w:pPr>
        <w:spacing w:after="120" w:line="276" w:lineRule="auto"/>
        <w:rPr>
          <w:rFonts w:ascii="Calibri" w:hAnsi="Calibri" w:cs="Calibri"/>
          <w:szCs w:val="28"/>
        </w:rPr>
      </w:pPr>
      <w:r w:rsidRPr="00E06290">
        <w:rPr>
          <w:rFonts w:ascii="Calibri" w:hAnsi="Calibri" w:cs="Calibri"/>
          <w:b/>
          <w:szCs w:val="28"/>
        </w:rPr>
        <w:lastRenderedPageBreak/>
        <w:t>Fremgangsmåde</w:t>
      </w:r>
    </w:p>
    <w:p w14:paraId="131F6252"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Forsøgspersonerne skal i tillempet form følge den glukosebelastningstest, man udfører på sukkersyge.  Nogle fastende personer drikker eller spiser en kulhydratkost, som indeholder 50 g kulhydrat. Man udregner først hvor meget man skal spise af fødevaren. Man kan vælge at spise is, brød, bananer f</w:t>
      </w:r>
      <w:r>
        <w:rPr>
          <w:rFonts w:ascii="Calibri" w:hAnsi="Calibri" w:cs="Calibri"/>
          <w:sz w:val="24"/>
          <w:szCs w:val="24"/>
        </w:rPr>
        <w:t>rugt</w:t>
      </w:r>
      <w:r w:rsidRPr="00E06290">
        <w:rPr>
          <w:rFonts w:ascii="Calibri" w:hAnsi="Calibri" w:cs="Calibri"/>
          <w:sz w:val="24"/>
          <w:szCs w:val="24"/>
        </w:rPr>
        <w:t xml:space="preserve">sukker eller ren glukose. </w:t>
      </w:r>
    </w:p>
    <w:p w14:paraId="360B8FC6" w14:textId="77777777" w:rsidR="000B1FB0" w:rsidRPr="00E06290" w:rsidRDefault="000B1FB0" w:rsidP="000B1FB0">
      <w:pPr>
        <w:spacing w:line="276" w:lineRule="auto"/>
        <w:rPr>
          <w:rFonts w:ascii="Calibri" w:hAnsi="Calibri" w:cs="Calibri"/>
          <w:sz w:val="24"/>
          <w:szCs w:val="24"/>
        </w:rPr>
      </w:pPr>
    </w:p>
    <w:p w14:paraId="74976A4E"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Da kulhydratet skal spises så hurtigt som muligt, så vælg efter, hvor god du er til at indtage store mængder føde. Er du ikke grovæder, så vælg glukose eller sukker på drikkeform. Pauserne i forsøget kan anvendes til at skrive en hypotese.</w:t>
      </w:r>
    </w:p>
    <w:p w14:paraId="6FD62832" w14:textId="77777777" w:rsidR="000B1FB0" w:rsidRPr="00E06290" w:rsidRDefault="000B1FB0" w:rsidP="000B1FB0">
      <w:pPr>
        <w:spacing w:line="276" w:lineRule="auto"/>
        <w:rPr>
          <w:rFonts w:ascii="Calibri" w:hAnsi="Calibri" w:cs="Calibri"/>
          <w:sz w:val="24"/>
          <w:szCs w:val="24"/>
        </w:rPr>
      </w:pPr>
    </w:p>
    <w:p w14:paraId="05D0FBBB"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Kulhydratføden vælges og afvejes efter beregning af kulhydrat-indholdet ved hjælp af en kostvurderingstabel.</w:t>
      </w:r>
    </w:p>
    <w:p w14:paraId="3D55E843" w14:textId="77777777" w:rsidR="000B1FB0" w:rsidRPr="00E06290" w:rsidRDefault="000B1FB0" w:rsidP="000B1FB0">
      <w:pPr>
        <w:numPr>
          <w:ilvl w:val="0"/>
          <w:numId w:val="3"/>
        </w:numPr>
        <w:spacing w:line="276" w:lineRule="auto"/>
        <w:rPr>
          <w:rFonts w:ascii="Calibri" w:hAnsi="Calibri" w:cs="Calibri"/>
          <w:sz w:val="24"/>
          <w:szCs w:val="24"/>
        </w:rPr>
      </w:pPr>
      <w:r w:rsidRPr="00E06290">
        <w:rPr>
          <w:rFonts w:ascii="Calibri" w:hAnsi="Calibri" w:cs="Calibri"/>
          <w:sz w:val="24"/>
          <w:szCs w:val="24"/>
        </w:rPr>
        <w:t>Fasteblodglukose måles med blodsukkermåleren. Læreren vejleder i brugen af den. Sultfornemmelsen beskrives</w:t>
      </w:r>
    </w:p>
    <w:p w14:paraId="23BC1614" w14:textId="77777777" w:rsidR="000B1FB0" w:rsidRPr="00E06290" w:rsidRDefault="000B1FB0" w:rsidP="000B1FB0">
      <w:pPr>
        <w:numPr>
          <w:ilvl w:val="0"/>
          <w:numId w:val="3"/>
        </w:numPr>
        <w:spacing w:line="276" w:lineRule="auto"/>
        <w:rPr>
          <w:rFonts w:ascii="Calibri" w:hAnsi="Calibri" w:cs="Calibri"/>
          <w:sz w:val="24"/>
          <w:szCs w:val="24"/>
        </w:rPr>
      </w:pPr>
      <w:r w:rsidRPr="00E06290">
        <w:rPr>
          <w:rFonts w:ascii="Calibri" w:hAnsi="Calibri" w:cs="Calibri"/>
          <w:sz w:val="24"/>
          <w:szCs w:val="24"/>
        </w:rPr>
        <w:t xml:space="preserve">Fødevaren spises så hurtigt som muligt. Når den sidste bid er </w:t>
      </w:r>
      <w:proofErr w:type="gramStart"/>
      <w:r w:rsidRPr="00E06290">
        <w:rPr>
          <w:rFonts w:ascii="Calibri" w:hAnsi="Calibri" w:cs="Calibri"/>
          <w:sz w:val="24"/>
          <w:szCs w:val="24"/>
        </w:rPr>
        <w:t>sunket</w:t>
      </w:r>
      <w:proofErr w:type="gramEnd"/>
      <w:r w:rsidRPr="00E06290">
        <w:rPr>
          <w:rFonts w:ascii="Calibri" w:hAnsi="Calibri" w:cs="Calibri"/>
          <w:sz w:val="24"/>
          <w:szCs w:val="24"/>
        </w:rPr>
        <w:t xml:space="preserve"> noteres tiden. Sultfornemmelsen beskrives.</w:t>
      </w:r>
    </w:p>
    <w:p w14:paraId="01A7B88A" w14:textId="77777777" w:rsidR="000B1FB0" w:rsidRPr="00E06290" w:rsidRDefault="000B1FB0" w:rsidP="000B1FB0">
      <w:pPr>
        <w:numPr>
          <w:ilvl w:val="0"/>
          <w:numId w:val="3"/>
        </w:numPr>
        <w:spacing w:line="276" w:lineRule="auto"/>
        <w:rPr>
          <w:rFonts w:ascii="Calibri" w:hAnsi="Calibri" w:cs="Calibri"/>
          <w:sz w:val="24"/>
          <w:szCs w:val="24"/>
        </w:rPr>
      </w:pPr>
      <w:r w:rsidRPr="00E06290">
        <w:rPr>
          <w:rFonts w:ascii="Calibri" w:hAnsi="Calibri" w:cs="Calibri"/>
          <w:sz w:val="24"/>
          <w:szCs w:val="24"/>
        </w:rPr>
        <w:t>Derefter måles blodsukkerkoncentrationen med de i resultatskemaet angivne tidsintervaller. Husk at notere glukosekoncentrationen og sultfornemmelsen for alle forsøgspersoner.</w:t>
      </w:r>
    </w:p>
    <w:p w14:paraId="1A5F2D3F" w14:textId="77777777" w:rsidR="000B1FB0" w:rsidRPr="00E06290" w:rsidRDefault="000B1FB0" w:rsidP="000B1FB0">
      <w:pPr>
        <w:spacing w:line="276" w:lineRule="auto"/>
        <w:rPr>
          <w:rFonts w:ascii="Calibri" w:hAnsi="Calibri" w:cs="Calibri"/>
          <w:b/>
          <w:sz w:val="24"/>
          <w:szCs w:val="24"/>
        </w:rPr>
      </w:pPr>
    </w:p>
    <w:p w14:paraId="50579CAF" w14:textId="77777777" w:rsidR="000B1FB0" w:rsidRPr="00E06290" w:rsidRDefault="000B1FB0" w:rsidP="000B1FB0">
      <w:pPr>
        <w:spacing w:after="120" w:line="276" w:lineRule="auto"/>
        <w:rPr>
          <w:rFonts w:ascii="Calibri" w:hAnsi="Calibri" w:cs="Calibri"/>
          <w:b/>
          <w:szCs w:val="28"/>
        </w:rPr>
      </w:pPr>
      <w:r w:rsidRPr="00E06290">
        <w:rPr>
          <w:rFonts w:ascii="Calibri" w:hAnsi="Calibri" w:cs="Calibri"/>
          <w:b/>
          <w:szCs w:val="28"/>
        </w:rPr>
        <w:t>Resultatskema</w:t>
      </w:r>
    </w:p>
    <w:tbl>
      <w:tblPr>
        <w:tblW w:w="96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98"/>
        <w:gridCol w:w="1566"/>
        <w:gridCol w:w="1396"/>
        <w:gridCol w:w="1396"/>
      </w:tblGrid>
      <w:tr w:rsidR="000B1FB0" w:rsidRPr="00E06290" w14:paraId="23B6931C" w14:textId="77777777" w:rsidTr="002534D5">
        <w:trPr>
          <w:cantSplit/>
        </w:trPr>
        <w:tc>
          <w:tcPr>
            <w:tcW w:w="1418" w:type="dxa"/>
          </w:tcPr>
          <w:p w14:paraId="4C22BFE6" w14:textId="77777777" w:rsidR="000B1FB0" w:rsidRPr="00E06290" w:rsidRDefault="000B1FB0" w:rsidP="002534D5">
            <w:pPr>
              <w:spacing w:line="276" w:lineRule="auto"/>
              <w:rPr>
                <w:rFonts w:ascii="Calibri" w:hAnsi="Calibri" w:cs="Calibri"/>
                <w:sz w:val="24"/>
                <w:szCs w:val="24"/>
              </w:rPr>
            </w:pPr>
          </w:p>
        </w:tc>
        <w:tc>
          <w:tcPr>
            <w:tcW w:w="3898" w:type="dxa"/>
          </w:tcPr>
          <w:p w14:paraId="6C28C64D"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Forsøgsperson</w:t>
            </w:r>
          </w:p>
        </w:tc>
        <w:tc>
          <w:tcPr>
            <w:tcW w:w="1566" w:type="dxa"/>
          </w:tcPr>
          <w:p w14:paraId="734C5974" w14:textId="77777777" w:rsidR="000B1FB0" w:rsidRPr="00E06290" w:rsidRDefault="000B1FB0" w:rsidP="002534D5">
            <w:pPr>
              <w:spacing w:line="276" w:lineRule="auto"/>
              <w:rPr>
                <w:rFonts w:ascii="Calibri" w:hAnsi="Calibri" w:cs="Calibri"/>
                <w:sz w:val="24"/>
                <w:szCs w:val="24"/>
              </w:rPr>
            </w:pPr>
          </w:p>
        </w:tc>
        <w:tc>
          <w:tcPr>
            <w:tcW w:w="1396" w:type="dxa"/>
          </w:tcPr>
          <w:p w14:paraId="53109D1E" w14:textId="77777777" w:rsidR="000B1FB0" w:rsidRPr="00E06290" w:rsidRDefault="000B1FB0" w:rsidP="002534D5">
            <w:pPr>
              <w:spacing w:line="276" w:lineRule="auto"/>
              <w:rPr>
                <w:rFonts w:ascii="Calibri" w:hAnsi="Calibri" w:cs="Calibri"/>
                <w:sz w:val="24"/>
                <w:szCs w:val="24"/>
              </w:rPr>
            </w:pPr>
          </w:p>
        </w:tc>
        <w:tc>
          <w:tcPr>
            <w:tcW w:w="1396" w:type="dxa"/>
          </w:tcPr>
          <w:p w14:paraId="3F6869FB" w14:textId="77777777" w:rsidR="000B1FB0" w:rsidRPr="00E06290" w:rsidRDefault="000B1FB0" w:rsidP="002534D5">
            <w:pPr>
              <w:spacing w:line="276" w:lineRule="auto"/>
              <w:rPr>
                <w:rFonts w:ascii="Calibri" w:hAnsi="Calibri" w:cs="Calibri"/>
                <w:sz w:val="24"/>
                <w:szCs w:val="24"/>
              </w:rPr>
            </w:pPr>
          </w:p>
        </w:tc>
      </w:tr>
      <w:tr w:rsidR="000B1FB0" w:rsidRPr="00E06290" w14:paraId="162C3C58" w14:textId="77777777" w:rsidTr="002534D5">
        <w:trPr>
          <w:cantSplit/>
        </w:trPr>
        <w:tc>
          <w:tcPr>
            <w:tcW w:w="1418" w:type="dxa"/>
          </w:tcPr>
          <w:p w14:paraId="2E36533E" w14:textId="77777777" w:rsidR="000B1FB0" w:rsidRPr="00E06290" w:rsidRDefault="000B1FB0" w:rsidP="002534D5">
            <w:pPr>
              <w:spacing w:line="276" w:lineRule="auto"/>
              <w:rPr>
                <w:rFonts w:ascii="Calibri" w:hAnsi="Calibri" w:cs="Calibri"/>
                <w:sz w:val="24"/>
                <w:szCs w:val="24"/>
              </w:rPr>
            </w:pPr>
          </w:p>
        </w:tc>
        <w:tc>
          <w:tcPr>
            <w:tcW w:w="3898" w:type="dxa"/>
          </w:tcPr>
          <w:p w14:paraId="75244298"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Kulhydratindtagelse</w:t>
            </w:r>
          </w:p>
        </w:tc>
        <w:tc>
          <w:tcPr>
            <w:tcW w:w="1566" w:type="dxa"/>
          </w:tcPr>
          <w:p w14:paraId="0B1BAF97" w14:textId="77777777" w:rsidR="000B1FB0" w:rsidRPr="00E06290" w:rsidRDefault="000B1FB0" w:rsidP="002534D5">
            <w:pPr>
              <w:spacing w:line="276" w:lineRule="auto"/>
              <w:rPr>
                <w:rFonts w:ascii="Calibri" w:hAnsi="Calibri" w:cs="Calibri"/>
                <w:sz w:val="24"/>
                <w:szCs w:val="24"/>
              </w:rPr>
            </w:pPr>
          </w:p>
        </w:tc>
        <w:tc>
          <w:tcPr>
            <w:tcW w:w="1396" w:type="dxa"/>
          </w:tcPr>
          <w:p w14:paraId="402BFCC3" w14:textId="77777777" w:rsidR="000B1FB0" w:rsidRPr="00E06290" w:rsidRDefault="000B1FB0" w:rsidP="002534D5">
            <w:pPr>
              <w:spacing w:line="276" w:lineRule="auto"/>
              <w:rPr>
                <w:rFonts w:ascii="Calibri" w:hAnsi="Calibri" w:cs="Calibri"/>
                <w:sz w:val="24"/>
                <w:szCs w:val="24"/>
              </w:rPr>
            </w:pPr>
          </w:p>
        </w:tc>
        <w:tc>
          <w:tcPr>
            <w:tcW w:w="1396" w:type="dxa"/>
          </w:tcPr>
          <w:p w14:paraId="728C9490" w14:textId="77777777" w:rsidR="000B1FB0" w:rsidRPr="00E06290" w:rsidRDefault="000B1FB0" w:rsidP="002534D5">
            <w:pPr>
              <w:spacing w:line="276" w:lineRule="auto"/>
              <w:rPr>
                <w:rFonts w:ascii="Calibri" w:hAnsi="Calibri" w:cs="Calibri"/>
                <w:sz w:val="24"/>
                <w:szCs w:val="24"/>
              </w:rPr>
            </w:pPr>
          </w:p>
        </w:tc>
      </w:tr>
      <w:tr w:rsidR="000B1FB0" w:rsidRPr="00E06290" w14:paraId="607F0B1E" w14:textId="77777777" w:rsidTr="002534D5">
        <w:trPr>
          <w:cantSplit/>
        </w:trPr>
        <w:tc>
          <w:tcPr>
            <w:tcW w:w="1418" w:type="dxa"/>
            <w:vMerge w:val="restart"/>
          </w:tcPr>
          <w:p w14:paraId="3A13C254"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Glukose-</w:t>
            </w:r>
          </w:p>
          <w:p w14:paraId="2312D97F" w14:textId="77777777" w:rsidR="000B1FB0" w:rsidRPr="00E06290" w:rsidRDefault="000B1FB0" w:rsidP="002534D5">
            <w:pPr>
              <w:spacing w:line="276" w:lineRule="auto"/>
              <w:rPr>
                <w:rFonts w:ascii="Calibri" w:hAnsi="Calibri" w:cs="Calibri"/>
                <w:sz w:val="24"/>
                <w:szCs w:val="24"/>
              </w:rPr>
            </w:pPr>
          </w:p>
          <w:p w14:paraId="252EB3D5" w14:textId="77777777" w:rsidR="000B1FB0" w:rsidRPr="00E06290" w:rsidRDefault="000B1FB0" w:rsidP="002534D5">
            <w:pPr>
              <w:spacing w:line="276" w:lineRule="auto"/>
              <w:rPr>
                <w:rFonts w:ascii="Calibri" w:hAnsi="Calibri" w:cs="Calibri"/>
                <w:sz w:val="24"/>
                <w:szCs w:val="24"/>
              </w:rPr>
            </w:pPr>
            <w:proofErr w:type="spellStart"/>
            <w:r w:rsidRPr="00E06290">
              <w:rPr>
                <w:rFonts w:ascii="Calibri" w:hAnsi="Calibri" w:cs="Calibri"/>
                <w:sz w:val="24"/>
                <w:szCs w:val="24"/>
              </w:rPr>
              <w:t>koncen</w:t>
            </w:r>
            <w:proofErr w:type="spellEnd"/>
            <w:r w:rsidRPr="00E06290">
              <w:rPr>
                <w:rFonts w:ascii="Calibri" w:hAnsi="Calibri" w:cs="Calibri"/>
                <w:sz w:val="24"/>
                <w:szCs w:val="24"/>
              </w:rPr>
              <w:t>-</w:t>
            </w:r>
          </w:p>
          <w:p w14:paraId="0BB5ABED" w14:textId="77777777" w:rsidR="000B1FB0" w:rsidRPr="00E06290" w:rsidRDefault="000B1FB0" w:rsidP="002534D5">
            <w:pPr>
              <w:spacing w:line="276" w:lineRule="auto"/>
              <w:rPr>
                <w:rFonts w:ascii="Calibri" w:hAnsi="Calibri" w:cs="Calibri"/>
                <w:sz w:val="24"/>
                <w:szCs w:val="24"/>
              </w:rPr>
            </w:pPr>
          </w:p>
          <w:p w14:paraId="539169C1" w14:textId="77777777" w:rsidR="000B1FB0" w:rsidRPr="00E06290" w:rsidRDefault="000B1FB0" w:rsidP="002534D5">
            <w:pPr>
              <w:spacing w:line="276" w:lineRule="auto"/>
              <w:rPr>
                <w:rFonts w:ascii="Calibri" w:hAnsi="Calibri" w:cs="Calibri"/>
                <w:sz w:val="24"/>
                <w:szCs w:val="24"/>
              </w:rPr>
            </w:pPr>
            <w:proofErr w:type="spellStart"/>
            <w:r w:rsidRPr="00E06290">
              <w:rPr>
                <w:rFonts w:ascii="Calibri" w:hAnsi="Calibri" w:cs="Calibri"/>
                <w:sz w:val="24"/>
                <w:szCs w:val="24"/>
              </w:rPr>
              <w:t>trationen</w:t>
            </w:r>
            <w:proofErr w:type="spellEnd"/>
          </w:p>
          <w:p w14:paraId="0C92F5F8" w14:textId="77777777" w:rsidR="000B1FB0" w:rsidRPr="00E06290" w:rsidRDefault="000B1FB0" w:rsidP="002534D5">
            <w:pPr>
              <w:spacing w:line="276" w:lineRule="auto"/>
              <w:rPr>
                <w:rFonts w:ascii="Calibri" w:hAnsi="Calibri" w:cs="Calibri"/>
                <w:sz w:val="24"/>
                <w:szCs w:val="24"/>
              </w:rPr>
            </w:pPr>
          </w:p>
          <w:p w14:paraId="7CF2F14C"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i mmol/L</w:t>
            </w:r>
          </w:p>
        </w:tc>
        <w:tc>
          <w:tcPr>
            <w:tcW w:w="3898" w:type="dxa"/>
          </w:tcPr>
          <w:p w14:paraId="0F1FF862"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Fasteværdi</w:t>
            </w:r>
          </w:p>
          <w:p w14:paraId="5888802C"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0 min</w:t>
            </w:r>
          </w:p>
        </w:tc>
        <w:tc>
          <w:tcPr>
            <w:tcW w:w="1566" w:type="dxa"/>
          </w:tcPr>
          <w:p w14:paraId="07A9F726" w14:textId="77777777" w:rsidR="000B1FB0" w:rsidRPr="00E06290" w:rsidRDefault="000B1FB0" w:rsidP="002534D5">
            <w:pPr>
              <w:spacing w:line="276" w:lineRule="auto"/>
              <w:rPr>
                <w:rFonts w:ascii="Calibri" w:hAnsi="Calibri" w:cs="Calibri"/>
                <w:sz w:val="24"/>
                <w:szCs w:val="24"/>
              </w:rPr>
            </w:pPr>
          </w:p>
        </w:tc>
        <w:tc>
          <w:tcPr>
            <w:tcW w:w="1396" w:type="dxa"/>
          </w:tcPr>
          <w:p w14:paraId="1E7B1425" w14:textId="77777777" w:rsidR="000B1FB0" w:rsidRPr="00E06290" w:rsidRDefault="000B1FB0" w:rsidP="002534D5">
            <w:pPr>
              <w:spacing w:line="276" w:lineRule="auto"/>
              <w:rPr>
                <w:rFonts w:ascii="Calibri" w:hAnsi="Calibri" w:cs="Calibri"/>
                <w:sz w:val="24"/>
                <w:szCs w:val="24"/>
              </w:rPr>
            </w:pPr>
          </w:p>
        </w:tc>
        <w:tc>
          <w:tcPr>
            <w:tcW w:w="1396" w:type="dxa"/>
          </w:tcPr>
          <w:p w14:paraId="72C090C7" w14:textId="77777777" w:rsidR="000B1FB0" w:rsidRPr="00E06290" w:rsidRDefault="000B1FB0" w:rsidP="002534D5">
            <w:pPr>
              <w:spacing w:line="276" w:lineRule="auto"/>
              <w:rPr>
                <w:rFonts w:ascii="Calibri" w:hAnsi="Calibri" w:cs="Calibri"/>
                <w:sz w:val="24"/>
                <w:szCs w:val="24"/>
              </w:rPr>
            </w:pPr>
          </w:p>
        </w:tc>
      </w:tr>
      <w:tr w:rsidR="000B1FB0" w:rsidRPr="00E06290" w14:paraId="4B5BA970" w14:textId="77777777" w:rsidTr="002534D5">
        <w:trPr>
          <w:cantSplit/>
        </w:trPr>
        <w:tc>
          <w:tcPr>
            <w:tcW w:w="1418" w:type="dxa"/>
            <w:vMerge/>
          </w:tcPr>
          <w:p w14:paraId="04DA5C3D" w14:textId="77777777" w:rsidR="000B1FB0" w:rsidRPr="00E06290" w:rsidRDefault="000B1FB0" w:rsidP="002534D5">
            <w:pPr>
              <w:spacing w:line="276" w:lineRule="auto"/>
              <w:rPr>
                <w:rFonts w:ascii="Calibri" w:hAnsi="Calibri" w:cs="Calibri"/>
                <w:sz w:val="24"/>
                <w:szCs w:val="24"/>
              </w:rPr>
            </w:pPr>
          </w:p>
        </w:tc>
        <w:tc>
          <w:tcPr>
            <w:tcW w:w="3898" w:type="dxa"/>
          </w:tcPr>
          <w:p w14:paraId="48113793"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15 min</w:t>
            </w:r>
          </w:p>
        </w:tc>
        <w:tc>
          <w:tcPr>
            <w:tcW w:w="1566" w:type="dxa"/>
          </w:tcPr>
          <w:p w14:paraId="578DCAB5" w14:textId="77777777" w:rsidR="000B1FB0" w:rsidRPr="00E06290" w:rsidRDefault="000B1FB0" w:rsidP="002534D5">
            <w:pPr>
              <w:spacing w:line="276" w:lineRule="auto"/>
              <w:rPr>
                <w:rFonts w:ascii="Calibri" w:hAnsi="Calibri" w:cs="Calibri"/>
                <w:sz w:val="24"/>
                <w:szCs w:val="24"/>
              </w:rPr>
            </w:pPr>
          </w:p>
        </w:tc>
        <w:tc>
          <w:tcPr>
            <w:tcW w:w="1396" w:type="dxa"/>
          </w:tcPr>
          <w:p w14:paraId="75A66674" w14:textId="77777777" w:rsidR="000B1FB0" w:rsidRPr="00E06290" w:rsidRDefault="000B1FB0" w:rsidP="002534D5">
            <w:pPr>
              <w:spacing w:line="276" w:lineRule="auto"/>
              <w:rPr>
                <w:rFonts w:ascii="Calibri" w:hAnsi="Calibri" w:cs="Calibri"/>
                <w:sz w:val="24"/>
                <w:szCs w:val="24"/>
              </w:rPr>
            </w:pPr>
          </w:p>
        </w:tc>
        <w:tc>
          <w:tcPr>
            <w:tcW w:w="1396" w:type="dxa"/>
          </w:tcPr>
          <w:p w14:paraId="0BB57524" w14:textId="77777777" w:rsidR="000B1FB0" w:rsidRPr="00E06290" w:rsidRDefault="000B1FB0" w:rsidP="002534D5">
            <w:pPr>
              <w:spacing w:line="276" w:lineRule="auto"/>
              <w:rPr>
                <w:rFonts w:ascii="Calibri" w:hAnsi="Calibri" w:cs="Calibri"/>
                <w:sz w:val="24"/>
                <w:szCs w:val="24"/>
              </w:rPr>
            </w:pPr>
          </w:p>
        </w:tc>
      </w:tr>
      <w:tr w:rsidR="000B1FB0" w:rsidRPr="00E06290" w14:paraId="507D87DB" w14:textId="77777777" w:rsidTr="002534D5">
        <w:trPr>
          <w:cantSplit/>
        </w:trPr>
        <w:tc>
          <w:tcPr>
            <w:tcW w:w="1418" w:type="dxa"/>
            <w:vMerge/>
          </w:tcPr>
          <w:p w14:paraId="168012D8" w14:textId="77777777" w:rsidR="000B1FB0" w:rsidRPr="00E06290" w:rsidRDefault="000B1FB0" w:rsidP="002534D5">
            <w:pPr>
              <w:spacing w:line="276" w:lineRule="auto"/>
              <w:rPr>
                <w:rFonts w:ascii="Calibri" w:hAnsi="Calibri" w:cs="Calibri"/>
                <w:sz w:val="24"/>
                <w:szCs w:val="24"/>
              </w:rPr>
            </w:pPr>
          </w:p>
        </w:tc>
        <w:tc>
          <w:tcPr>
            <w:tcW w:w="3898" w:type="dxa"/>
          </w:tcPr>
          <w:p w14:paraId="4A5FA430"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30 min</w:t>
            </w:r>
          </w:p>
        </w:tc>
        <w:tc>
          <w:tcPr>
            <w:tcW w:w="1566" w:type="dxa"/>
          </w:tcPr>
          <w:p w14:paraId="522A965C" w14:textId="77777777" w:rsidR="000B1FB0" w:rsidRPr="00E06290" w:rsidRDefault="000B1FB0" w:rsidP="002534D5">
            <w:pPr>
              <w:spacing w:line="276" w:lineRule="auto"/>
              <w:rPr>
                <w:rFonts w:ascii="Calibri" w:hAnsi="Calibri" w:cs="Calibri"/>
                <w:sz w:val="24"/>
                <w:szCs w:val="24"/>
              </w:rPr>
            </w:pPr>
          </w:p>
        </w:tc>
        <w:tc>
          <w:tcPr>
            <w:tcW w:w="1396" w:type="dxa"/>
          </w:tcPr>
          <w:p w14:paraId="46D727DB" w14:textId="77777777" w:rsidR="000B1FB0" w:rsidRPr="00E06290" w:rsidRDefault="000B1FB0" w:rsidP="002534D5">
            <w:pPr>
              <w:spacing w:line="276" w:lineRule="auto"/>
              <w:rPr>
                <w:rFonts w:ascii="Calibri" w:hAnsi="Calibri" w:cs="Calibri"/>
                <w:sz w:val="24"/>
                <w:szCs w:val="24"/>
              </w:rPr>
            </w:pPr>
          </w:p>
        </w:tc>
        <w:tc>
          <w:tcPr>
            <w:tcW w:w="1396" w:type="dxa"/>
          </w:tcPr>
          <w:p w14:paraId="4720CDA2" w14:textId="77777777" w:rsidR="000B1FB0" w:rsidRPr="00E06290" w:rsidRDefault="000B1FB0" w:rsidP="002534D5">
            <w:pPr>
              <w:spacing w:line="276" w:lineRule="auto"/>
              <w:rPr>
                <w:rFonts w:ascii="Calibri" w:hAnsi="Calibri" w:cs="Calibri"/>
                <w:sz w:val="24"/>
                <w:szCs w:val="24"/>
              </w:rPr>
            </w:pPr>
          </w:p>
        </w:tc>
      </w:tr>
      <w:tr w:rsidR="000B1FB0" w:rsidRPr="00E06290" w14:paraId="0FF345B8" w14:textId="77777777" w:rsidTr="002534D5">
        <w:trPr>
          <w:cantSplit/>
        </w:trPr>
        <w:tc>
          <w:tcPr>
            <w:tcW w:w="1418" w:type="dxa"/>
            <w:vMerge/>
          </w:tcPr>
          <w:p w14:paraId="7AD1CBC0" w14:textId="77777777" w:rsidR="000B1FB0" w:rsidRPr="00E06290" w:rsidRDefault="000B1FB0" w:rsidP="002534D5">
            <w:pPr>
              <w:spacing w:line="276" w:lineRule="auto"/>
              <w:rPr>
                <w:rFonts w:ascii="Calibri" w:hAnsi="Calibri" w:cs="Calibri"/>
                <w:sz w:val="24"/>
                <w:szCs w:val="24"/>
              </w:rPr>
            </w:pPr>
          </w:p>
        </w:tc>
        <w:tc>
          <w:tcPr>
            <w:tcW w:w="3898" w:type="dxa"/>
          </w:tcPr>
          <w:p w14:paraId="5D8273DE"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45 min</w:t>
            </w:r>
          </w:p>
        </w:tc>
        <w:tc>
          <w:tcPr>
            <w:tcW w:w="1566" w:type="dxa"/>
          </w:tcPr>
          <w:p w14:paraId="70A3F3DF" w14:textId="77777777" w:rsidR="000B1FB0" w:rsidRPr="00E06290" w:rsidRDefault="000B1FB0" w:rsidP="002534D5">
            <w:pPr>
              <w:spacing w:line="276" w:lineRule="auto"/>
              <w:rPr>
                <w:rFonts w:ascii="Calibri" w:hAnsi="Calibri" w:cs="Calibri"/>
                <w:sz w:val="24"/>
                <w:szCs w:val="24"/>
              </w:rPr>
            </w:pPr>
          </w:p>
        </w:tc>
        <w:tc>
          <w:tcPr>
            <w:tcW w:w="1396" w:type="dxa"/>
          </w:tcPr>
          <w:p w14:paraId="5CCFA540" w14:textId="77777777" w:rsidR="000B1FB0" w:rsidRPr="00E06290" w:rsidRDefault="000B1FB0" w:rsidP="002534D5">
            <w:pPr>
              <w:spacing w:line="276" w:lineRule="auto"/>
              <w:rPr>
                <w:rFonts w:ascii="Calibri" w:hAnsi="Calibri" w:cs="Calibri"/>
                <w:sz w:val="24"/>
                <w:szCs w:val="24"/>
              </w:rPr>
            </w:pPr>
          </w:p>
        </w:tc>
        <w:tc>
          <w:tcPr>
            <w:tcW w:w="1396" w:type="dxa"/>
          </w:tcPr>
          <w:p w14:paraId="2503702D" w14:textId="77777777" w:rsidR="000B1FB0" w:rsidRPr="00E06290" w:rsidRDefault="000B1FB0" w:rsidP="002534D5">
            <w:pPr>
              <w:spacing w:line="276" w:lineRule="auto"/>
              <w:rPr>
                <w:rFonts w:ascii="Calibri" w:hAnsi="Calibri" w:cs="Calibri"/>
                <w:sz w:val="24"/>
                <w:szCs w:val="24"/>
              </w:rPr>
            </w:pPr>
          </w:p>
        </w:tc>
      </w:tr>
      <w:tr w:rsidR="000B1FB0" w:rsidRPr="00E06290" w14:paraId="79277F0A" w14:textId="77777777" w:rsidTr="002534D5">
        <w:trPr>
          <w:cantSplit/>
        </w:trPr>
        <w:tc>
          <w:tcPr>
            <w:tcW w:w="1418" w:type="dxa"/>
            <w:vMerge/>
          </w:tcPr>
          <w:p w14:paraId="02C64F62" w14:textId="77777777" w:rsidR="000B1FB0" w:rsidRPr="00E06290" w:rsidRDefault="000B1FB0" w:rsidP="002534D5">
            <w:pPr>
              <w:spacing w:line="276" w:lineRule="auto"/>
              <w:rPr>
                <w:rFonts w:ascii="Calibri" w:hAnsi="Calibri" w:cs="Calibri"/>
                <w:sz w:val="24"/>
                <w:szCs w:val="24"/>
              </w:rPr>
            </w:pPr>
          </w:p>
        </w:tc>
        <w:tc>
          <w:tcPr>
            <w:tcW w:w="3898" w:type="dxa"/>
          </w:tcPr>
          <w:p w14:paraId="0CE0042C"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60 min</w:t>
            </w:r>
          </w:p>
        </w:tc>
        <w:tc>
          <w:tcPr>
            <w:tcW w:w="1566" w:type="dxa"/>
          </w:tcPr>
          <w:p w14:paraId="090CCDDA" w14:textId="77777777" w:rsidR="000B1FB0" w:rsidRPr="00E06290" w:rsidRDefault="000B1FB0" w:rsidP="002534D5">
            <w:pPr>
              <w:spacing w:line="276" w:lineRule="auto"/>
              <w:rPr>
                <w:rFonts w:ascii="Calibri" w:hAnsi="Calibri" w:cs="Calibri"/>
                <w:sz w:val="24"/>
                <w:szCs w:val="24"/>
              </w:rPr>
            </w:pPr>
          </w:p>
        </w:tc>
        <w:tc>
          <w:tcPr>
            <w:tcW w:w="1396" w:type="dxa"/>
          </w:tcPr>
          <w:p w14:paraId="4B41E1B4" w14:textId="77777777" w:rsidR="000B1FB0" w:rsidRPr="00E06290" w:rsidRDefault="000B1FB0" w:rsidP="002534D5">
            <w:pPr>
              <w:spacing w:line="276" w:lineRule="auto"/>
              <w:rPr>
                <w:rFonts w:ascii="Calibri" w:hAnsi="Calibri" w:cs="Calibri"/>
                <w:sz w:val="24"/>
                <w:szCs w:val="24"/>
              </w:rPr>
            </w:pPr>
          </w:p>
        </w:tc>
        <w:tc>
          <w:tcPr>
            <w:tcW w:w="1396" w:type="dxa"/>
          </w:tcPr>
          <w:p w14:paraId="397C85D8" w14:textId="77777777" w:rsidR="000B1FB0" w:rsidRPr="00E06290" w:rsidRDefault="000B1FB0" w:rsidP="002534D5">
            <w:pPr>
              <w:spacing w:line="276" w:lineRule="auto"/>
              <w:rPr>
                <w:rFonts w:ascii="Calibri" w:hAnsi="Calibri" w:cs="Calibri"/>
                <w:sz w:val="24"/>
                <w:szCs w:val="24"/>
              </w:rPr>
            </w:pPr>
          </w:p>
        </w:tc>
      </w:tr>
      <w:tr w:rsidR="000B1FB0" w:rsidRPr="00E06290" w14:paraId="161CF360" w14:textId="77777777" w:rsidTr="002534D5">
        <w:trPr>
          <w:cantSplit/>
        </w:trPr>
        <w:tc>
          <w:tcPr>
            <w:tcW w:w="1418" w:type="dxa"/>
            <w:vMerge/>
          </w:tcPr>
          <w:p w14:paraId="7B419F16" w14:textId="77777777" w:rsidR="000B1FB0" w:rsidRPr="00E06290" w:rsidRDefault="000B1FB0" w:rsidP="002534D5">
            <w:pPr>
              <w:spacing w:line="276" w:lineRule="auto"/>
              <w:rPr>
                <w:rFonts w:ascii="Calibri" w:hAnsi="Calibri" w:cs="Calibri"/>
                <w:sz w:val="24"/>
                <w:szCs w:val="24"/>
              </w:rPr>
            </w:pPr>
          </w:p>
        </w:tc>
        <w:tc>
          <w:tcPr>
            <w:tcW w:w="3898" w:type="dxa"/>
          </w:tcPr>
          <w:p w14:paraId="1F8103F5"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90 min</w:t>
            </w:r>
          </w:p>
        </w:tc>
        <w:tc>
          <w:tcPr>
            <w:tcW w:w="1566" w:type="dxa"/>
          </w:tcPr>
          <w:p w14:paraId="33819650" w14:textId="77777777" w:rsidR="000B1FB0" w:rsidRPr="00E06290" w:rsidRDefault="000B1FB0" w:rsidP="002534D5">
            <w:pPr>
              <w:spacing w:line="276" w:lineRule="auto"/>
              <w:rPr>
                <w:rFonts w:ascii="Calibri" w:hAnsi="Calibri" w:cs="Calibri"/>
                <w:sz w:val="24"/>
                <w:szCs w:val="24"/>
              </w:rPr>
            </w:pPr>
          </w:p>
        </w:tc>
        <w:tc>
          <w:tcPr>
            <w:tcW w:w="1396" w:type="dxa"/>
          </w:tcPr>
          <w:p w14:paraId="0D703968" w14:textId="77777777" w:rsidR="000B1FB0" w:rsidRPr="00E06290" w:rsidRDefault="000B1FB0" w:rsidP="002534D5">
            <w:pPr>
              <w:spacing w:line="276" w:lineRule="auto"/>
              <w:rPr>
                <w:rFonts w:ascii="Calibri" w:hAnsi="Calibri" w:cs="Calibri"/>
                <w:sz w:val="24"/>
                <w:szCs w:val="24"/>
              </w:rPr>
            </w:pPr>
          </w:p>
        </w:tc>
        <w:tc>
          <w:tcPr>
            <w:tcW w:w="1396" w:type="dxa"/>
          </w:tcPr>
          <w:p w14:paraId="2557030E" w14:textId="77777777" w:rsidR="000B1FB0" w:rsidRPr="00E06290" w:rsidRDefault="000B1FB0" w:rsidP="002534D5">
            <w:pPr>
              <w:spacing w:line="276" w:lineRule="auto"/>
              <w:rPr>
                <w:rFonts w:ascii="Calibri" w:hAnsi="Calibri" w:cs="Calibri"/>
                <w:sz w:val="24"/>
                <w:szCs w:val="24"/>
              </w:rPr>
            </w:pPr>
          </w:p>
        </w:tc>
      </w:tr>
      <w:tr w:rsidR="000B1FB0" w:rsidRPr="00E06290" w14:paraId="3CE71A32" w14:textId="77777777" w:rsidTr="002534D5">
        <w:trPr>
          <w:cantSplit/>
        </w:trPr>
        <w:tc>
          <w:tcPr>
            <w:tcW w:w="1418" w:type="dxa"/>
            <w:vMerge/>
          </w:tcPr>
          <w:p w14:paraId="6FB161B2" w14:textId="77777777" w:rsidR="000B1FB0" w:rsidRPr="00E06290" w:rsidRDefault="000B1FB0" w:rsidP="002534D5">
            <w:pPr>
              <w:spacing w:line="276" w:lineRule="auto"/>
              <w:rPr>
                <w:rFonts w:ascii="Calibri" w:hAnsi="Calibri" w:cs="Calibri"/>
                <w:sz w:val="24"/>
                <w:szCs w:val="24"/>
              </w:rPr>
            </w:pPr>
          </w:p>
        </w:tc>
        <w:tc>
          <w:tcPr>
            <w:tcW w:w="3898" w:type="dxa"/>
          </w:tcPr>
          <w:p w14:paraId="02FDCFDF"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120 min</w:t>
            </w:r>
          </w:p>
        </w:tc>
        <w:tc>
          <w:tcPr>
            <w:tcW w:w="1566" w:type="dxa"/>
          </w:tcPr>
          <w:p w14:paraId="5E1C4832" w14:textId="77777777" w:rsidR="000B1FB0" w:rsidRPr="00E06290" w:rsidRDefault="000B1FB0" w:rsidP="002534D5">
            <w:pPr>
              <w:spacing w:line="276" w:lineRule="auto"/>
              <w:rPr>
                <w:rFonts w:ascii="Calibri" w:hAnsi="Calibri" w:cs="Calibri"/>
                <w:sz w:val="24"/>
                <w:szCs w:val="24"/>
              </w:rPr>
            </w:pPr>
          </w:p>
        </w:tc>
        <w:tc>
          <w:tcPr>
            <w:tcW w:w="1396" w:type="dxa"/>
          </w:tcPr>
          <w:p w14:paraId="7E0A8A1E" w14:textId="77777777" w:rsidR="000B1FB0" w:rsidRPr="00E06290" w:rsidRDefault="000B1FB0" w:rsidP="002534D5">
            <w:pPr>
              <w:spacing w:line="276" w:lineRule="auto"/>
              <w:rPr>
                <w:rFonts w:ascii="Calibri" w:hAnsi="Calibri" w:cs="Calibri"/>
                <w:sz w:val="24"/>
                <w:szCs w:val="24"/>
              </w:rPr>
            </w:pPr>
          </w:p>
        </w:tc>
        <w:tc>
          <w:tcPr>
            <w:tcW w:w="1396" w:type="dxa"/>
          </w:tcPr>
          <w:p w14:paraId="75619D94" w14:textId="77777777" w:rsidR="000B1FB0" w:rsidRPr="00E06290" w:rsidRDefault="000B1FB0" w:rsidP="002534D5">
            <w:pPr>
              <w:spacing w:line="276" w:lineRule="auto"/>
              <w:rPr>
                <w:rFonts w:ascii="Calibri" w:hAnsi="Calibri" w:cs="Calibri"/>
                <w:sz w:val="24"/>
                <w:szCs w:val="24"/>
              </w:rPr>
            </w:pPr>
          </w:p>
        </w:tc>
      </w:tr>
      <w:tr w:rsidR="000B1FB0" w:rsidRPr="00E06290" w14:paraId="532EEE0F" w14:textId="77777777" w:rsidTr="002534D5">
        <w:trPr>
          <w:cantSplit/>
          <w:trHeight w:val="1964"/>
        </w:trPr>
        <w:tc>
          <w:tcPr>
            <w:tcW w:w="1418" w:type="dxa"/>
          </w:tcPr>
          <w:p w14:paraId="08E4CB81" w14:textId="77777777" w:rsidR="000B1FB0" w:rsidRPr="00E06290" w:rsidRDefault="000B1FB0" w:rsidP="002534D5">
            <w:pPr>
              <w:spacing w:line="276" w:lineRule="auto"/>
              <w:rPr>
                <w:rFonts w:ascii="Calibri" w:hAnsi="Calibri" w:cs="Calibri"/>
                <w:sz w:val="24"/>
                <w:szCs w:val="24"/>
              </w:rPr>
            </w:pPr>
          </w:p>
        </w:tc>
        <w:tc>
          <w:tcPr>
            <w:tcW w:w="3898" w:type="dxa"/>
          </w:tcPr>
          <w:p w14:paraId="4C5FD773" w14:textId="77777777" w:rsidR="000B1FB0" w:rsidRPr="00E06290" w:rsidRDefault="000B1FB0" w:rsidP="002534D5">
            <w:pPr>
              <w:spacing w:line="276" w:lineRule="auto"/>
              <w:rPr>
                <w:rFonts w:ascii="Calibri" w:hAnsi="Calibri" w:cs="Calibri"/>
                <w:sz w:val="24"/>
                <w:szCs w:val="24"/>
              </w:rPr>
            </w:pPr>
            <w:r w:rsidRPr="00E06290">
              <w:rPr>
                <w:rFonts w:ascii="Calibri" w:hAnsi="Calibri" w:cs="Calibri"/>
                <w:sz w:val="24"/>
                <w:szCs w:val="24"/>
              </w:rPr>
              <w:t>Sultfornemmelsens forløb</w:t>
            </w:r>
          </w:p>
        </w:tc>
        <w:tc>
          <w:tcPr>
            <w:tcW w:w="1566" w:type="dxa"/>
          </w:tcPr>
          <w:p w14:paraId="13D92A7A" w14:textId="77777777" w:rsidR="000B1FB0" w:rsidRPr="00E06290" w:rsidRDefault="000B1FB0" w:rsidP="002534D5">
            <w:pPr>
              <w:spacing w:line="276" w:lineRule="auto"/>
              <w:rPr>
                <w:rFonts w:ascii="Calibri" w:hAnsi="Calibri" w:cs="Calibri"/>
                <w:sz w:val="24"/>
                <w:szCs w:val="24"/>
              </w:rPr>
            </w:pPr>
          </w:p>
        </w:tc>
        <w:tc>
          <w:tcPr>
            <w:tcW w:w="1396" w:type="dxa"/>
          </w:tcPr>
          <w:p w14:paraId="0D3F39AE" w14:textId="77777777" w:rsidR="000B1FB0" w:rsidRPr="00E06290" w:rsidRDefault="000B1FB0" w:rsidP="002534D5">
            <w:pPr>
              <w:spacing w:line="276" w:lineRule="auto"/>
              <w:rPr>
                <w:rFonts w:ascii="Calibri" w:hAnsi="Calibri" w:cs="Calibri"/>
                <w:sz w:val="24"/>
                <w:szCs w:val="24"/>
              </w:rPr>
            </w:pPr>
          </w:p>
        </w:tc>
        <w:tc>
          <w:tcPr>
            <w:tcW w:w="1396" w:type="dxa"/>
          </w:tcPr>
          <w:p w14:paraId="4D9473E5" w14:textId="77777777" w:rsidR="000B1FB0" w:rsidRPr="00E06290" w:rsidRDefault="000B1FB0" w:rsidP="002534D5">
            <w:pPr>
              <w:spacing w:line="276" w:lineRule="auto"/>
              <w:rPr>
                <w:rFonts w:ascii="Calibri" w:hAnsi="Calibri" w:cs="Calibri"/>
                <w:sz w:val="24"/>
                <w:szCs w:val="24"/>
              </w:rPr>
            </w:pPr>
          </w:p>
        </w:tc>
      </w:tr>
    </w:tbl>
    <w:p w14:paraId="4A6F956F" w14:textId="77777777" w:rsidR="000B1FB0" w:rsidRDefault="000B1FB0" w:rsidP="000B1FB0">
      <w:pPr>
        <w:spacing w:after="120" w:line="276" w:lineRule="auto"/>
        <w:rPr>
          <w:rFonts w:ascii="Calibri" w:hAnsi="Calibri" w:cs="Calibri"/>
          <w:b/>
          <w:szCs w:val="28"/>
        </w:rPr>
      </w:pPr>
    </w:p>
    <w:p w14:paraId="35C490F3" w14:textId="77777777" w:rsidR="000B1FB0" w:rsidRPr="00E974BF" w:rsidRDefault="000B1FB0" w:rsidP="000B1FB0">
      <w:pPr>
        <w:spacing w:after="120" w:line="276" w:lineRule="auto"/>
        <w:rPr>
          <w:rFonts w:ascii="Calibri" w:hAnsi="Calibri" w:cs="Calibri"/>
          <w:b/>
          <w:color w:val="FF0000"/>
          <w:szCs w:val="28"/>
        </w:rPr>
      </w:pPr>
      <w:r w:rsidRPr="00E974BF">
        <w:rPr>
          <w:rFonts w:ascii="Calibri" w:hAnsi="Calibri" w:cs="Calibri"/>
          <w:b/>
          <w:color w:val="FF0000"/>
          <w:szCs w:val="28"/>
        </w:rPr>
        <w:lastRenderedPageBreak/>
        <w:t xml:space="preserve">Rapportvejledning </w:t>
      </w:r>
      <w:r>
        <w:rPr>
          <w:rFonts w:ascii="Calibri" w:hAnsi="Calibri" w:cs="Calibri"/>
          <w:b/>
          <w:color w:val="FF0000"/>
          <w:szCs w:val="28"/>
        </w:rPr>
        <w:t>(Kulhydratstofskiftet)</w:t>
      </w:r>
    </w:p>
    <w:p w14:paraId="50F99B02" w14:textId="77777777" w:rsidR="000B1FB0" w:rsidRPr="00E06290" w:rsidRDefault="000B1FB0" w:rsidP="000B1FB0">
      <w:pPr>
        <w:spacing w:line="276" w:lineRule="auto"/>
        <w:rPr>
          <w:rFonts w:ascii="Calibri" w:hAnsi="Calibri" w:cs="Calibri"/>
          <w:b/>
          <w:sz w:val="24"/>
          <w:szCs w:val="24"/>
        </w:rPr>
      </w:pPr>
      <w:r w:rsidRPr="00E06290">
        <w:rPr>
          <w:rFonts w:ascii="Calibri" w:hAnsi="Calibri" w:cs="Calibri"/>
          <w:b/>
          <w:sz w:val="24"/>
          <w:szCs w:val="24"/>
        </w:rPr>
        <w:t>Teori</w:t>
      </w:r>
    </w:p>
    <w:p w14:paraId="12BC88AD"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Gør rede for kulhydratstof</w:t>
      </w:r>
      <w:r>
        <w:rPr>
          <w:rFonts w:ascii="Calibri" w:hAnsi="Calibri" w:cs="Calibri"/>
          <w:sz w:val="24"/>
          <w:szCs w:val="24"/>
        </w:rPr>
        <w:t>skiftet. Husk at inddrage infor</w:t>
      </w:r>
      <w:r w:rsidRPr="00E06290">
        <w:rPr>
          <w:rFonts w:ascii="Calibri" w:hAnsi="Calibri" w:cs="Calibri"/>
          <w:sz w:val="24"/>
          <w:szCs w:val="24"/>
        </w:rPr>
        <w:t xml:space="preserve">mation om glykæmiske </w:t>
      </w:r>
      <w:proofErr w:type="spellStart"/>
      <w:r w:rsidRPr="00E06290">
        <w:rPr>
          <w:rFonts w:ascii="Calibri" w:hAnsi="Calibri" w:cs="Calibri"/>
          <w:sz w:val="24"/>
          <w:szCs w:val="24"/>
        </w:rPr>
        <w:t>index</w:t>
      </w:r>
      <w:proofErr w:type="spellEnd"/>
      <w:r w:rsidRPr="00E06290">
        <w:rPr>
          <w:rFonts w:ascii="Calibri" w:hAnsi="Calibri" w:cs="Calibri"/>
          <w:sz w:val="24"/>
          <w:szCs w:val="24"/>
        </w:rPr>
        <w:t xml:space="preserve">, insulin og </w:t>
      </w:r>
      <w:proofErr w:type="gramStart"/>
      <w:r w:rsidRPr="00E06290">
        <w:rPr>
          <w:rFonts w:ascii="Calibri" w:hAnsi="Calibri" w:cs="Calibri"/>
          <w:sz w:val="24"/>
          <w:szCs w:val="24"/>
        </w:rPr>
        <w:t>glukagon</w:t>
      </w:r>
      <w:r>
        <w:rPr>
          <w:rFonts w:ascii="Calibri" w:hAnsi="Calibri" w:cs="Calibri"/>
          <w:sz w:val="24"/>
          <w:szCs w:val="24"/>
        </w:rPr>
        <w:t xml:space="preserve">  (</w:t>
      </w:r>
      <w:proofErr w:type="gramEnd"/>
      <w:r>
        <w:rPr>
          <w:rFonts w:ascii="Calibri" w:hAnsi="Calibri" w:cs="Calibri"/>
          <w:sz w:val="24"/>
          <w:szCs w:val="24"/>
        </w:rPr>
        <w:t>½ side)</w:t>
      </w:r>
      <w:r w:rsidRPr="00E06290">
        <w:rPr>
          <w:rFonts w:ascii="Calibri" w:hAnsi="Calibri" w:cs="Calibri"/>
          <w:sz w:val="24"/>
          <w:szCs w:val="24"/>
        </w:rPr>
        <w:t>.</w:t>
      </w:r>
    </w:p>
    <w:p w14:paraId="65D40C5E" w14:textId="77777777" w:rsidR="000B1FB0" w:rsidRPr="00E06290" w:rsidRDefault="000B1FB0" w:rsidP="000B1FB0">
      <w:pPr>
        <w:spacing w:line="276" w:lineRule="auto"/>
        <w:rPr>
          <w:rFonts w:ascii="Calibri" w:hAnsi="Calibri" w:cs="Calibri"/>
          <w:sz w:val="24"/>
          <w:szCs w:val="24"/>
        </w:rPr>
      </w:pPr>
    </w:p>
    <w:p w14:paraId="12EB62D8" w14:textId="77777777" w:rsidR="000B1FB0" w:rsidRPr="00E06290" w:rsidRDefault="000B1FB0" w:rsidP="000B1FB0">
      <w:pPr>
        <w:rPr>
          <w:rFonts w:ascii="Calibri" w:hAnsi="Calibri" w:cs="Calibri"/>
          <w:b/>
          <w:sz w:val="24"/>
          <w:szCs w:val="24"/>
        </w:rPr>
      </w:pPr>
      <w:r w:rsidRPr="00E06290">
        <w:rPr>
          <w:rFonts w:ascii="Calibri" w:hAnsi="Calibri" w:cs="Calibri"/>
          <w:b/>
          <w:sz w:val="24"/>
          <w:szCs w:val="24"/>
        </w:rPr>
        <w:t>Formål</w:t>
      </w:r>
    </w:p>
    <w:p w14:paraId="6B3BB323" w14:textId="77777777" w:rsidR="000B1FB0" w:rsidRPr="00E06290" w:rsidRDefault="000B1FB0" w:rsidP="000B1FB0">
      <w:pPr>
        <w:rPr>
          <w:rFonts w:ascii="Calibri" w:hAnsi="Calibri" w:cs="Calibri"/>
          <w:sz w:val="24"/>
          <w:szCs w:val="24"/>
        </w:rPr>
      </w:pPr>
      <w:r w:rsidRPr="00E06290">
        <w:rPr>
          <w:rFonts w:ascii="Calibri" w:hAnsi="Calibri" w:cs="Calibri"/>
          <w:sz w:val="24"/>
          <w:szCs w:val="24"/>
        </w:rPr>
        <w:t>Formuler selv</w:t>
      </w:r>
    </w:p>
    <w:p w14:paraId="6C54282B" w14:textId="77777777" w:rsidR="000B1FB0" w:rsidRPr="00E06290" w:rsidRDefault="000B1FB0" w:rsidP="000B1FB0">
      <w:pPr>
        <w:spacing w:after="120"/>
        <w:rPr>
          <w:rFonts w:ascii="Calibri" w:hAnsi="Calibri" w:cs="Calibri"/>
          <w:sz w:val="24"/>
          <w:szCs w:val="24"/>
        </w:rPr>
      </w:pPr>
    </w:p>
    <w:p w14:paraId="7395ED88" w14:textId="77777777" w:rsidR="000B1FB0" w:rsidRPr="00E06290" w:rsidRDefault="000B1FB0" w:rsidP="000B1FB0">
      <w:pPr>
        <w:rPr>
          <w:rFonts w:ascii="Calibri" w:hAnsi="Calibri" w:cs="Calibri"/>
          <w:b/>
          <w:sz w:val="24"/>
          <w:szCs w:val="24"/>
        </w:rPr>
      </w:pPr>
      <w:r w:rsidRPr="00E06290">
        <w:rPr>
          <w:rFonts w:ascii="Calibri" w:hAnsi="Calibri" w:cs="Calibri"/>
          <w:b/>
          <w:sz w:val="24"/>
          <w:szCs w:val="24"/>
        </w:rPr>
        <w:t>Hypotese</w:t>
      </w:r>
    </w:p>
    <w:p w14:paraId="59C67A9B"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 xml:space="preserve">Gør rede for hvilke resultater du forventer at finde og hvorfor. Tip. Brug det tabellen over det glykæmiske </w:t>
      </w:r>
      <w:proofErr w:type="spellStart"/>
      <w:r w:rsidRPr="00E06290">
        <w:rPr>
          <w:rFonts w:ascii="Calibri" w:hAnsi="Calibri" w:cs="Calibri"/>
          <w:sz w:val="24"/>
          <w:szCs w:val="24"/>
        </w:rPr>
        <w:t>index</w:t>
      </w:r>
      <w:proofErr w:type="spellEnd"/>
      <w:r w:rsidRPr="00E06290">
        <w:rPr>
          <w:rFonts w:ascii="Calibri" w:hAnsi="Calibri" w:cs="Calibri"/>
          <w:sz w:val="24"/>
          <w:szCs w:val="24"/>
        </w:rPr>
        <w:t xml:space="preserve"> som udgangspunkt for vurderingen af de indtagne fødevarers forventede glykæmiske </w:t>
      </w:r>
      <w:proofErr w:type="spellStart"/>
      <w:r w:rsidRPr="00E06290">
        <w:rPr>
          <w:rFonts w:ascii="Calibri" w:hAnsi="Calibri" w:cs="Calibri"/>
          <w:sz w:val="24"/>
          <w:szCs w:val="24"/>
        </w:rPr>
        <w:t>index</w:t>
      </w:r>
      <w:proofErr w:type="spellEnd"/>
      <w:r w:rsidRPr="00E06290">
        <w:rPr>
          <w:rFonts w:ascii="Calibri" w:hAnsi="Calibri" w:cs="Calibri"/>
          <w:sz w:val="24"/>
          <w:szCs w:val="24"/>
        </w:rPr>
        <w:t>. Husk også at skrive hypotese om sultfornemmelsen.</w:t>
      </w:r>
    </w:p>
    <w:p w14:paraId="2E5A846C" w14:textId="77777777" w:rsidR="000B1FB0" w:rsidRPr="00E06290" w:rsidRDefault="000B1FB0" w:rsidP="000B1FB0">
      <w:pPr>
        <w:spacing w:after="120"/>
        <w:rPr>
          <w:rFonts w:ascii="Calibri" w:hAnsi="Calibri" w:cs="Calibri"/>
          <w:sz w:val="24"/>
          <w:szCs w:val="24"/>
        </w:rPr>
      </w:pPr>
    </w:p>
    <w:p w14:paraId="6196DD3A" w14:textId="77777777" w:rsidR="000B1FB0" w:rsidRPr="00E06290" w:rsidRDefault="000B1FB0" w:rsidP="000B1FB0">
      <w:pPr>
        <w:rPr>
          <w:rFonts w:ascii="Calibri" w:hAnsi="Calibri" w:cs="Calibri"/>
          <w:b/>
          <w:sz w:val="24"/>
          <w:szCs w:val="24"/>
        </w:rPr>
      </w:pPr>
      <w:r w:rsidRPr="00E06290">
        <w:rPr>
          <w:rFonts w:ascii="Calibri" w:hAnsi="Calibri" w:cs="Calibri"/>
          <w:b/>
          <w:sz w:val="24"/>
          <w:szCs w:val="24"/>
        </w:rPr>
        <w:t>Materiale og fremgangsmåde</w:t>
      </w:r>
    </w:p>
    <w:p w14:paraId="73B1EA89" w14:textId="77777777" w:rsidR="000B1FB0" w:rsidRPr="00E06290" w:rsidRDefault="000B1FB0" w:rsidP="000B1FB0">
      <w:pPr>
        <w:rPr>
          <w:rFonts w:ascii="Calibri" w:hAnsi="Calibri" w:cs="Calibri"/>
          <w:sz w:val="24"/>
          <w:szCs w:val="24"/>
        </w:rPr>
      </w:pPr>
      <w:r w:rsidRPr="00E06290">
        <w:rPr>
          <w:rFonts w:ascii="Calibri" w:hAnsi="Calibri" w:cs="Calibri"/>
          <w:sz w:val="24"/>
          <w:szCs w:val="24"/>
        </w:rPr>
        <w:t>Beskriv kun afvigelser fra vejledningen</w:t>
      </w:r>
    </w:p>
    <w:p w14:paraId="0B7F7C43" w14:textId="77777777" w:rsidR="000B1FB0" w:rsidRPr="00E06290" w:rsidRDefault="000B1FB0" w:rsidP="000B1FB0">
      <w:pPr>
        <w:spacing w:after="120"/>
        <w:rPr>
          <w:rFonts w:ascii="Calibri" w:hAnsi="Calibri" w:cs="Calibri"/>
          <w:sz w:val="24"/>
          <w:szCs w:val="24"/>
        </w:rPr>
      </w:pPr>
    </w:p>
    <w:p w14:paraId="34CEDECC" w14:textId="77777777" w:rsidR="000B1FB0" w:rsidRPr="00E06290" w:rsidRDefault="000B1FB0" w:rsidP="000B1FB0">
      <w:pPr>
        <w:rPr>
          <w:rFonts w:ascii="Calibri" w:hAnsi="Calibri" w:cs="Calibri"/>
          <w:b/>
          <w:sz w:val="24"/>
          <w:szCs w:val="24"/>
        </w:rPr>
      </w:pPr>
      <w:r w:rsidRPr="00E06290">
        <w:rPr>
          <w:rFonts w:ascii="Calibri" w:hAnsi="Calibri" w:cs="Calibri"/>
          <w:b/>
          <w:sz w:val="24"/>
          <w:szCs w:val="24"/>
        </w:rPr>
        <w:t>Resultater</w:t>
      </w:r>
    </w:p>
    <w:p w14:paraId="7F460462"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Noter i skemaer, hvilke typer kulhydrate</w:t>
      </w:r>
      <w:r>
        <w:rPr>
          <w:rFonts w:ascii="Calibri" w:hAnsi="Calibri" w:cs="Calibri"/>
          <w:sz w:val="24"/>
          <w:szCs w:val="24"/>
        </w:rPr>
        <w:t>r der er indtaget, de målte gluk</w:t>
      </w:r>
      <w:r w:rsidRPr="00E06290">
        <w:rPr>
          <w:rFonts w:ascii="Calibri" w:hAnsi="Calibri" w:cs="Calibri"/>
          <w:sz w:val="24"/>
          <w:szCs w:val="24"/>
        </w:rPr>
        <w:t>oseværdier og sultfornemmelsens forløb.</w:t>
      </w:r>
    </w:p>
    <w:p w14:paraId="3C23205C"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 xml:space="preserve">Afbild resultaterne grafisk. </w:t>
      </w:r>
    </w:p>
    <w:p w14:paraId="2A9D2D89"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Beskriv resultatet med ord.</w:t>
      </w:r>
    </w:p>
    <w:p w14:paraId="6AE89884" w14:textId="77777777" w:rsidR="000B1FB0" w:rsidRPr="00E06290" w:rsidRDefault="000B1FB0" w:rsidP="000B1FB0">
      <w:pPr>
        <w:spacing w:line="276" w:lineRule="auto"/>
        <w:rPr>
          <w:rFonts w:ascii="Calibri" w:hAnsi="Calibri" w:cs="Calibri"/>
          <w:sz w:val="24"/>
          <w:szCs w:val="24"/>
        </w:rPr>
      </w:pPr>
    </w:p>
    <w:p w14:paraId="782FDF2F" w14:textId="77777777" w:rsidR="000B1FB0" w:rsidRPr="00E06290" w:rsidRDefault="000B1FB0" w:rsidP="000B1FB0">
      <w:pPr>
        <w:spacing w:line="276" w:lineRule="auto"/>
        <w:rPr>
          <w:rFonts w:ascii="Calibri" w:hAnsi="Calibri" w:cs="Calibri"/>
          <w:b/>
          <w:sz w:val="24"/>
          <w:szCs w:val="24"/>
        </w:rPr>
      </w:pPr>
      <w:r w:rsidRPr="00E06290">
        <w:rPr>
          <w:rFonts w:ascii="Calibri" w:hAnsi="Calibri" w:cs="Calibri"/>
          <w:b/>
          <w:sz w:val="24"/>
          <w:szCs w:val="24"/>
        </w:rPr>
        <w:t>Diskussion</w:t>
      </w:r>
    </w:p>
    <w:p w14:paraId="5F92092E"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Ud fra den grafiske afbildning af resultaterne vil du se en stigning og et fa</w:t>
      </w:r>
      <w:r>
        <w:rPr>
          <w:rFonts w:ascii="Calibri" w:hAnsi="Calibri" w:cs="Calibri"/>
          <w:sz w:val="24"/>
          <w:szCs w:val="24"/>
        </w:rPr>
        <w:t>ld i gluk</w:t>
      </w:r>
      <w:r w:rsidRPr="00E06290">
        <w:rPr>
          <w:rFonts w:ascii="Calibri" w:hAnsi="Calibri" w:cs="Calibri"/>
          <w:sz w:val="24"/>
          <w:szCs w:val="24"/>
        </w:rPr>
        <w:t>osekoncentrationen.</w:t>
      </w:r>
    </w:p>
    <w:p w14:paraId="00771457" w14:textId="77777777" w:rsidR="000B1FB0" w:rsidRPr="00E06290" w:rsidRDefault="000B1FB0" w:rsidP="000B1FB0">
      <w:pPr>
        <w:numPr>
          <w:ilvl w:val="0"/>
          <w:numId w:val="5"/>
        </w:numPr>
        <w:spacing w:line="276" w:lineRule="auto"/>
        <w:rPr>
          <w:rFonts w:ascii="Calibri" w:hAnsi="Calibri" w:cs="Calibri"/>
          <w:sz w:val="24"/>
          <w:szCs w:val="24"/>
        </w:rPr>
      </w:pPr>
      <w:r w:rsidRPr="00E06290">
        <w:rPr>
          <w:rFonts w:ascii="Calibri" w:hAnsi="Calibri" w:cs="Calibri"/>
          <w:sz w:val="24"/>
          <w:szCs w:val="24"/>
        </w:rPr>
        <w:t>Hvad er årsagen til stigningen?</w:t>
      </w:r>
    </w:p>
    <w:p w14:paraId="7353ECEC" w14:textId="77777777" w:rsidR="000B1FB0" w:rsidRPr="00E06290" w:rsidRDefault="000B1FB0" w:rsidP="000B1FB0">
      <w:pPr>
        <w:numPr>
          <w:ilvl w:val="0"/>
          <w:numId w:val="5"/>
        </w:numPr>
        <w:spacing w:line="276" w:lineRule="auto"/>
        <w:rPr>
          <w:rFonts w:ascii="Calibri" w:hAnsi="Calibri" w:cs="Calibri"/>
          <w:sz w:val="24"/>
          <w:szCs w:val="24"/>
        </w:rPr>
      </w:pPr>
      <w:r w:rsidRPr="00E06290">
        <w:rPr>
          <w:rFonts w:ascii="Calibri" w:hAnsi="Calibri" w:cs="Calibri"/>
          <w:sz w:val="24"/>
          <w:szCs w:val="24"/>
        </w:rPr>
        <w:t>Hvad er årsagen til faldet?</w:t>
      </w:r>
    </w:p>
    <w:p w14:paraId="75B51716" w14:textId="77777777" w:rsidR="000B1FB0" w:rsidRPr="00E06290" w:rsidRDefault="000B1FB0" w:rsidP="000B1FB0">
      <w:pPr>
        <w:spacing w:line="276" w:lineRule="auto"/>
        <w:rPr>
          <w:rFonts w:ascii="Calibri" w:hAnsi="Calibri" w:cs="Calibri"/>
          <w:sz w:val="24"/>
          <w:szCs w:val="24"/>
        </w:rPr>
      </w:pPr>
    </w:p>
    <w:p w14:paraId="3F43AE63"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 xml:space="preserve">Se om dine resultater svarer til de opgivne værdier for det glykæmiske </w:t>
      </w:r>
      <w:proofErr w:type="spellStart"/>
      <w:r w:rsidRPr="00E06290">
        <w:rPr>
          <w:rFonts w:ascii="Calibri" w:hAnsi="Calibri" w:cs="Calibri"/>
          <w:sz w:val="24"/>
          <w:szCs w:val="24"/>
        </w:rPr>
        <w:t>index</w:t>
      </w:r>
      <w:proofErr w:type="spellEnd"/>
      <w:r w:rsidRPr="00E06290">
        <w:rPr>
          <w:rFonts w:ascii="Calibri" w:hAnsi="Calibri" w:cs="Calibri"/>
          <w:sz w:val="24"/>
          <w:szCs w:val="24"/>
        </w:rPr>
        <w:t>.</w:t>
      </w:r>
    </w:p>
    <w:p w14:paraId="2285EE7F" w14:textId="77777777" w:rsidR="000B1FB0" w:rsidRPr="00E06290" w:rsidRDefault="000B1FB0" w:rsidP="000B1FB0">
      <w:pPr>
        <w:numPr>
          <w:ilvl w:val="0"/>
          <w:numId w:val="4"/>
        </w:numPr>
        <w:spacing w:line="276" w:lineRule="auto"/>
        <w:rPr>
          <w:rFonts w:ascii="Calibri" w:hAnsi="Calibri" w:cs="Calibri"/>
          <w:sz w:val="24"/>
          <w:szCs w:val="24"/>
        </w:rPr>
      </w:pPr>
      <w:r w:rsidRPr="00E06290">
        <w:rPr>
          <w:rFonts w:ascii="Calibri" w:hAnsi="Calibri" w:cs="Calibri"/>
          <w:sz w:val="24"/>
          <w:szCs w:val="24"/>
        </w:rPr>
        <w:t>Var der sammenhæng mellem sultfornemmelse og glu</w:t>
      </w:r>
      <w:r>
        <w:rPr>
          <w:rFonts w:ascii="Calibri" w:hAnsi="Calibri" w:cs="Calibri"/>
          <w:sz w:val="24"/>
          <w:szCs w:val="24"/>
        </w:rPr>
        <w:t>k</w:t>
      </w:r>
      <w:r w:rsidRPr="00E06290">
        <w:rPr>
          <w:rFonts w:ascii="Calibri" w:hAnsi="Calibri" w:cs="Calibri"/>
          <w:sz w:val="24"/>
          <w:szCs w:val="24"/>
        </w:rPr>
        <w:t>oseindholdet i blodet</w:t>
      </w:r>
      <w:proofErr w:type="gramStart"/>
      <w:r w:rsidRPr="00E06290">
        <w:rPr>
          <w:rFonts w:ascii="Calibri" w:hAnsi="Calibri" w:cs="Calibri"/>
          <w:sz w:val="24"/>
          <w:szCs w:val="24"/>
        </w:rPr>
        <w:t>.</w:t>
      </w:r>
      <w:proofErr w:type="gramEnd"/>
    </w:p>
    <w:p w14:paraId="071B5283" w14:textId="77777777" w:rsidR="000B1FB0" w:rsidRPr="00E06290" w:rsidRDefault="000B1FB0" w:rsidP="000B1FB0">
      <w:pPr>
        <w:numPr>
          <w:ilvl w:val="0"/>
          <w:numId w:val="4"/>
        </w:numPr>
        <w:spacing w:line="276" w:lineRule="auto"/>
        <w:rPr>
          <w:rFonts w:ascii="Calibri" w:hAnsi="Calibri" w:cs="Calibri"/>
          <w:sz w:val="24"/>
          <w:szCs w:val="24"/>
        </w:rPr>
      </w:pPr>
      <w:r w:rsidRPr="00E06290">
        <w:rPr>
          <w:rFonts w:ascii="Calibri" w:hAnsi="Calibri" w:cs="Calibri"/>
          <w:sz w:val="24"/>
          <w:szCs w:val="24"/>
        </w:rPr>
        <w:t>Hvis to forsøgspersoner har valgt samme kulhydratspise, hvad kan da være årsagen til eventuelle individuelle forskelle?</w:t>
      </w:r>
    </w:p>
    <w:p w14:paraId="3E390CEF" w14:textId="77777777" w:rsidR="000B1FB0" w:rsidRPr="00E06290" w:rsidRDefault="000B1FB0" w:rsidP="000B1FB0">
      <w:pPr>
        <w:spacing w:line="276" w:lineRule="auto"/>
        <w:ind w:left="720"/>
        <w:rPr>
          <w:rFonts w:ascii="Calibri" w:hAnsi="Calibri" w:cs="Calibri"/>
          <w:sz w:val="24"/>
          <w:szCs w:val="24"/>
        </w:rPr>
      </w:pPr>
    </w:p>
    <w:p w14:paraId="2DB20025"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Overvej fejlkilder</w:t>
      </w:r>
    </w:p>
    <w:p w14:paraId="20BC64AF" w14:textId="77777777" w:rsidR="000B1FB0" w:rsidRPr="00E06290" w:rsidRDefault="000B1FB0" w:rsidP="000B1FB0">
      <w:pPr>
        <w:spacing w:line="276" w:lineRule="auto"/>
        <w:rPr>
          <w:rFonts w:ascii="Calibri" w:hAnsi="Calibri" w:cs="Calibri"/>
          <w:sz w:val="24"/>
          <w:szCs w:val="24"/>
        </w:rPr>
      </w:pPr>
    </w:p>
    <w:p w14:paraId="766F4DDC" w14:textId="77777777" w:rsidR="000B1FB0" w:rsidRPr="00E06290" w:rsidRDefault="000B1FB0" w:rsidP="000B1FB0">
      <w:pPr>
        <w:spacing w:line="276" w:lineRule="auto"/>
        <w:rPr>
          <w:rFonts w:ascii="Calibri" w:hAnsi="Calibri" w:cs="Calibri"/>
          <w:b/>
          <w:sz w:val="24"/>
          <w:szCs w:val="24"/>
        </w:rPr>
      </w:pPr>
      <w:r w:rsidRPr="00E06290">
        <w:rPr>
          <w:rFonts w:ascii="Calibri" w:hAnsi="Calibri" w:cs="Calibri"/>
          <w:b/>
          <w:sz w:val="24"/>
          <w:szCs w:val="24"/>
        </w:rPr>
        <w:t>Konklusion</w:t>
      </w:r>
    </w:p>
    <w:p w14:paraId="270AEB48" w14:textId="77777777" w:rsidR="000B1FB0" w:rsidRPr="00E06290" w:rsidRDefault="000B1FB0" w:rsidP="000B1FB0">
      <w:pPr>
        <w:spacing w:line="276" w:lineRule="auto"/>
        <w:rPr>
          <w:rFonts w:ascii="Calibri" w:hAnsi="Calibri" w:cs="Calibri"/>
          <w:sz w:val="24"/>
          <w:szCs w:val="24"/>
        </w:rPr>
      </w:pPr>
      <w:r w:rsidRPr="00E06290">
        <w:rPr>
          <w:rFonts w:ascii="Calibri" w:hAnsi="Calibri" w:cs="Calibri"/>
          <w:sz w:val="24"/>
          <w:szCs w:val="24"/>
        </w:rPr>
        <w:t>Formuler selv.</w:t>
      </w:r>
    </w:p>
    <w:p w14:paraId="68F0F475" w14:textId="77777777" w:rsidR="00FF7667" w:rsidRDefault="00FF7667"/>
    <w:sectPr w:rsidR="00FF7667" w:rsidSect="00FF76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649"/>
    <w:multiLevelType w:val="hybridMultilevel"/>
    <w:tmpl w:val="2EC82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0AA00E5"/>
    <w:multiLevelType w:val="hybridMultilevel"/>
    <w:tmpl w:val="13EED6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27F60ED"/>
    <w:multiLevelType w:val="hybridMultilevel"/>
    <w:tmpl w:val="5B9A93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EC54D28"/>
    <w:multiLevelType w:val="hybridMultilevel"/>
    <w:tmpl w:val="54C8E8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F6659CD"/>
    <w:multiLevelType w:val="hybridMultilevel"/>
    <w:tmpl w:val="8CF64D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5227317">
    <w:abstractNumId w:val="2"/>
  </w:num>
  <w:num w:numId="2" w16cid:durableId="1939633342">
    <w:abstractNumId w:val="1"/>
  </w:num>
  <w:num w:numId="3" w16cid:durableId="459762518">
    <w:abstractNumId w:val="3"/>
  </w:num>
  <w:num w:numId="4" w16cid:durableId="73822313">
    <w:abstractNumId w:val="4"/>
  </w:num>
  <w:num w:numId="5" w16cid:durableId="161247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B0"/>
    <w:rsid w:val="000B1FB0"/>
    <w:rsid w:val="00453D9A"/>
    <w:rsid w:val="007E0924"/>
    <w:rsid w:val="00A05A95"/>
    <w:rsid w:val="00B11225"/>
    <w:rsid w:val="00FF76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14B2"/>
  <w15:docId w15:val="{82A9F08D-7BAF-4927-BA23-0F26911B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B0"/>
    <w:pPr>
      <w:spacing w:after="0" w:line="240" w:lineRule="auto"/>
    </w:pPr>
    <w:rPr>
      <w:rFonts w:ascii="Arial" w:eastAsia="Times New Roman" w:hAnsi="Arial" w:cs="Times New Roman"/>
      <w:sz w:val="2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semiHidden/>
    <w:rsid w:val="000B1FB0"/>
    <w:pPr>
      <w:spacing w:line="360" w:lineRule="auto"/>
    </w:pPr>
    <w:rPr>
      <w:sz w:val="24"/>
    </w:rPr>
  </w:style>
  <w:style w:type="character" w:customStyle="1" w:styleId="BrdtekstTegn">
    <w:name w:val="Brødtekst Tegn"/>
    <w:basedOn w:val="Standardskrifttypeiafsnit"/>
    <w:link w:val="Brdtekst"/>
    <w:semiHidden/>
    <w:rsid w:val="000B1FB0"/>
    <w:rPr>
      <w:rFonts w:ascii="Arial" w:eastAsia="Times New Roman" w:hAnsi="Arial" w:cs="Times New Roman"/>
      <w:sz w:val="24"/>
      <w:szCs w:val="20"/>
    </w:rPr>
  </w:style>
  <w:style w:type="paragraph" w:styleId="Markeringsbobletekst">
    <w:name w:val="Balloon Text"/>
    <w:basedOn w:val="Normal"/>
    <w:link w:val="MarkeringsbobletekstTegn"/>
    <w:uiPriority w:val="99"/>
    <w:semiHidden/>
    <w:unhideWhenUsed/>
    <w:rsid w:val="000B1FB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B1FB0"/>
    <w:rPr>
      <w:rFonts w:ascii="Tahoma" w:eastAsia="Times New Roman" w:hAnsi="Tahoma" w:cs="Tahoma"/>
      <w:sz w:val="16"/>
      <w:szCs w:val="1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760</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dc:creator>
  <cp:lastModifiedBy>Taia Varberg</cp:lastModifiedBy>
  <cp:revision>2</cp:revision>
  <cp:lastPrinted>2024-10-29T09:40:00Z</cp:lastPrinted>
  <dcterms:created xsi:type="dcterms:W3CDTF">2024-10-29T12:00:00Z</dcterms:created>
  <dcterms:modified xsi:type="dcterms:W3CDTF">2024-10-29T12:00:00Z</dcterms:modified>
</cp:coreProperties>
</file>