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96A5" w14:textId="77777777" w:rsidR="006B36FF" w:rsidRPr="00270171" w:rsidRDefault="006B36FF" w:rsidP="006B36FF">
      <w:pPr>
        <w:pStyle w:val="Overskrift2"/>
        <w:spacing w:before="0"/>
        <w:jc w:val="both"/>
        <w:rPr>
          <w:rFonts w:ascii="Calibri" w:hAnsi="Calibri" w:cs="Calibri"/>
          <w:b/>
          <w:bCs/>
          <w:color w:val="000000"/>
          <w:sz w:val="24"/>
          <w:szCs w:val="24"/>
        </w:rPr>
      </w:pPr>
      <w:r w:rsidRPr="00270171">
        <w:rPr>
          <w:rFonts w:ascii="Calibri" w:hAnsi="Calibri" w:cs="Calibri"/>
          <w:b/>
          <w:bCs/>
          <w:color w:val="000000"/>
          <w:sz w:val="24"/>
          <w:szCs w:val="24"/>
        </w:rPr>
        <w:t>Bibelen</w:t>
      </w:r>
      <w:r w:rsidRPr="00270171">
        <w:rPr>
          <w:rFonts w:ascii="Calibri" w:hAnsi="Calibri" w:cs="Calibri"/>
          <w:color w:val="000000"/>
          <w:sz w:val="24"/>
          <w:szCs w:val="24"/>
        </w:rPr>
        <w:t xml:space="preserve"> er kristendommens hellige bog, som består af to primære tekstsamlinger: </w:t>
      </w:r>
    </w:p>
    <w:p w14:paraId="1FB7FEC1" w14:textId="77777777" w:rsidR="006B36FF" w:rsidRPr="00270171" w:rsidRDefault="006B36FF" w:rsidP="006B36FF">
      <w:pPr>
        <w:pStyle w:val="Overskrift2"/>
        <w:jc w:val="both"/>
        <w:rPr>
          <w:rFonts w:ascii="Calibri" w:hAnsi="Calibri" w:cs="Calibri"/>
          <w:b/>
          <w:bCs/>
          <w:color w:val="000000"/>
          <w:sz w:val="24"/>
          <w:szCs w:val="24"/>
        </w:rPr>
      </w:pPr>
      <w:r w:rsidRPr="00270171">
        <w:rPr>
          <w:rFonts w:ascii="Calibri" w:hAnsi="Calibri" w:cs="Calibri"/>
          <w:color w:val="000000"/>
          <w:sz w:val="24"/>
          <w:szCs w:val="24"/>
        </w:rPr>
        <w:t xml:space="preserve">A) Det Gamle Testamente skrevet på hebræisk </w:t>
      </w:r>
      <w:r w:rsidRPr="00270171">
        <w:rPr>
          <w:rFonts w:ascii="Calibri" w:hAnsi="Calibri" w:cs="Calibri"/>
          <w:i/>
          <w:iCs/>
          <w:color w:val="000000"/>
          <w:sz w:val="24"/>
          <w:szCs w:val="24"/>
        </w:rPr>
        <w:t>før</w:t>
      </w:r>
      <w:r w:rsidRPr="00270171">
        <w:rPr>
          <w:rFonts w:ascii="Calibri" w:hAnsi="Calibri" w:cs="Calibri"/>
          <w:color w:val="000000"/>
          <w:sz w:val="24"/>
          <w:szCs w:val="24"/>
        </w:rPr>
        <w:t xml:space="preserve"> Jesu tid. </w:t>
      </w:r>
    </w:p>
    <w:p w14:paraId="70B4E3AD" w14:textId="77777777" w:rsidR="006B36FF" w:rsidRPr="00270171" w:rsidRDefault="006B36FF" w:rsidP="006B36FF">
      <w:pPr>
        <w:pStyle w:val="Overskrift2"/>
        <w:jc w:val="both"/>
        <w:rPr>
          <w:rFonts w:ascii="Calibri" w:hAnsi="Calibri" w:cs="Calibri"/>
          <w:b/>
          <w:bCs/>
          <w:color w:val="000000"/>
          <w:sz w:val="24"/>
          <w:szCs w:val="24"/>
        </w:rPr>
      </w:pPr>
      <w:r w:rsidRPr="00270171">
        <w:rPr>
          <w:rFonts w:ascii="Calibri" w:hAnsi="Calibri" w:cs="Calibri"/>
          <w:color w:val="000000"/>
          <w:sz w:val="24"/>
          <w:szCs w:val="24"/>
        </w:rPr>
        <w:t xml:space="preserve">B) Det Nye Testamente skrevet på oldgræsk </w:t>
      </w:r>
      <w:r w:rsidRPr="00270171">
        <w:rPr>
          <w:rFonts w:ascii="Calibri" w:hAnsi="Calibri" w:cs="Calibri"/>
          <w:i/>
          <w:iCs/>
          <w:color w:val="000000"/>
          <w:sz w:val="24"/>
          <w:szCs w:val="24"/>
        </w:rPr>
        <w:t>efter</w:t>
      </w:r>
      <w:r w:rsidRPr="00270171">
        <w:rPr>
          <w:rFonts w:ascii="Calibri" w:hAnsi="Calibri" w:cs="Calibri"/>
          <w:color w:val="000000"/>
          <w:sz w:val="24"/>
          <w:szCs w:val="24"/>
        </w:rPr>
        <w:t xml:space="preserve"> Jesu død. </w:t>
      </w:r>
    </w:p>
    <w:p w14:paraId="668F56D3" w14:textId="77777777" w:rsidR="006B36FF" w:rsidRPr="00270171" w:rsidRDefault="006B36FF" w:rsidP="006B36FF">
      <w:pPr>
        <w:pStyle w:val="Overskrift2"/>
        <w:jc w:val="both"/>
        <w:rPr>
          <w:rFonts w:ascii="Calibri" w:hAnsi="Calibri" w:cs="Calibri"/>
          <w:color w:val="000000"/>
          <w:sz w:val="24"/>
          <w:szCs w:val="24"/>
        </w:rPr>
      </w:pPr>
      <w:r w:rsidRPr="00270171">
        <w:rPr>
          <w:rFonts w:ascii="Calibri" w:hAnsi="Calibri" w:cs="Calibri"/>
          <w:color w:val="000000"/>
          <w:sz w:val="24"/>
          <w:szCs w:val="24"/>
        </w:rPr>
        <w:t xml:space="preserve">Kristendommen bruger begge tekstsamlinger af to centrale årsager: A) Det Gamle Testamente indeholder forhistorien til Jesus og rummer myter og profetier, som hænger sammen med Det Nye Testamentes indhold. B) Kristendommen ser sig selv som fuldendelsen af jødedommen, dvs. den korrekte fortolkning af Gudsopfattelsen og profetierne i Det Gamle Testamente. Det Nye Testamente bygger altså videre på jødedommens teologi, dogmatik, etik og ritualer.  </w:t>
      </w:r>
    </w:p>
    <w:p w14:paraId="740A966C" w14:textId="77777777" w:rsidR="00270171" w:rsidRPr="00270171" w:rsidRDefault="00270171" w:rsidP="00270171">
      <w:pPr>
        <w:rPr>
          <w:rFonts w:ascii="Calibri" w:hAnsi="Calibri" w:cs="Calibri"/>
          <w:sz w:val="24"/>
          <w:szCs w:val="24"/>
        </w:rPr>
      </w:pPr>
    </w:p>
    <w:p w14:paraId="2DBEC236" w14:textId="6BA71FEB" w:rsidR="008A7726" w:rsidRPr="00270171" w:rsidRDefault="008A7726" w:rsidP="008A7726">
      <w:pPr>
        <w:rPr>
          <w:rFonts w:ascii="Calibri" w:hAnsi="Calibri" w:cs="Calibri"/>
          <w:sz w:val="24"/>
          <w:szCs w:val="24"/>
        </w:rPr>
      </w:pPr>
      <w:r w:rsidRPr="00270171">
        <w:rPr>
          <w:rFonts w:ascii="Calibri" w:hAnsi="Calibri" w:cs="Calibri"/>
          <w:b/>
          <w:bCs/>
          <w:sz w:val="24"/>
          <w:szCs w:val="24"/>
        </w:rPr>
        <w:t>Evangelium</w:t>
      </w:r>
      <w:r w:rsidRPr="00270171">
        <w:rPr>
          <w:rFonts w:ascii="Calibri" w:hAnsi="Calibri" w:cs="Calibri"/>
          <w:sz w:val="24"/>
          <w:szCs w:val="24"/>
        </w:rPr>
        <w:t xml:space="preserve"> = det gode/glædelige budskab</w:t>
      </w:r>
    </w:p>
    <w:p w14:paraId="0A2D65B1" w14:textId="77777777" w:rsidR="008A7726" w:rsidRPr="00270171" w:rsidRDefault="008A7726" w:rsidP="008A7726">
      <w:pPr>
        <w:pStyle w:val="Listeafsnit"/>
        <w:numPr>
          <w:ilvl w:val="0"/>
          <w:numId w:val="1"/>
        </w:numPr>
        <w:rPr>
          <w:rFonts w:ascii="Calibri" w:hAnsi="Calibri" w:cs="Calibri"/>
          <w:sz w:val="24"/>
          <w:szCs w:val="24"/>
        </w:rPr>
      </w:pPr>
      <w:r w:rsidRPr="00270171">
        <w:rPr>
          <w:rFonts w:ascii="Calibri" w:hAnsi="Calibri" w:cs="Calibri"/>
          <w:sz w:val="24"/>
          <w:szCs w:val="24"/>
        </w:rPr>
        <w:t>En specifik genre i Det Nye Testamente: særligt skrift om Guds budskab om frelse gennem Jesus.</w:t>
      </w:r>
    </w:p>
    <w:p w14:paraId="0AA2E323" w14:textId="77777777" w:rsidR="008A7726" w:rsidRPr="00270171" w:rsidRDefault="008A7726" w:rsidP="008A7726">
      <w:pPr>
        <w:pStyle w:val="Listeafsnit"/>
        <w:numPr>
          <w:ilvl w:val="0"/>
          <w:numId w:val="1"/>
        </w:numPr>
        <w:rPr>
          <w:rFonts w:ascii="Calibri" w:hAnsi="Calibri" w:cs="Calibri"/>
          <w:sz w:val="24"/>
          <w:szCs w:val="24"/>
        </w:rPr>
      </w:pPr>
      <w:r w:rsidRPr="00270171">
        <w:rPr>
          <w:rFonts w:ascii="Calibri" w:hAnsi="Calibri" w:cs="Calibri"/>
          <w:sz w:val="24"/>
          <w:szCs w:val="24"/>
        </w:rPr>
        <w:t>Minder i sin genre om en biografi over Jesu fødsel, liv og død.</w:t>
      </w:r>
    </w:p>
    <w:p w14:paraId="25F07328" w14:textId="77777777" w:rsidR="008A7726" w:rsidRPr="00270171" w:rsidRDefault="008A7726" w:rsidP="008A7726">
      <w:pPr>
        <w:pStyle w:val="Listeafsnit"/>
        <w:numPr>
          <w:ilvl w:val="0"/>
          <w:numId w:val="1"/>
        </w:numPr>
        <w:rPr>
          <w:rFonts w:ascii="Calibri" w:hAnsi="Calibri" w:cs="Calibri"/>
          <w:sz w:val="24"/>
          <w:szCs w:val="24"/>
        </w:rPr>
      </w:pPr>
      <w:r w:rsidRPr="00270171">
        <w:rPr>
          <w:rFonts w:ascii="Calibri" w:hAnsi="Calibri" w:cs="Calibri"/>
          <w:sz w:val="24"/>
          <w:szCs w:val="24"/>
        </w:rPr>
        <w:t xml:space="preserve">Repræsenterer en </w:t>
      </w:r>
      <w:proofErr w:type="gramStart"/>
      <w:r w:rsidRPr="00270171">
        <w:rPr>
          <w:rFonts w:ascii="Calibri" w:hAnsi="Calibri" w:cs="Calibri"/>
          <w:sz w:val="24"/>
          <w:szCs w:val="24"/>
        </w:rPr>
        <w:t>’indefra’</w:t>
      </w:r>
      <w:proofErr w:type="gramEnd"/>
      <w:r w:rsidRPr="00270171">
        <w:rPr>
          <w:rFonts w:ascii="Calibri" w:hAnsi="Calibri" w:cs="Calibri"/>
          <w:sz w:val="24"/>
          <w:szCs w:val="24"/>
        </w:rPr>
        <w:t xml:space="preserve"> synsvinkel: skrevet af kristne til jøder, andre kristne og ikke-jøder.</w:t>
      </w:r>
    </w:p>
    <w:p w14:paraId="147E9D46" w14:textId="77777777" w:rsidR="008A7726" w:rsidRDefault="008A7726" w:rsidP="008A7726">
      <w:pPr>
        <w:pStyle w:val="Listeafsnit"/>
        <w:numPr>
          <w:ilvl w:val="0"/>
          <w:numId w:val="1"/>
        </w:numPr>
        <w:rPr>
          <w:rFonts w:ascii="Calibri" w:hAnsi="Calibri" w:cs="Calibri"/>
          <w:sz w:val="24"/>
          <w:szCs w:val="24"/>
        </w:rPr>
      </w:pPr>
      <w:r w:rsidRPr="00270171">
        <w:rPr>
          <w:rFonts w:ascii="Calibri" w:hAnsi="Calibri" w:cs="Calibri"/>
          <w:sz w:val="24"/>
          <w:szCs w:val="24"/>
        </w:rPr>
        <w:t>Afsender (evangelist som forfatter) og modtager (menigheden der skrives til).</w:t>
      </w:r>
    </w:p>
    <w:p w14:paraId="66FF4B36" w14:textId="77777777" w:rsidR="00F63BC9" w:rsidRPr="00270171" w:rsidRDefault="00F63BC9" w:rsidP="00F63BC9">
      <w:pPr>
        <w:pStyle w:val="Listeafsnit"/>
        <w:rPr>
          <w:rFonts w:ascii="Calibri" w:hAnsi="Calibri" w:cs="Calibri"/>
          <w:sz w:val="24"/>
          <w:szCs w:val="24"/>
        </w:rPr>
      </w:pPr>
    </w:p>
    <w:p w14:paraId="1C163C87" w14:textId="77777777" w:rsidR="008A7726" w:rsidRPr="00270171" w:rsidRDefault="008A7726" w:rsidP="008A7726">
      <w:pPr>
        <w:rPr>
          <w:rFonts w:ascii="Calibri" w:hAnsi="Calibri" w:cs="Calibri"/>
          <w:b/>
          <w:bCs/>
          <w:sz w:val="24"/>
          <w:szCs w:val="24"/>
        </w:rPr>
      </w:pPr>
      <w:r w:rsidRPr="00270171">
        <w:rPr>
          <w:rFonts w:ascii="Calibri" w:hAnsi="Calibri" w:cs="Calibri"/>
          <w:b/>
          <w:bCs/>
          <w:sz w:val="24"/>
          <w:szCs w:val="24"/>
        </w:rPr>
        <w:t>Markus Evangeliet:</w:t>
      </w:r>
    </w:p>
    <w:p w14:paraId="1C1CCAC8" w14:textId="77777777" w:rsidR="008A7726" w:rsidRPr="00270171" w:rsidRDefault="008A7726" w:rsidP="008A7726">
      <w:pPr>
        <w:pStyle w:val="Listeafsnit"/>
        <w:numPr>
          <w:ilvl w:val="0"/>
          <w:numId w:val="2"/>
        </w:numPr>
        <w:rPr>
          <w:rFonts w:ascii="Calibri" w:hAnsi="Calibri" w:cs="Calibri"/>
          <w:sz w:val="24"/>
          <w:szCs w:val="24"/>
        </w:rPr>
      </w:pPr>
      <w:r w:rsidRPr="00270171">
        <w:rPr>
          <w:rFonts w:ascii="Calibri" w:hAnsi="Calibri" w:cs="Calibri"/>
          <w:sz w:val="24"/>
          <w:szCs w:val="24"/>
        </w:rPr>
        <w:t>Forfatteren kaldes ’Markus’, apostlen Peters medarbejder, ikke et øjenvidne eller en discipel.</w:t>
      </w:r>
    </w:p>
    <w:p w14:paraId="179C15ED" w14:textId="6AF53A7F" w:rsidR="008A7726" w:rsidRPr="00270171" w:rsidRDefault="008A7726" w:rsidP="008A7726">
      <w:pPr>
        <w:pStyle w:val="Listeafsnit"/>
        <w:numPr>
          <w:ilvl w:val="0"/>
          <w:numId w:val="2"/>
        </w:numPr>
        <w:rPr>
          <w:rFonts w:ascii="Calibri" w:hAnsi="Calibri" w:cs="Calibri"/>
          <w:sz w:val="24"/>
          <w:szCs w:val="24"/>
        </w:rPr>
      </w:pPr>
      <w:r w:rsidRPr="00270171">
        <w:rPr>
          <w:rFonts w:ascii="Calibri" w:hAnsi="Calibri" w:cs="Calibri"/>
          <w:sz w:val="24"/>
          <w:szCs w:val="24"/>
        </w:rPr>
        <w:t>Skrevet ca. år 70 e.Kr.</w:t>
      </w:r>
    </w:p>
    <w:p w14:paraId="5A01F292" w14:textId="4EECA486" w:rsidR="008A7726" w:rsidRPr="00270171" w:rsidRDefault="008A7726" w:rsidP="008A7726">
      <w:pPr>
        <w:pStyle w:val="Listeafsnit"/>
        <w:numPr>
          <w:ilvl w:val="0"/>
          <w:numId w:val="2"/>
        </w:numPr>
        <w:rPr>
          <w:rFonts w:ascii="Calibri" w:hAnsi="Calibri" w:cs="Calibri"/>
          <w:sz w:val="24"/>
          <w:szCs w:val="24"/>
        </w:rPr>
      </w:pPr>
      <w:r w:rsidRPr="00270171">
        <w:rPr>
          <w:rFonts w:ascii="Calibri" w:hAnsi="Calibri" w:cs="Calibri"/>
          <w:sz w:val="24"/>
          <w:szCs w:val="24"/>
        </w:rPr>
        <w:t>Det første evangelium, som danner grundlag for Matthæus Evangeliet</w:t>
      </w:r>
      <w:r w:rsidR="00F63BC9">
        <w:rPr>
          <w:rFonts w:ascii="Calibri" w:hAnsi="Calibri" w:cs="Calibri"/>
          <w:sz w:val="24"/>
          <w:szCs w:val="24"/>
        </w:rPr>
        <w:t xml:space="preserve"> (ca. 80 e.Kr)</w:t>
      </w:r>
      <w:r w:rsidRPr="00270171">
        <w:rPr>
          <w:rFonts w:ascii="Calibri" w:hAnsi="Calibri" w:cs="Calibri"/>
          <w:sz w:val="24"/>
          <w:szCs w:val="24"/>
        </w:rPr>
        <w:t xml:space="preserve"> og Lukas Evangeliet </w:t>
      </w:r>
      <w:r w:rsidR="00D7240D">
        <w:rPr>
          <w:rFonts w:ascii="Calibri" w:hAnsi="Calibri" w:cs="Calibri"/>
          <w:sz w:val="24"/>
          <w:szCs w:val="24"/>
        </w:rPr>
        <w:t>(ca. 90 e.Kr). T</w:t>
      </w:r>
      <w:r w:rsidRPr="00270171">
        <w:rPr>
          <w:rFonts w:ascii="Calibri" w:hAnsi="Calibri" w:cs="Calibri"/>
          <w:sz w:val="24"/>
          <w:szCs w:val="24"/>
        </w:rPr>
        <w:t>ilsammen danner de tre evangelier ’synopsen’.</w:t>
      </w:r>
    </w:p>
    <w:p w14:paraId="17C3C433" w14:textId="77777777" w:rsidR="008A7726" w:rsidRPr="00270171" w:rsidRDefault="008A7726" w:rsidP="008A7726">
      <w:pPr>
        <w:pStyle w:val="Listeafsnit"/>
        <w:numPr>
          <w:ilvl w:val="0"/>
          <w:numId w:val="2"/>
        </w:numPr>
        <w:rPr>
          <w:rFonts w:ascii="Calibri" w:hAnsi="Calibri" w:cs="Calibri"/>
          <w:sz w:val="24"/>
          <w:szCs w:val="24"/>
        </w:rPr>
      </w:pPr>
      <w:r w:rsidRPr="00270171">
        <w:rPr>
          <w:rFonts w:ascii="Calibri" w:hAnsi="Calibri" w:cs="Calibri"/>
          <w:sz w:val="24"/>
          <w:szCs w:val="24"/>
        </w:rPr>
        <w:t>Mangler Jesu barndomshistorie og starter ’in medias res’.</w:t>
      </w:r>
    </w:p>
    <w:p w14:paraId="4C4AA75A" w14:textId="77777777" w:rsidR="008A7726" w:rsidRPr="00270171" w:rsidRDefault="008A7726" w:rsidP="008A7726">
      <w:pPr>
        <w:pStyle w:val="Listeafsnit"/>
        <w:numPr>
          <w:ilvl w:val="0"/>
          <w:numId w:val="2"/>
        </w:numPr>
        <w:rPr>
          <w:rFonts w:ascii="Calibri" w:hAnsi="Calibri" w:cs="Calibri"/>
          <w:sz w:val="24"/>
          <w:szCs w:val="24"/>
        </w:rPr>
      </w:pPr>
      <w:r w:rsidRPr="00270171">
        <w:rPr>
          <w:rFonts w:ascii="Calibri" w:hAnsi="Calibri" w:cs="Calibri"/>
          <w:sz w:val="24"/>
          <w:szCs w:val="24"/>
        </w:rPr>
        <w:t>Kendetegn: ’Messiashemmelighed’. Jesus holder sin identitet hemmelig. Dette kan skyldes, at kristendommen i starten måske var en mysteriereligion for særligt indviede.</w:t>
      </w:r>
    </w:p>
    <w:p w14:paraId="4B385C99" w14:textId="77777777" w:rsidR="00E06041" w:rsidRPr="00270171" w:rsidRDefault="00E06041">
      <w:pPr>
        <w:rPr>
          <w:rFonts w:ascii="Calibri" w:hAnsi="Calibri" w:cs="Calibri"/>
          <w:sz w:val="24"/>
          <w:szCs w:val="24"/>
        </w:rPr>
      </w:pPr>
    </w:p>
    <w:p w14:paraId="63F46120" w14:textId="3803AF51" w:rsidR="00335709" w:rsidRPr="00335709" w:rsidRDefault="008A7726">
      <w:pPr>
        <w:rPr>
          <w:rFonts w:ascii="Calibri" w:hAnsi="Calibri" w:cs="Calibri"/>
          <w:b/>
          <w:bCs/>
          <w:sz w:val="24"/>
          <w:szCs w:val="24"/>
        </w:rPr>
      </w:pPr>
      <w:r w:rsidRPr="00335709">
        <w:rPr>
          <w:rFonts w:ascii="Calibri" w:hAnsi="Calibri" w:cs="Calibri"/>
          <w:b/>
          <w:bCs/>
          <w:sz w:val="24"/>
          <w:szCs w:val="24"/>
        </w:rPr>
        <w:t>Læs</w:t>
      </w:r>
      <w:r w:rsidR="00335709" w:rsidRPr="00335709">
        <w:rPr>
          <w:rFonts w:ascii="Calibri" w:hAnsi="Calibri" w:cs="Calibri"/>
          <w:b/>
          <w:bCs/>
          <w:sz w:val="24"/>
          <w:szCs w:val="24"/>
        </w:rPr>
        <w:t>eøvelse i klassen – fælles eller individuel</w:t>
      </w:r>
      <w:r w:rsidRPr="00335709">
        <w:rPr>
          <w:rFonts w:ascii="Calibri" w:hAnsi="Calibri" w:cs="Calibri"/>
          <w:b/>
          <w:bCs/>
          <w:sz w:val="24"/>
          <w:szCs w:val="24"/>
        </w:rPr>
        <w:t xml:space="preserve"> </w:t>
      </w:r>
    </w:p>
    <w:p w14:paraId="7376A107" w14:textId="3E1FC5CF" w:rsidR="008A7726" w:rsidRPr="00FF53D6" w:rsidRDefault="008A7726">
      <w:pPr>
        <w:rPr>
          <w:rFonts w:ascii="Calibri" w:hAnsi="Calibri" w:cs="Calibri"/>
          <w:b/>
          <w:bCs/>
          <w:sz w:val="24"/>
          <w:szCs w:val="24"/>
          <w:lang w:val="nb-NO"/>
        </w:rPr>
      </w:pPr>
      <w:r w:rsidRPr="00FF53D6">
        <w:rPr>
          <w:rFonts w:ascii="Calibri" w:hAnsi="Calibri" w:cs="Calibri"/>
          <w:b/>
          <w:bCs/>
          <w:sz w:val="24"/>
          <w:szCs w:val="24"/>
          <w:lang w:val="nb-NO"/>
        </w:rPr>
        <w:t>Ma</w:t>
      </w:r>
      <w:r w:rsidR="0092380A" w:rsidRPr="00FF53D6">
        <w:rPr>
          <w:rFonts w:ascii="Calibri" w:hAnsi="Calibri" w:cs="Calibri"/>
          <w:b/>
          <w:bCs/>
          <w:sz w:val="24"/>
          <w:szCs w:val="24"/>
          <w:lang w:val="nb-NO"/>
        </w:rPr>
        <w:t>rkus Evangeliet, kap. 1, 1-14</w:t>
      </w:r>
    </w:p>
    <w:p w14:paraId="065EAD5D" w14:textId="77777777" w:rsidR="00816E2B" w:rsidRPr="00270171" w:rsidRDefault="00816E2B" w:rsidP="00816E2B">
      <w:pPr>
        <w:pStyle w:val="Overskrift2"/>
        <w:rPr>
          <w:rFonts w:ascii="Calibri" w:hAnsi="Calibri" w:cs="Calibri"/>
          <w:color w:val="000000"/>
          <w:sz w:val="24"/>
          <w:szCs w:val="24"/>
          <w:lang w:val="nb-NO"/>
        </w:rPr>
      </w:pPr>
      <w:r w:rsidRPr="00270171">
        <w:rPr>
          <w:rFonts w:ascii="Calibri" w:hAnsi="Calibri" w:cs="Calibri"/>
          <w:color w:val="000000"/>
          <w:sz w:val="24"/>
          <w:szCs w:val="24"/>
          <w:lang w:val="nb-NO"/>
        </w:rPr>
        <w:t>Markus Evangeliet, kap. 1: Johannes Døber i ørkenen</w:t>
      </w:r>
    </w:p>
    <w:bookmarkStart w:id="0" w:name="v1"/>
    <w:p w14:paraId="792D809B" w14:textId="77777777" w:rsidR="00816E2B" w:rsidRPr="00270171" w:rsidRDefault="00816E2B" w:rsidP="00816E2B">
      <w:pPr>
        <w:pStyle w:val="NormalWeb"/>
        <w:rPr>
          <w:rFonts w:ascii="Calibri" w:hAnsi="Calibri" w:cs="Calibri"/>
          <w:color w:val="000000"/>
          <w:lang w:val="nb-NO"/>
        </w:rPr>
      </w:pPr>
      <w:r w:rsidRPr="00270171">
        <w:rPr>
          <w:rFonts w:ascii="Calibri" w:hAnsi="Calibri" w:cs="Calibri"/>
          <w:b/>
          <w:bCs/>
          <w:color w:val="000000"/>
        </w:rPr>
        <w:fldChar w:fldCharType="begin"/>
      </w:r>
      <w:r w:rsidRPr="00270171">
        <w:rPr>
          <w:rFonts w:ascii="Calibri" w:hAnsi="Calibri" w:cs="Calibri"/>
          <w:b/>
          <w:bCs/>
          <w:color w:val="000000"/>
          <w:lang w:val="nb-NO"/>
        </w:rPr>
        <w:instrText xml:space="preserve"> HYPERLINK "javascript:%20ShowBibleChapterNotes('note1');" </w:instrText>
      </w:r>
      <w:r w:rsidRPr="00270171">
        <w:rPr>
          <w:rFonts w:ascii="Calibri" w:hAnsi="Calibri" w:cs="Calibri"/>
          <w:b/>
          <w:bCs/>
          <w:color w:val="000000"/>
        </w:rPr>
      </w:r>
      <w:r w:rsidRPr="00270171">
        <w:rPr>
          <w:rFonts w:ascii="Calibri" w:hAnsi="Calibri" w:cs="Calibri"/>
          <w:b/>
          <w:bCs/>
          <w:color w:val="000000"/>
        </w:rPr>
        <w:fldChar w:fldCharType="separate"/>
      </w:r>
      <w:r w:rsidRPr="00270171">
        <w:rPr>
          <w:rStyle w:val="Hyperlink"/>
          <w:rFonts w:ascii="Calibri" w:hAnsi="Calibri" w:cs="Calibri"/>
          <w:b/>
          <w:bCs/>
          <w:color w:val="000000"/>
          <w:lang w:val="nb-NO"/>
        </w:rPr>
        <w:t>v1</w:t>
      </w:r>
      <w:r w:rsidRPr="00270171">
        <w:rPr>
          <w:rFonts w:ascii="Calibri" w:hAnsi="Calibri" w:cs="Calibri"/>
          <w:b/>
          <w:bCs/>
          <w:color w:val="000000"/>
        </w:rPr>
        <w:fldChar w:fldCharType="end"/>
      </w:r>
      <w:bookmarkEnd w:id="0"/>
      <w:r w:rsidRPr="00270171">
        <w:rPr>
          <w:rFonts w:ascii="Calibri" w:hAnsi="Calibri" w:cs="Calibri"/>
          <w:color w:val="000000"/>
          <w:lang w:val="nb-NO"/>
        </w:rPr>
        <w:t>  Begyndelsen på evangeliet om Jesus Kristus, Guds søn.</w:t>
      </w:r>
    </w:p>
    <w:bookmarkStart w:id="1" w:name="v2"/>
    <w:p w14:paraId="61ABA082" w14:textId="77777777" w:rsidR="00816E2B" w:rsidRPr="00270171" w:rsidRDefault="00816E2B" w:rsidP="00816E2B">
      <w:pPr>
        <w:pStyle w:val="NormalWeb"/>
        <w:rPr>
          <w:rFonts w:ascii="Calibri" w:hAnsi="Calibri" w:cs="Calibri"/>
          <w:color w:val="000000"/>
        </w:rPr>
      </w:pPr>
      <w:r w:rsidRPr="00270171">
        <w:rPr>
          <w:rFonts w:ascii="Calibri" w:hAnsi="Calibri" w:cs="Calibri"/>
          <w:b/>
          <w:bCs/>
          <w:color w:val="000000"/>
        </w:rPr>
        <w:lastRenderedPageBreak/>
        <w:fldChar w:fldCharType="begin"/>
      </w:r>
      <w:r w:rsidRPr="00270171">
        <w:rPr>
          <w:rFonts w:ascii="Calibri" w:hAnsi="Calibri" w:cs="Calibri"/>
          <w:b/>
          <w:bCs/>
          <w:color w:val="000000"/>
          <w:lang w:val="nb-NO"/>
        </w:rPr>
        <w:instrText xml:space="preserve"> HYPERLINK "javascript:%20ShowBibleChapterNotes('note2');" </w:instrText>
      </w:r>
      <w:r w:rsidRPr="00270171">
        <w:rPr>
          <w:rFonts w:ascii="Calibri" w:hAnsi="Calibri" w:cs="Calibri"/>
          <w:b/>
          <w:bCs/>
          <w:color w:val="000000"/>
        </w:rPr>
      </w:r>
      <w:r w:rsidRPr="00270171">
        <w:rPr>
          <w:rFonts w:ascii="Calibri" w:hAnsi="Calibri" w:cs="Calibri"/>
          <w:b/>
          <w:bCs/>
          <w:color w:val="000000"/>
        </w:rPr>
        <w:fldChar w:fldCharType="separate"/>
      </w:r>
      <w:r w:rsidRPr="00270171">
        <w:rPr>
          <w:rStyle w:val="Hyperlink"/>
          <w:rFonts w:ascii="Calibri" w:hAnsi="Calibri" w:cs="Calibri"/>
          <w:b/>
          <w:bCs/>
          <w:color w:val="000000"/>
          <w:lang w:val="nb-NO"/>
        </w:rPr>
        <w:t>v2</w:t>
      </w:r>
      <w:r w:rsidRPr="00270171">
        <w:rPr>
          <w:rFonts w:ascii="Calibri" w:hAnsi="Calibri" w:cs="Calibri"/>
          <w:b/>
          <w:bCs/>
          <w:color w:val="000000"/>
        </w:rPr>
        <w:fldChar w:fldCharType="end"/>
      </w:r>
      <w:bookmarkEnd w:id="1"/>
      <w:r w:rsidRPr="00270171">
        <w:rPr>
          <w:rFonts w:ascii="Calibri" w:hAnsi="Calibri" w:cs="Calibri"/>
          <w:color w:val="000000"/>
          <w:lang w:val="nb-NO"/>
        </w:rPr>
        <w:t>  Som der står skrevet hos profeten Esajas:</w:t>
      </w:r>
      <w:r w:rsidRPr="00270171">
        <w:rPr>
          <w:rFonts w:ascii="Calibri" w:hAnsi="Calibri" w:cs="Calibri"/>
          <w:color w:val="000000"/>
          <w:lang w:val="nb-NO"/>
        </w:rPr>
        <w:br/>
        <w:t>      Se, jeg sender min engel foran dig,</w:t>
      </w:r>
      <w:r w:rsidRPr="00270171">
        <w:rPr>
          <w:rFonts w:ascii="Calibri" w:hAnsi="Calibri" w:cs="Calibri"/>
          <w:color w:val="000000"/>
          <w:lang w:val="nb-NO"/>
        </w:rPr>
        <w:br/>
        <w:t>      han skal bane din vej.</w:t>
      </w:r>
      <w:r w:rsidRPr="00270171">
        <w:rPr>
          <w:rFonts w:ascii="Calibri" w:hAnsi="Calibri" w:cs="Calibri"/>
          <w:color w:val="000000"/>
          <w:lang w:val="nb-NO"/>
        </w:rPr>
        <w:br/>
        <w:t xml:space="preserve">       </w:t>
      </w:r>
      <w:bookmarkStart w:id="2" w:name="v3"/>
      <w:r w:rsidRPr="00270171">
        <w:rPr>
          <w:rFonts w:ascii="Calibri" w:hAnsi="Calibri" w:cs="Calibri"/>
          <w:b/>
          <w:bCs/>
          <w:color w:val="000000"/>
        </w:rPr>
        <w:fldChar w:fldCharType="begin"/>
      </w:r>
      <w:r w:rsidRPr="00270171">
        <w:rPr>
          <w:rFonts w:ascii="Calibri" w:hAnsi="Calibri" w:cs="Calibri"/>
          <w:b/>
          <w:bCs/>
          <w:color w:val="000000"/>
          <w:lang w:val="nb-NO"/>
        </w:rPr>
        <w:instrText xml:space="preserve"> HYPERLINK "javascript:%20ShowBibleChapterNotes('note3');" </w:instrText>
      </w:r>
      <w:r w:rsidRPr="00270171">
        <w:rPr>
          <w:rFonts w:ascii="Calibri" w:hAnsi="Calibri" w:cs="Calibri"/>
          <w:b/>
          <w:bCs/>
          <w:color w:val="000000"/>
        </w:rPr>
      </w:r>
      <w:r w:rsidRPr="00270171">
        <w:rPr>
          <w:rFonts w:ascii="Calibri" w:hAnsi="Calibri" w:cs="Calibri"/>
          <w:b/>
          <w:bCs/>
          <w:color w:val="000000"/>
        </w:rPr>
        <w:fldChar w:fldCharType="separate"/>
      </w:r>
      <w:r w:rsidRPr="00270171">
        <w:rPr>
          <w:rStyle w:val="Hyperlink"/>
          <w:rFonts w:ascii="Calibri" w:hAnsi="Calibri" w:cs="Calibri"/>
          <w:b/>
          <w:bCs/>
          <w:color w:val="000000"/>
        </w:rPr>
        <w:t>v3</w:t>
      </w:r>
      <w:r w:rsidRPr="00270171">
        <w:rPr>
          <w:rFonts w:ascii="Calibri" w:hAnsi="Calibri" w:cs="Calibri"/>
          <w:b/>
          <w:bCs/>
          <w:color w:val="000000"/>
        </w:rPr>
        <w:fldChar w:fldCharType="end"/>
      </w:r>
      <w:bookmarkEnd w:id="2"/>
      <w:r w:rsidRPr="00270171">
        <w:rPr>
          <w:rFonts w:ascii="Calibri" w:hAnsi="Calibri" w:cs="Calibri"/>
          <w:color w:val="000000"/>
        </w:rPr>
        <w:t>  Der er en, der råber i ørkenen:</w:t>
      </w:r>
      <w:r w:rsidRPr="00270171">
        <w:rPr>
          <w:rFonts w:ascii="Calibri" w:hAnsi="Calibri" w:cs="Calibri"/>
          <w:color w:val="000000"/>
        </w:rPr>
        <w:br/>
        <w:t>      Ban Herrens vej,</w:t>
      </w:r>
      <w:r w:rsidRPr="00270171">
        <w:rPr>
          <w:rFonts w:ascii="Calibri" w:hAnsi="Calibri" w:cs="Calibri"/>
          <w:color w:val="000000"/>
        </w:rPr>
        <w:br/>
        <w:t>      gør hans stier jævne!</w:t>
      </w:r>
      <w:r w:rsidRPr="00270171">
        <w:rPr>
          <w:rFonts w:ascii="Calibri" w:hAnsi="Calibri" w:cs="Calibri"/>
          <w:color w:val="000000"/>
        </w:rPr>
        <w:br/>
      </w:r>
      <w:bookmarkStart w:id="3" w:name="v4"/>
      <w:r w:rsidRPr="00270171">
        <w:rPr>
          <w:rFonts w:ascii="Calibri" w:hAnsi="Calibri" w:cs="Calibri"/>
          <w:b/>
          <w:bCs/>
          <w:color w:val="000000"/>
        </w:rPr>
        <w:fldChar w:fldCharType="begin"/>
      </w:r>
      <w:r w:rsidRPr="00270171">
        <w:rPr>
          <w:rFonts w:ascii="Calibri" w:hAnsi="Calibri" w:cs="Calibri"/>
          <w:b/>
          <w:bCs/>
          <w:color w:val="000000"/>
        </w:rPr>
        <w:instrText xml:space="preserve"> HYPERLINK "javascript:%20ShowBibleChapterNotes('note4');" </w:instrText>
      </w:r>
      <w:r w:rsidRPr="00270171">
        <w:rPr>
          <w:rFonts w:ascii="Calibri" w:hAnsi="Calibri" w:cs="Calibri"/>
          <w:b/>
          <w:bCs/>
          <w:color w:val="000000"/>
        </w:rPr>
      </w:r>
      <w:r w:rsidRPr="00270171">
        <w:rPr>
          <w:rFonts w:ascii="Calibri" w:hAnsi="Calibri" w:cs="Calibri"/>
          <w:b/>
          <w:bCs/>
          <w:color w:val="000000"/>
        </w:rPr>
        <w:fldChar w:fldCharType="separate"/>
      </w:r>
      <w:r w:rsidRPr="00270171">
        <w:rPr>
          <w:rStyle w:val="Hyperlink"/>
          <w:rFonts w:ascii="Calibri" w:hAnsi="Calibri" w:cs="Calibri"/>
          <w:b/>
          <w:bCs/>
          <w:color w:val="000000"/>
        </w:rPr>
        <w:t>v4</w:t>
      </w:r>
      <w:r w:rsidRPr="00270171">
        <w:rPr>
          <w:rFonts w:ascii="Calibri" w:hAnsi="Calibri" w:cs="Calibri"/>
          <w:b/>
          <w:bCs/>
          <w:color w:val="000000"/>
        </w:rPr>
        <w:fldChar w:fldCharType="end"/>
      </w:r>
      <w:bookmarkEnd w:id="3"/>
      <w:r w:rsidRPr="00270171">
        <w:rPr>
          <w:rFonts w:ascii="Calibri" w:hAnsi="Calibri" w:cs="Calibri"/>
          <w:color w:val="000000"/>
        </w:rPr>
        <w:t xml:space="preserve">  – således trådte Johannes Døber frem i ørkenen og prædikede omvendelsesdåb til syndernes forladelse. </w:t>
      </w:r>
      <w:bookmarkStart w:id="4" w:name="v5"/>
      <w:r w:rsidRPr="00270171">
        <w:rPr>
          <w:rFonts w:ascii="Calibri" w:hAnsi="Calibri" w:cs="Calibri"/>
          <w:b/>
          <w:bCs/>
          <w:color w:val="000000"/>
        </w:rPr>
        <w:fldChar w:fldCharType="begin"/>
      </w:r>
      <w:r w:rsidRPr="00270171">
        <w:rPr>
          <w:rFonts w:ascii="Calibri" w:hAnsi="Calibri" w:cs="Calibri"/>
          <w:b/>
          <w:bCs/>
          <w:color w:val="000000"/>
        </w:rPr>
        <w:instrText xml:space="preserve"> HYPERLINK "javascript:%20ShowBibleChapterNotes('note5');" </w:instrText>
      </w:r>
      <w:r w:rsidRPr="00270171">
        <w:rPr>
          <w:rFonts w:ascii="Calibri" w:hAnsi="Calibri" w:cs="Calibri"/>
          <w:b/>
          <w:bCs/>
          <w:color w:val="000000"/>
        </w:rPr>
      </w:r>
      <w:r w:rsidRPr="00270171">
        <w:rPr>
          <w:rFonts w:ascii="Calibri" w:hAnsi="Calibri" w:cs="Calibri"/>
          <w:b/>
          <w:bCs/>
          <w:color w:val="000000"/>
        </w:rPr>
        <w:fldChar w:fldCharType="separate"/>
      </w:r>
      <w:r w:rsidRPr="00270171">
        <w:rPr>
          <w:rStyle w:val="Hyperlink"/>
          <w:rFonts w:ascii="Calibri" w:hAnsi="Calibri" w:cs="Calibri"/>
          <w:b/>
          <w:bCs/>
          <w:color w:val="000000"/>
        </w:rPr>
        <w:t>v5</w:t>
      </w:r>
      <w:r w:rsidRPr="00270171">
        <w:rPr>
          <w:rFonts w:ascii="Calibri" w:hAnsi="Calibri" w:cs="Calibri"/>
          <w:b/>
          <w:bCs/>
          <w:color w:val="000000"/>
        </w:rPr>
        <w:fldChar w:fldCharType="end"/>
      </w:r>
      <w:bookmarkEnd w:id="4"/>
      <w:r w:rsidRPr="00270171">
        <w:rPr>
          <w:rFonts w:ascii="Calibri" w:hAnsi="Calibri" w:cs="Calibri"/>
          <w:color w:val="000000"/>
        </w:rPr>
        <w:t xml:space="preserve">  Og hele Judæa og alle Jerusalems indbyggere drog ud til ham, og de blev døbt af ham i Jordanfloden, idet de bekendte deres synder. </w:t>
      </w:r>
      <w:bookmarkStart w:id="5" w:name="v6"/>
      <w:r w:rsidRPr="00270171">
        <w:rPr>
          <w:rFonts w:ascii="Calibri" w:hAnsi="Calibri" w:cs="Calibri"/>
          <w:b/>
          <w:bCs/>
          <w:color w:val="000000"/>
        </w:rPr>
        <w:fldChar w:fldCharType="begin"/>
      </w:r>
      <w:r w:rsidRPr="00270171">
        <w:rPr>
          <w:rFonts w:ascii="Calibri" w:hAnsi="Calibri" w:cs="Calibri"/>
          <w:b/>
          <w:bCs/>
          <w:color w:val="000000"/>
        </w:rPr>
        <w:instrText xml:space="preserve"> HYPERLINK "javascript:%20ShowBibleChapterNotes('note6');" </w:instrText>
      </w:r>
      <w:r w:rsidRPr="00270171">
        <w:rPr>
          <w:rFonts w:ascii="Calibri" w:hAnsi="Calibri" w:cs="Calibri"/>
          <w:b/>
          <w:bCs/>
          <w:color w:val="000000"/>
        </w:rPr>
      </w:r>
      <w:r w:rsidRPr="00270171">
        <w:rPr>
          <w:rFonts w:ascii="Calibri" w:hAnsi="Calibri" w:cs="Calibri"/>
          <w:b/>
          <w:bCs/>
          <w:color w:val="000000"/>
        </w:rPr>
        <w:fldChar w:fldCharType="separate"/>
      </w:r>
      <w:r w:rsidRPr="00270171">
        <w:rPr>
          <w:rStyle w:val="Hyperlink"/>
          <w:rFonts w:ascii="Calibri" w:hAnsi="Calibri" w:cs="Calibri"/>
          <w:b/>
          <w:bCs/>
          <w:color w:val="000000"/>
        </w:rPr>
        <w:t>v6</w:t>
      </w:r>
      <w:r w:rsidRPr="00270171">
        <w:rPr>
          <w:rFonts w:ascii="Calibri" w:hAnsi="Calibri" w:cs="Calibri"/>
          <w:b/>
          <w:bCs/>
          <w:color w:val="000000"/>
        </w:rPr>
        <w:fldChar w:fldCharType="end"/>
      </w:r>
      <w:bookmarkEnd w:id="5"/>
      <w:r w:rsidRPr="00270171">
        <w:rPr>
          <w:rFonts w:ascii="Calibri" w:hAnsi="Calibri" w:cs="Calibri"/>
          <w:color w:val="000000"/>
        </w:rPr>
        <w:t xml:space="preserve">  Johannes gik klædt i kamelhår og havde et læderbælte om livet, og han levede af græshopper og vildhonning. </w:t>
      </w:r>
      <w:bookmarkStart w:id="6" w:name="v7"/>
      <w:r w:rsidRPr="00270171">
        <w:rPr>
          <w:rFonts w:ascii="Calibri" w:hAnsi="Calibri" w:cs="Calibri"/>
          <w:b/>
          <w:bCs/>
          <w:color w:val="000000"/>
        </w:rPr>
        <w:fldChar w:fldCharType="begin"/>
      </w:r>
      <w:r w:rsidRPr="00270171">
        <w:rPr>
          <w:rFonts w:ascii="Calibri" w:hAnsi="Calibri" w:cs="Calibri"/>
          <w:b/>
          <w:bCs/>
          <w:color w:val="000000"/>
        </w:rPr>
        <w:instrText xml:space="preserve"> HYPERLINK "javascript:%20ShowBibleChapterNotes('note7');" </w:instrText>
      </w:r>
      <w:r w:rsidRPr="00270171">
        <w:rPr>
          <w:rFonts w:ascii="Calibri" w:hAnsi="Calibri" w:cs="Calibri"/>
          <w:b/>
          <w:bCs/>
          <w:color w:val="000000"/>
        </w:rPr>
      </w:r>
      <w:r w:rsidRPr="00270171">
        <w:rPr>
          <w:rFonts w:ascii="Calibri" w:hAnsi="Calibri" w:cs="Calibri"/>
          <w:b/>
          <w:bCs/>
          <w:color w:val="000000"/>
        </w:rPr>
        <w:fldChar w:fldCharType="separate"/>
      </w:r>
      <w:r w:rsidRPr="00270171">
        <w:rPr>
          <w:rStyle w:val="Hyperlink"/>
          <w:rFonts w:ascii="Calibri" w:hAnsi="Calibri" w:cs="Calibri"/>
          <w:b/>
          <w:bCs/>
          <w:color w:val="000000"/>
        </w:rPr>
        <w:t>v7</w:t>
      </w:r>
      <w:r w:rsidRPr="00270171">
        <w:rPr>
          <w:rFonts w:ascii="Calibri" w:hAnsi="Calibri" w:cs="Calibri"/>
          <w:b/>
          <w:bCs/>
          <w:color w:val="000000"/>
        </w:rPr>
        <w:fldChar w:fldCharType="end"/>
      </w:r>
      <w:bookmarkEnd w:id="6"/>
      <w:r w:rsidRPr="00270171">
        <w:rPr>
          <w:rFonts w:ascii="Calibri" w:hAnsi="Calibri" w:cs="Calibri"/>
          <w:color w:val="000000"/>
        </w:rPr>
        <w:t xml:space="preserve">  Og han prædikede: »Efter mig kommer han, som er stærkere end jeg, og jeg er ikke værdig til at bøje mig ned og løse hans </w:t>
      </w:r>
      <w:proofErr w:type="spellStart"/>
      <w:r w:rsidRPr="00270171">
        <w:rPr>
          <w:rFonts w:ascii="Calibri" w:hAnsi="Calibri" w:cs="Calibri"/>
          <w:color w:val="000000"/>
        </w:rPr>
        <w:t>skorem</w:t>
      </w:r>
      <w:proofErr w:type="spellEnd"/>
      <w:r w:rsidRPr="00270171">
        <w:rPr>
          <w:rFonts w:ascii="Calibri" w:hAnsi="Calibri" w:cs="Calibri"/>
          <w:color w:val="000000"/>
        </w:rPr>
        <w:t xml:space="preserve">. </w:t>
      </w:r>
      <w:bookmarkStart w:id="7" w:name="v8"/>
      <w:r w:rsidRPr="00270171">
        <w:rPr>
          <w:rFonts w:ascii="Calibri" w:hAnsi="Calibri" w:cs="Calibri"/>
          <w:b/>
          <w:bCs/>
          <w:color w:val="000000"/>
        </w:rPr>
        <w:fldChar w:fldCharType="begin"/>
      </w:r>
      <w:r w:rsidRPr="00270171">
        <w:rPr>
          <w:rFonts w:ascii="Calibri" w:hAnsi="Calibri" w:cs="Calibri"/>
          <w:b/>
          <w:bCs/>
          <w:color w:val="000000"/>
        </w:rPr>
        <w:instrText xml:space="preserve"> HYPERLINK "javascript:%20ShowBibleChapterNotes('note8');" </w:instrText>
      </w:r>
      <w:r w:rsidRPr="00270171">
        <w:rPr>
          <w:rFonts w:ascii="Calibri" w:hAnsi="Calibri" w:cs="Calibri"/>
          <w:b/>
          <w:bCs/>
          <w:color w:val="000000"/>
        </w:rPr>
      </w:r>
      <w:r w:rsidRPr="00270171">
        <w:rPr>
          <w:rFonts w:ascii="Calibri" w:hAnsi="Calibri" w:cs="Calibri"/>
          <w:b/>
          <w:bCs/>
          <w:color w:val="000000"/>
        </w:rPr>
        <w:fldChar w:fldCharType="separate"/>
      </w:r>
      <w:r w:rsidRPr="00270171">
        <w:rPr>
          <w:rStyle w:val="Hyperlink"/>
          <w:rFonts w:ascii="Calibri" w:hAnsi="Calibri" w:cs="Calibri"/>
          <w:b/>
          <w:bCs/>
          <w:color w:val="000000"/>
        </w:rPr>
        <w:t>v8</w:t>
      </w:r>
      <w:r w:rsidRPr="00270171">
        <w:rPr>
          <w:rFonts w:ascii="Calibri" w:hAnsi="Calibri" w:cs="Calibri"/>
          <w:b/>
          <w:bCs/>
          <w:color w:val="000000"/>
        </w:rPr>
        <w:fldChar w:fldCharType="end"/>
      </w:r>
      <w:bookmarkEnd w:id="7"/>
      <w:r w:rsidRPr="00270171">
        <w:rPr>
          <w:rFonts w:ascii="Calibri" w:hAnsi="Calibri" w:cs="Calibri"/>
          <w:color w:val="000000"/>
        </w:rPr>
        <w:t>  Jeg har døbt jer med vand, men han skal døbe jer med Helligånden.«</w:t>
      </w:r>
    </w:p>
    <w:p w14:paraId="10399224" w14:textId="77777777" w:rsidR="00816E2B" w:rsidRPr="00270171" w:rsidRDefault="00816E2B" w:rsidP="00816E2B">
      <w:pPr>
        <w:pStyle w:val="Overskrift2"/>
        <w:rPr>
          <w:rFonts w:ascii="Calibri" w:hAnsi="Calibri" w:cs="Calibri"/>
          <w:color w:val="000000"/>
          <w:sz w:val="24"/>
          <w:szCs w:val="24"/>
        </w:rPr>
      </w:pPr>
      <w:r w:rsidRPr="00270171">
        <w:rPr>
          <w:rFonts w:ascii="Calibri" w:hAnsi="Calibri" w:cs="Calibri"/>
          <w:color w:val="000000"/>
          <w:sz w:val="24"/>
          <w:szCs w:val="24"/>
        </w:rPr>
        <w:t>Jesu dåb og Jesu fristelse</w:t>
      </w:r>
    </w:p>
    <w:bookmarkStart w:id="8" w:name="v9"/>
    <w:p w14:paraId="0BA82CAC" w14:textId="77777777" w:rsidR="00816E2B" w:rsidRPr="00270171" w:rsidRDefault="00816E2B" w:rsidP="00816E2B">
      <w:pPr>
        <w:pStyle w:val="NormalWeb"/>
        <w:rPr>
          <w:rFonts w:ascii="Calibri" w:hAnsi="Calibri" w:cs="Calibri"/>
          <w:color w:val="000000"/>
        </w:rPr>
      </w:pPr>
      <w:r w:rsidRPr="00270171">
        <w:rPr>
          <w:rFonts w:ascii="Calibri" w:hAnsi="Calibri" w:cs="Calibri"/>
          <w:b/>
          <w:bCs/>
          <w:color w:val="000000"/>
        </w:rPr>
        <w:fldChar w:fldCharType="begin"/>
      </w:r>
      <w:r w:rsidRPr="00270171">
        <w:rPr>
          <w:rFonts w:ascii="Calibri" w:hAnsi="Calibri" w:cs="Calibri"/>
          <w:b/>
          <w:bCs/>
          <w:color w:val="000000"/>
        </w:rPr>
        <w:instrText xml:space="preserve"> HYPERLINK "javascript:%20ShowBibleChapterNotes('note9');" </w:instrText>
      </w:r>
      <w:r w:rsidRPr="00270171">
        <w:rPr>
          <w:rFonts w:ascii="Calibri" w:hAnsi="Calibri" w:cs="Calibri"/>
          <w:b/>
          <w:bCs/>
          <w:color w:val="000000"/>
        </w:rPr>
      </w:r>
      <w:r w:rsidRPr="00270171">
        <w:rPr>
          <w:rFonts w:ascii="Calibri" w:hAnsi="Calibri" w:cs="Calibri"/>
          <w:b/>
          <w:bCs/>
          <w:color w:val="000000"/>
        </w:rPr>
        <w:fldChar w:fldCharType="separate"/>
      </w:r>
      <w:r w:rsidRPr="00270171">
        <w:rPr>
          <w:rStyle w:val="Hyperlink"/>
          <w:rFonts w:ascii="Calibri" w:hAnsi="Calibri" w:cs="Calibri"/>
          <w:b/>
          <w:bCs/>
          <w:color w:val="000000"/>
        </w:rPr>
        <w:t>v9</w:t>
      </w:r>
      <w:r w:rsidRPr="00270171">
        <w:rPr>
          <w:rFonts w:ascii="Calibri" w:hAnsi="Calibri" w:cs="Calibri"/>
          <w:b/>
          <w:bCs/>
          <w:color w:val="000000"/>
        </w:rPr>
        <w:fldChar w:fldCharType="end"/>
      </w:r>
      <w:bookmarkEnd w:id="8"/>
      <w:r w:rsidRPr="00270171">
        <w:rPr>
          <w:rFonts w:ascii="Calibri" w:hAnsi="Calibri" w:cs="Calibri"/>
          <w:color w:val="000000"/>
        </w:rPr>
        <w:t xml:space="preserve">  I de dage skete det, at Jesus kom fra Nazaret i Galilæa og blev døbt af Johannes i Jordan. </w:t>
      </w:r>
      <w:bookmarkStart w:id="9" w:name="v10"/>
      <w:r w:rsidRPr="00270171">
        <w:rPr>
          <w:rFonts w:ascii="Calibri" w:hAnsi="Calibri" w:cs="Calibri"/>
          <w:b/>
          <w:bCs/>
          <w:color w:val="000000"/>
        </w:rPr>
        <w:fldChar w:fldCharType="begin"/>
      </w:r>
      <w:r w:rsidRPr="00270171">
        <w:rPr>
          <w:rFonts w:ascii="Calibri" w:hAnsi="Calibri" w:cs="Calibri"/>
          <w:b/>
          <w:bCs/>
          <w:color w:val="000000"/>
        </w:rPr>
        <w:instrText xml:space="preserve"> HYPERLINK "javascript:%20ShowBibleChapterNotes('note10');" </w:instrText>
      </w:r>
      <w:r w:rsidRPr="00270171">
        <w:rPr>
          <w:rFonts w:ascii="Calibri" w:hAnsi="Calibri" w:cs="Calibri"/>
          <w:b/>
          <w:bCs/>
          <w:color w:val="000000"/>
        </w:rPr>
      </w:r>
      <w:r w:rsidRPr="00270171">
        <w:rPr>
          <w:rFonts w:ascii="Calibri" w:hAnsi="Calibri" w:cs="Calibri"/>
          <w:b/>
          <w:bCs/>
          <w:color w:val="000000"/>
        </w:rPr>
        <w:fldChar w:fldCharType="separate"/>
      </w:r>
      <w:r w:rsidRPr="00270171">
        <w:rPr>
          <w:rStyle w:val="Hyperlink"/>
          <w:rFonts w:ascii="Calibri" w:hAnsi="Calibri" w:cs="Calibri"/>
          <w:b/>
          <w:bCs/>
          <w:color w:val="000000"/>
        </w:rPr>
        <w:t>v10</w:t>
      </w:r>
      <w:r w:rsidRPr="00270171">
        <w:rPr>
          <w:rFonts w:ascii="Calibri" w:hAnsi="Calibri" w:cs="Calibri"/>
          <w:b/>
          <w:bCs/>
          <w:color w:val="000000"/>
        </w:rPr>
        <w:fldChar w:fldCharType="end"/>
      </w:r>
      <w:bookmarkEnd w:id="9"/>
      <w:r w:rsidRPr="00270171">
        <w:rPr>
          <w:rFonts w:ascii="Calibri" w:hAnsi="Calibri" w:cs="Calibri"/>
          <w:color w:val="000000"/>
        </w:rPr>
        <w:t xml:space="preserve">  Straks da han steg op af vandet, så han himlene flænges og Ånden dale ned over sig som en due; </w:t>
      </w:r>
      <w:bookmarkStart w:id="10" w:name="v11"/>
      <w:r w:rsidRPr="00270171">
        <w:rPr>
          <w:rFonts w:ascii="Calibri" w:hAnsi="Calibri" w:cs="Calibri"/>
          <w:b/>
          <w:bCs/>
          <w:color w:val="000000"/>
        </w:rPr>
        <w:fldChar w:fldCharType="begin"/>
      </w:r>
      <w:r w:rsidRPr="00270171">
        <w:rPr>
          <w:rFonts w:ascii="Calibri" w:hAnsi="Calibri" w:cs="Calibri"/>
          <w:b/>
          <w:bCs/>
          <w:color w:val="000000"/>
        </w:rPr>
        <w:instrText xml:space="preserve"> HYPERLINK "javascript:%20ShowBibleChapterNotes('note11');" </w:instrText>
      </w:r>
      <w:r w:rsidRPr="00270171">
        <w:rPr>
          <w:rFonts w:ascii="Calibri" w:hAnsi="Calibri" w:cs="Calibri"/>
          <w:b/>
          <w:bCs/>
          <w:color w:val="000000"/>
        </w:rPr>
      </w:r>
      <w:r w:rsidRPr="00270171">
        <w:rPr>
          <w:rFonts w:ascii="Calibri" w:hAnsi="Calibri" w:cs="Calibri"/>
          <w:b/>
          <w:bCs/>
          <w:color w:val="000000"/>
        </w:rPr>
        <w:fldChar w:fldCharType="separate"/>
      </w:r>
      <w:r w:rsidRPr="00270171">
        <w:rPr>
          <w:rStyle w:val="Hyperlink"/>
          <w:rFonts w:ascii="Calibri" w:hAnsi="Calibri" w:cs="Calibri"/>
          <w:b/>
          <w:bCs/>
          <w:color w:val="000000"/>
        </w:rPr>
        <w:t>v11</w:t>
      </w:r>
      <w:r w:rsidRPr="00270171">
        <w:rPr>
          <w:rFonts w:ascii="Calibri" w:hAnsi="Calibri" w:cs="Calibri"/>
          <w:b/>
          <w:bCs/>
          <w:color w:val="000000"/>
        </w:rPr>
        <w:fldChar w:fldCharType="end"/>
      </w:r>
      <w:bookmarkEnd w:id="10"/>
      <w:r w:rsidRPr="00270171">
        <w:rPr>
          <w:rFonts w:ascii="Calibri" w:hAnsi="Calibri" w:cs="Calibri"/>
          <w:color w:val="000000"/>
        </w:rPr>
        <w:t>  og der lød en røst fra himlene: »Du er min elskede søn, i dig har jeg fundet velbehag!«</w:t>
      </w:r>
    </w:p>
    <w:bookmarkStart w:id="11" w:name="v12"/>
    <w:p w14:paraId="4DC681CC" w14:textId="77777777" w:rsidR="00816E2B" w:rsidRPr="00270171" w:rsidRDefault="00816E2B" w:rsidP="00816E2B">
      <w:pPr>
        <w:pStyle w:val="NormalWeb"/>
        <w:rPr>
          <w:rFonts w:ascii="Calibri" w:hAnsi="Calibri" w:cs="Calibri"/>
          <w:color w:val="000000"/>
        </w:rPr>
      </w:pPr>
      <w:r w:rsidRPr="00270171">
        <w:rPr>
          <w:rFonts w:ascii="Calibri" w:hAnsi="Calibri" w:cs="Calibri"/>
          <w:b/>
          <w:bCs/>
          <w:color w:val="000000"/>
        </w:rPr>
        <w:fldChar w:fldCharType="begin"/>
      </w:r>
      <w:r w:rsidRPr="00270171">
        <w:rPr>
          <w:rFonts w:ascii="Calibri" w:hAnsi="Calibri" w:cs="Calibri"/>
          <w:b/>
          <w:bCs/>
          <w:color w:val="000000"/>
        </w:rPr>
        <w:instrText xml:space="preserve"> HYPERLINK "javascript:%20ShowBibleChapterNotes('note12');" </w:instrText>
      </w:r>
      <w:r w:rsidRPr="00270171">
        <w:rPr>
          <w:rFonts w:ascii="Calibri" w:hAnsi="Calibri" w:cs="Calibri"/>
          <w:b/>
          <w:bCs/>
          <w:color w:val="000000"/>
        </w:rPr>
      </w:r>
      <w:r w:rsidRPr="00270171">
        <w:rPr>
          <w:rFonts w:ascii="Calibri" w:hAnsi="Calibri" w:cs="Calibri"/>
          <w:b/>
          <w:bCs/>
          <w:color w:val="000000"/>
        </w:rPr>
        <w:fldChar w:fldCharType="separate"/>
      </w:r>
      <w:r w:rsidRPr="00270171">
        <w:rPr>
          <w:rStyle w:val="Hyperlink"/>
          <w:rFonts w:ascii="Calibri" w:hAnsi="Calibri" w:cs="Calibri"/>
          <w:b/>
          <w:bCs/>
          <w:color w:val="000000"/>
        </w:rPr>
        <w:t>v12</w:t>
      </w:r>
      <w:r w:rsidRPr="00270171">
        <w:rPr>
          <w:rFonts w:ascii="Calibri" w:hAnsi="Calibri" w:cs="Calibri"/>
          <w:b/>
          <w:bCs/>
          <w:color w:val="000000"/>
        </w:rPr>
        <w:fldChar w:fldCharType="end"/>
      </w:r>
      <w:bookmarkEnd w:id="11"/>
      <w:r w:rsidRPr="00270171">
        <w:rPr>
          <w:rFonts w:ascii="Calibri" w:hAnsi="Calibri" w:cs="Calibri"/>
          <w:color w:val="000000"/>
        </w:rPr>
        <w:t xml:space="preserve">  Straks efter drev Ånden ham ud i ørkenen. </w:t>
      </w:r>
      <w:bookmarkStart w:id="12" w:name="v13"/>
      <w:r w:rsidRPr="00270171">
        <w:rPr>
          <w:rFonts w:ascii="Calibri" w:hAnsi="Calibri" w:cs="Calibri"/>
          <w:b/>
          <w:bCs/>
          <w:color w:val="000000"/>
        </w:rPr>
        <w:fldChar w:fldCharType="begin"/>
      </w:r>
      <w:r w:rsidRPr="00270171">
        <w:rPr>
          <w:rFonts w:ascii="Calibri" w:hAnsi="Calibri" w:cs="Calibri"/>
          <w:b/>
          <w:bCs/>
          <w:color w:val="000000"/>
        </w:rPr>
        <w:instrText xml:space="preserve"> HYPERLINK "javascript:%20ShowBibleChapterNotes('note13');" </w:instrText>
      </w:r>
      <w:r w:rsidRPr="00270171">
        <w:rPr>
          <w:rFonts w:ascii="Calibri" w:hAnsi="Calibri" w:cs="Calibri"/>
          <w:b/>
          <w:bCs/>
          <w:color w:val="000000"/>
        </w:rPr>
      </w:r>
      <w:r w:rsidRPr="00270171">
        <w:rPr>
          <w:rFonts w:ascii="Calibri" w:hAnsi="Calibri" w:cs="Calibri"/>
          <w:b/>
          <w:bCs/>
          <w:color w:val="000000"/>
        </w:rPr>
        <w:fldChar w:fldCharType="separate"/>
      </w:r>
      <w:r w:rsidRPr="00270171">
        <w:rPr>
          <w:rStyle w:val="Hyperlink"/>
          <w:rFonts w:ascii="Calibri" w:hAnsi="Calibri" w:cs="Calibri"/>
          <w:b/>
          <w:bCs/>
          <w:color w:val="000000"/>
        </w:rPr>
        <w:t>v13</w:t>
      </w:r>
      <w:r w:rsidRPr="00270171">
        <w:rPr>
          <w:rFonts w:ascii="Calibri" w:hAnsi="Calibri" w:cs="Calibri"/>
          <w:b/>
          <w:bCs/>
          <w:color w:val="000000"/>
        </w:rPr>
        <w:fldChar w:fldCharType="end"/>
      </w:r>
      <w:bookmarkEnd w:id="12"/>
      <w:r w:rsidRPr="00270171">
        <w:rPr>
          <w:rFonts w:ascii="Calibri" w:hAnsi="Calibri" w:cs="Calibri"/>
          <w:color w:val="000000"/>
        </w:rPr>
        <w:t>  Og i fyrre dage var han i ørkenen og blev fristet af Satan; han levede blandt de vilde dyr, og englene sørgede for ham.</w:t>
      </w:r>
    </w:p>
    <w:p w14:paraId="590713AE" w14:textId="77777777" w:rsidR="0092380A" w:rsidRPr="00270171" w:rsidRDefault="0092380A">
      <w:pPr>
        <w:rPr>
          <w:rFonts w:ascii="Calibri" w:hAnsi="Calibri" w:cs="Calibri"/>
          <w:sz w:val="24"/>
          <w:szCs w:val="24"/>
        </w:rPr>
      </w:pPr>
    </w:p>
    <w:p w14:paraId="3417DFFF" w14:textId="1BF8432E" w:rsidR="001141FB" w:rsidRPr="007C52CE" w:rsidRDefault="00963566">
      <w:pPr>
        <w:rPr>
          <w:b/>
          <w:bCs/>
        </w:rPr>
      </w:pPr>
      <w:r w:rsidRPr="007C52CE">
        <w:rPr>
          <w:rFonts w:ascii="Calibri" w:hAnsi="Calibri" w:cs="Calibri"/>
          <w:b/>
          <w:bCs/>
          <w:sz w:val="24"/>
          <w:szCs w:val="24"/>
        </w:rPr>
        <w:t>Arbejdsformer til Markus</w:t>
      </w:r>
      <w:r w:rsidRPr="007C52CE">
        <w:rPr>
          <w:b/>
          <w:bCs/>
        </w:rPr>
        <w:t xml:space="preserve"> </w:t>
      </w:r>
      <w:r w:rsidR="00006E39" w:rsidRPr="007C52CE">
        <w:rPr>
          <w:b/>
          <w:bCs/>
        </w:rPr>
        <w:t>Evangeliet kap. 1</w:t>
      </w:r>
      <w:r w:rsidR="007C52CE">
        <w:rPr>
          <w:b/>
          <w:bCs/>
        </w:rPr>
        <w:t>, 1-14</w:t>
      </w:r>
      <w:r w:rsidR="00006E39" w:rsidRPr="007C52CE">
        <w:rPr>
          <w:b/>
          <w:bCs/>
        </w:rPr>
        <w:t>.</w:t>
      </w:r>
    </w:p>
    <w:p w14:paraId="0DC461B6" w14:textId="446E9325" w:rsidR="00006E39" w:rsidRDefault="00006E39" w:rsidP="00006E39">
      <w:pPr>
        <w:pStyle w:val="Listeafsnit"/>
        <w:numPr>
          <w:ilvl w:val="0"/>
          <w:numId w:val="3"/>
        </w:numPr>
      </w:pPr>
      <w:r>
        <w:t xml:space="preserve">Du og din gruppe skal </w:t>
      </w:r>
      <w:r w:rsidR="005076A8">
        <w:t xml:space="preserve">lave et interview med Evangelisten Markus om hans evangelium. </w:t>
      </w:r>
      <w:r w:rsidR="00D151C3">
        <w:t xml:space="preserve">Find på nogle spørgsmål at stille ham om indholdet af hans tekst. </w:t>
      </w:r>
    </w:p>
    <w:p w14:paraId="3A41B37B" w14:textId="77777777" w:rsidR="00314811" w:rsidRDefault="00314811" w:rsidP="00314811">
      <w:pPr>
        <w:pStyle w:val="Listeafsnit"/>
      </w:pPr>
    </w:p>
    <w:p w14:paraId="06777F0B" w14:textId="423CB009" w:rsidR="00D151C3" w:rsidRDefault="006A1DF8" w:rsidP="00006E39">
      <w:pPr>
        <w:pStyle w:val="Listeafsnit"/>
        <w:numPr>
          <w:ilvl w:val="0"/>
          <w:numId w:val="3"/>
        </w:numPr>
      </w:pPr>
      <w:r>
        <w:t>Jeres</w:t>
      </w:r>
      <w:r w:rsidR="003F38C4">
        <w:t xml:space="preserve"> gruppe </w:t>
      </w:r>
      <w:r w:rsidR="00F40555">
        <w:t>skal undersøge troværdighed i Det Nye Testamente. Undersøg, hvordan Markus forsøger at skabe troværdighed hos e</w:t>
      </w:r>
      <w:r w:rsidR="00E96CAC">
        <w:t xml:space="preserve">n jødisk læserskare. </w:t>
      </w:r>
    </w:p>
    <w:p w14:paraId="7E08D3D4" w14:textId="77777777" w:rsidR="00314811" w:rsidRDefault="00314811" w:rsidP="00314811">
      <w:pPr>
        <w:pStyle w:val="Listeafsnit"/>
      </w:pPr>
    </w:p>
    <w:p w14:paraId="2EFC7A2B" w14:textId="570C0B27" w:rsidR="00E96CAC" w:rsidRDefault="006A1DF8" w:rsidP="00006E39">
      <w:pPr>
        <w:pStyle w:val="Listeafsnit"/>
        <w:numPr>
          <w:ilvl w:val="0"/>
          <w:numId w:val="3"/>
        </w:numPr>
      </w:pPr>
      <w:r>
        <w:t>Jeres gruppe laver feltarbejde som antropologer</w:t>
      </w:r>
      <w:r w:rsidR="006D4888">
        <w:t xml:space="preserve">. Overvej, hvorfor Johannes Døberen døber </w:t>
      </w:r>
      <w:r w:rsidR="00CA244B">
        <w:t>mennesker med vand – hvad er pointen? Hvorfor vil Jesus også døbes?</w:t>
      </w:r>
    </w:p>
    <w:p w14:paraId="1493E28B" w14:textId="77777777" w:rsidR="00314811" w:rsidRDefault="00314811" w:rsidP="00314811">
      <w:pPr>
        <w:pStyle w:val="Listeafsnit"/>
      </w:pPr>
    </w:p>
    <w:p w14:paraId="29786428" w14:textId="40A72A9B" w:rsidR="00CA244B" w:rsidRDefault="00CA244B" w:rsidP="00006E39">
      <w:pPr>
        <w:pStyle w:val="Listeafsnit"/>
        <w:numPr>
          <w:ilvl w:val="0"/>
          <w:numId w:val="3"/>
        </w:numPr>
        <w:rPr>
          <w:lang w:val="nb-NO"/>
        </w:rPr>
      </w:pPr>
      <w:r w:rsidRPr="007A7879">
        <w:rPr>
          <w:lang w:val="nb-NO"/>
        </w:rPr>
        <w:t xml:space="preserve">Lav nogle </w:t>
      </w:r>
      <w:r w:rsidR="007A7879" w:rsidRPr="007A7879">
        <w:rPr>
          <w:lang w:val="nb-NO"/>
        </w:rPr>
        <w:t xml:space="preserve">tegninger, der illustrerer scener i Markus Ev. </w:t>
      </w:r>
      <w:r w:rsidR="007A7879">
        <w:rPr>
          <w:lang w:val="nb-NO"/>
        </w:rPr>
        <w:t>k</w:t>
      </w:r>
      <w:r w:rsidR="007A7879" w:rsidRPr="007A7879">
        <w:rPr>
          <w:lang w:val="nb-NO"/>
        </w:rPr>
        <w:t>ap</w:t>
      </w:r>
      <w:r w:rsidR="007A7879">
        <w:rPr>
          <w:lang w:val="nb-NO"/>
        </w:rPr>
        <w:t xml:space="preserve">. 1. </w:t>
      </w:r>
    </w:p>
    <w:p w14:paraId="3F7BFF94" w14:textId="77777777" w:rsidR="00314811" w:rsidRPr="00314811" w:rsidRDefault="00314811" w:rsidP="00314811">
      <w:pPr>
        <w:pStyle w:val="Listeafsnit"/>
        <w:rPr>
          <w:lang w:val="nb-NO"/>
        </w:rPr>
      </w:pPr>
    </w:p>
    <w:p w14:paraId="5495EAEB" w14:textId="251694E7" w:rsidR="007A7879" w:rsidRDefault="004A63C7" w:rsidP="00006E39">
      <w:pPr>
        <w:pStyle w:val="Listeafsnit"/>
        <w:numPr>
          <w:ilvl w:val="0"/>
          <w:numId w:val="3"/>
        </w:numPr>
      </w:pPr>
      <w:r w:rsidRPr="004A63C7">
        <w:t>Gå på opdagelse i faglige begreb</w:t>
      </w:r>
      <w:r>
        <w:t xml:space="preserve">er, der kan bruges til analyse af Markus Ev. </w:t>
      </w:r>
      <w:r w:rsidR="00314811">
        <w:t>1, 1-14. Hvilke begreber giver mening at bruge for at forstå kilden?</w:t>
      </w:r>
      <w:r>
        <w:t xml:space="preserve"> </w:t>
      </w:r>
    </w:p>
    <w:p w14:paraId="63FAF370" w14:textId="77777777" w:rsidR="007C52CE" w:rsidRDefault="007C52CE" w:rsidP="007C52CE">
      <w:pPr>
        <w:pStyle w:val="Listeafsnit"/>
      </w:pPr>
    </w:p>
    <w:p w14:paraId="16C6CEDF" w14:textId="3677F8E9" w:rsidR="007C52CE" w:rsidRPr="004A63C7" w:rsidRDefault="007C52CE" w:rsidP="00006E39">
      <w:pPr>
        <w:pStyle w:val="Listeafsnit"/>
        <w:numPr>
          <w:ilvl w:val="0"/>
          <w:numId w:val="3"/>
        </w:numPr>
      </w:pPr>
      <w:r>
        <w:t xml:space="preserve">Lav en dramatisering af </w:t>
      </w:r>
      <w:r w:rsidR="008748CD">
        <w:t xml:space="preserve">Jesu dåb som skildret i teksten. </w:t>
      </w:r>
    </w:p>
    <w:p w14:paraId="3321D55C" w14:textId="77777777" w:rsidR="00006E39" w:rsidRPr="004A63C7" w:rsidRDefault="00006E39"/>
    <w:p w14:paraId="70D055E3" w14:textId="51B8FDAB" w:rsidR="006930A1" w:rsidRDefault="006930A1">
      <w:pPr>
        <w:rPr>
          <w:noProof/>
        </w:rPr>
      </w:pPr>
      <w:r>
        <w:rPr>
          <w:noProof/>
        </w:rPr>
        <w:lastRenderedPageBreak/>
        <w:drawing>
          <wp:inline distT="0" distB="0" distL="0" distR="0" wp14:anchorId="4018C60B" wp14:editId="11727CC0">
            <wp:extent cx="2228850" cy="1980600"/>
            <wp:effectExtent l="0" t="0" r="0" b="635"/>
            <wp:docPr id="1" name="Billede 1" descr="Markusevangel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usevangeli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7797" cy="1988550"/>
                    </a:xfrm>
                    <a:prstGeom prst="rect">
                      <a:avLst/>
                    </a:prstGeom>
                    <a:noFill/>
                    <a:ln>
                      <a:noFill/>
                    </a:ln>
                  </pic:spPr>
                </pic:pic>
              </a:graphicData>
            </a:graphic>
          </wp:inline>
        </w:drawing>
      </w:r>
      <w:r w:rsidR="00D62FFD">
        <w:rPr>
          <w:noProof/>
        </w:rPr>
        <w:t xml:space="preserve">        </w:t>
      </w:r>
      <w:r w:rsidR="00FB20C6">
        <w:rPr>
          <w:noProof/>
        </w:rPr>
        <w:t xml:space="preserve">            </w:t>
      </w:r>
      <w:r w:rsidR="00D62FFD">
        <w:rPr>
          <w:noProof/>
        </w:rPr>
        <w:t xml:space="preserve">  </w:t>
      </w:r>
      <w:r w:rsidR="00D62FFD">
        <w:rPr>
          <w:noProof/>
        </w:rPr>
        <w:drawing>
          <wp:inline distT="0" distB="0" distL="0" distR="0" wp14:anchorId="04F68988" wp14:editId="1E3923F7">
            <wp:extent cx="2976413" cy="1982816"/>
            <wp:effectExtent l="0" t="0" r="0" b="0"/>
            <wp:docPr id="2" name="Billede 2" descr="Who were the 12 disciples? | Bibleinf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o were the 12 disciples? | Bibleinfo.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4905" cy="1988473"/>
                    </a:xfrm>
                    <a:prstGeom prst="rect">
                      <a:avLst/>
                    </a:prstGeom>
                    <a:noFill/>
                    <a:ln>
                      <a:noFill/>
                    </a:ln>
                  </pic:spPr>
                </pic:pic>
              </a:graphicData>
            </a:graphic>
          </wp:inline>
        </w:drawing>
      </w:r>
    </w:p>
    <w:p w14:paraId="18C40D4D" w14:textId="35252B65" w:rsidR="00D62FFD" w:rsidRPr="00173F68" w:rsidRDefault="00842E11">
      <w:pPr>
        <w:rPr>
          <w:rFonts w:ascii="Calibri" w:hAnsi="Calibri" w:cs="Calibri"/>
          <w:noProof/>
          <w:sz w:val="24"/>
          <w:szCs w:val="24"/>
        </w:rPr>
      </w:pPr>
      <w:r w:rsidRPr="00173F68">
        <w:rPr>
          <w:rFonts w:ascii="Calibri" w:hAnsi="Calibri" w:cs="Calibri"/>
          <w:noProof/>
          <w:sz w:val="24"/>
          <w:szCs w:val="24"/>
        </w:rPr>
        <w:t>Efter sin dåb begynder Jesus sit virke som formidler af evangeliet, dvs. Guds budskab om frelse ved tro.</w:t>
      </w:r>
    </w:p>
    <w:p w14:paraId="314E24D4" w14:textId="77777777" w:rsidR="00FB20C6" w:rsidRPr="00173F68" w:rsidRDefault="00FB20C6">
      <w:pPr>
        <w:rPr>
          <w:rFonts w:ascii="Calibri" w:hAnsi="Calibri" w:cs="Calibri"/>
          <w:noProof/>
          <w:sz w:val="24"/>
          <w:szCs w:val="24"/>
        </w:rPr>
      </w:pPr>
    </w:p>
    <w:p w14:paraId="05E3C003" w14:textId="788BD46E" w:rsidR="00646F9A" w:rsidRPr="00EB2ADD" w:rsidRDefault="00646F9A" w:rsidP="00AC5908">
      <w:pPr>
        <w:rPr>
          <w:rFonts w:ascii="Calibri" w:hAnsi="Calibri" w:cs="Calibri"/>
          <w:b/>
          <w:bCs/>
          <w:sz w:val="24"/>
          <w:szCs w:val="24"/>
        </w:rPr>
        <w:sectPr w:rsidR="00646F9A" w:rsidRPr="00EB2ADD">
          <w:headerReference w:type="default" r:id="rId9"/>
          <w:footerReference w:type="default" r:id="rId10"/>
          <w:pgSz w:w="11906" w:h="16838"/>
          <w:pgMar w:top="1701" w:right="1134" w:bottom="1701" w:left="1134" w:header="708" w:footer="708" w:gutter="0"/>
          <w:cols w:space="708"/>
          <w:docGrid w:linePitch="360"/>
        </w:sectPr>
      </w:pPr>
      <w:r w:rsidRPr="00173F68">
        <w:rPr>
          <w:rFonts w:ascii="Calibri" w:hAnsi="Calibri" w:cs="Calibri"/>
          <w:b/>
          <w:bCs/>
          <w:sz w:val="24"/>
          <w:szCs w:val="24"/>
        </w:rPr>
        <w:t xml:space="preserve">Læsning af </w:t>
      </w:r>
      <w:r w:rsidR="005C3D94">
        <w:rPr>
          <w:rFonts w:ascii="Calibri" w:hAnsi="Calibri" w:cs="Calibri"/>
          <w:b/>
          <w:bCs/>
          <w:sz w:val="24"/>
          <w:szCs w:val="24"/>
        </w:rPr>
        <w:t>salmen</w:t>
      </w:r>
      <w:r w:rsidRPr="00173F68">
        <w:rPr>
          <w:rFonts w:ascii="Calibri" w:hAnsi="Calibri" w:cs="Calibri"/>
          <w:b/>
          <w:bCs/>
          <w:sz w:val="24"/>
          <w:szCs w:val="24"/>
        </w:rPr>
        <w:t>: ‘</w:t>
      </w:r>
      <w:r w:rsidR="00AC5908" w:rsidRPr="00173F68">
        <w:rPr>
          <w:rFonts w:ascii="Calibri" w:hAnsi="Calibri" w:cs="Calibri"/>
          <w:b/>
          <w:bCs/>
          <w:sz w:val="24"/>
          <w:szCs w:val="24"/>
        </w:rPr>
        <w:t>Et barn er født i Betlehem</w:t>
      </w:r>
      <w:r w:rsidRPr="00173F68">
        <w:rPr>
          <w:rFonts w:ascii="Calibri" w:hAnsi="Calibri" w:cs="Calibri"/>
          <w:b/>
          <w:bCs/>
          <w:sz w:val="24"/>
          <w:szCs w:val="24"/>
        </w:rPr>
        <w:t>’ af Grundtvig</w:t>
      </w:r>
      <w:r w:rsidR="00EB2ADD">
        <w:rPr>
          <w:rFonts w:ascii="Calibri" w:hAnsi="Calibri" w:cs="Calibri"/>
          <w:b/>
          <w:bCs/>
          <w:sz w:val="24"/>
          <w:szCs w:val="24"/>
        </w:rPr>
        <w:t xml:space="preserve"> (1845).</w:t>
      </w:r>
    </w:p>
    <w:p w14:paraId="16CC97AE" w14:textId="77777777" w:rsidR="00AC5908" w:rsidRPr="00173F68" w:rsidRDefault="00AC5908" w:rsidP="00AC5908">
      <w:pPr>
        <w:rPr>
          <w:rFonts w:ascii="Calibri" w:hAnsi="Calibri" w:cs="Calibri"/>
          <w:sz w:val="24"/>
          <w:szCs w:val="24"/>
        </w:rPr>
      </w:pPr>
      <w:r w:rsidRPr="00173F68">
        <w:rPr>
          <w:rFonts w:ascii="Calibri" w:hAnsi="Calibri" w:cs="Calibri"/>
          <w:sz w:val="24"/>
          <w:szCs w:val="24"/>
        </w:rPr>
        <w:t>1. Et barn er født i Betlehem,</w:t>
      </w:r>
      <w:r w:rsidRPr="00173F68">
        <w:rPr>
          <w:rFonts w:ascii="Calibri" w:hAnsi="Calibri" w:cs="Calibri"/>
          <w:sz w:val="24"/>
          <w:szCs w:val="24"/>
        </w:rPr>
        <w:br/>
        <w:t>thi glæde sig Jerusalem!</w:t>
      </w:r>
      <w:r w:rsidRPr="00173F68">
        <w:rPr>
          <w:rFonts w:ascii="Calibri" w:hAnsi="Calibri" w:cs="Calibri"/>
          <w:sz w:val="24"/>
          <w:szCs w:val="24"/>
        </w:rPr>
        <w:br/>
        <w:t>Halleluja, halleluja!</w:t>
      </w:r>
    </w:p>
    <w:p w14:paraId="41E3B791" w14:textId="77777777" w:rsidR="00AC5908" w:rsidRPr="00173F68" w:rsidRDefault="00AC5908" w:rsidP="00AC5908">
      <w:pPr>
        <w:rPr>
          <w:rFonts w:ascii="Calibri" w:hAnsi="Calibri" w:cs="Calibri"/>
          <w:sz w:val="24"/>
          <w:szCs w:val="24"/>
        </w:rPr>
      </w:pPr>
      <w:r w:rsidRPr="00173F68">
        <w:rPr>
          <w:rFonts w:ascii="Calibri" w:hAnsi="Calibri" w:cs="Calibri"/>
          <w:sz w:val="24"/>
          <w:szCs w:val="24"/>
        </w:rPr>
        <w:t>2. En fattig jomfru sad i løn</w:t>
      </w:r>
      <w:r w:rsidRPr="00173F68">
        <w:rPr>
          <w:rFonts w:ascii="Calibri" w:hAnsi="Calibri" w:cs="Calibri"/>
          <w:sz w:val="24"/>
          <w:szCs w:val="24"/>
        </w:rPr>
        <w:br/>
        <w:t>og fødte Himlens kongesøn.</w:t>
      </w:r>
    </w:p>
    <w:p w14:paraId="580608D8" w14:textId="77777777" w:rsidR="00AC5908" w:rsidRPr="00173F68" w:rsidRDefault="00AC5908" w:rsidP="00AC5908">
      <w:pPr>
        <w:rPr>
          <w:rFonts w:ascii="Calibri" w:hAnsi="Calibri" w:cs="Calibri"/>
          <w:sz w:val="24"/>
          <w:szCs w:val="24"/>
        </w:rPr>
      </w:pPr>
      <w:r w:rsidRPr="00173F68">
        <w:rPr>
          <w:rFonts w:ascii="Calibri" w:hAnsi="Calibri" w:cs="Calibri"/>
          <w:sz w:val="24"/>
          <w:szCs w:val="24"/>
        </w:rPr>
        <w:t xml:space="preserve">3. Han lagdes i et </w:t>
      </w:r>
      <w:proofErr w:type="spellStart"/>
      <w:r w:rsidRPr="00173F68">
        <w:rPr>
          <w:rFonts w:ascii="Calibri" w:hAnsi="Calibri" w:cs="Calibri"/>
          <w:sz w:val="24"/>
          <w:szCs w:val="24"/>
        </w:rPr>
        <w:t>krybberum</w:t>
      </w:r>
      <w:proofErr w:type="spellEnd"/>
      <w:r w:rsidRPr="00173F68">
        <w:rPr>
          <w:rFonts w:ascii="Calibri" w:hAnsi="Calibri" w:cs="Calibri"/>
          <w:sz w:val="24"/>
          <w:szCs w:val="24"/>
        </w:rPr>
        <w:t>,</w:t>
      </w:r>
      <w:r w:rsidRPr="00173F68">
        <w:rPr>
          <w:rFonts w:ascii="Calibri" w:hAnsi="Calibri" w:cs="Calibri"/>
          <w:sz w:val="24"/>
          <w:szCs w:val="24"/>
        </w:rPr>
        <w:br/>
        <w:t>Guds engle sang med fryd derom:</w:t>
      </w:r>
    </w:p>
    <w:p w14:paraId="7A8E3822" w14:textId="74C6775E" w:rsidR="00AC5908" w:rsidRPr="00173F68" w:rsidRDefault="00AC5908" w:rsidP="00AC5908">
      <w:pPr>
        <w:rPr>
          <w:rFonts w:ascii="Calibri" w:hAnsi="Calibri" w:cs="Calibri"/>
          <w:sz w:val="24"/>
          <w:szCs w:val="24"/>
        </w:rPr>
      </w:pPr>
      <w:r w:rsidRPr="00173F68">
        <w:rPr>
          <w:rFonts w:ascii="Calibri" w:hAnsi="Calibri" w:cs="Calibri"/>
          <w:sz w:val="24"/>
          <w:szCs w:val="24"/>
        </w:rPr>
        <w:t xml:space="preserve">4. Og Østens </w:t>
      </w:r>
      <w:proofErr w:type="spellStart"/>
      <w:r w:rsidRPr="00173F68">
        <w:rPr>
          <w:rFonts w:ascii="Calibri" w:hAnsi="Calibri" w:cs="Calibri"/>
          <w:sz w:val="24"/>
          <w:szCs w:val="24"/>
        </w:rPr>
        <w:t>vi</w:t>
      </w:r>
      <w:r w:rsidR="00B34D3F" w:rsidRPr="00173F68">
        <w:rPr>
          <w:rFonts w:ascii="Calibri" w:hAnsi="Calibri" w:cs="Calibri"/>
          <w:sz w:val="24"/>
          <w:szCs w:val="24"/>
        </w:rPr>
        <w:t>i</w:t>
      </w:r>
      <w:r w:rsidRPr="00173F68">
        <w:rPr>
          <w:rFonts w:ascii="Calibri" w:hAnsi="Calibri" w:cs="Calibri"/>
          <w:sz w:val="24"/>
          <w:szCs w:val="24"/>
        </w:rPr>
        <w:t>se</w:t>
      </w:r>
      <w:proofErr w:type="spellEnd"/>
      <w:r w:rsidRPr="00173F68">
        <w:rPr>
          <w:rFonts w:ascii="Calibri" w:hAnsi="Calibri" w:cs="Calibri"/>
          <w:sz w:val="24"/>
          <w:szCs w:val="24"/>
        </w:rPr>
        <w:t xml:space="preserve"> </w:t>
      </w:r>
      <w:proofErr w:type="spellStart"/>
      <w:r w:rsidRPr="00173F68">
        <w:rPr>
          <w:rFonts w:ascii="Calibri" w:hAnsi="Calibri" w:cs="Calibri"/>
          <w:sz w:val="24"/>
          <w:szCs w:val="24"/>
        </w:rPr>
        <w:t>ofred</w:t>
      </w:r>
      <w:proofErr w:type="spellEnd"/>
      <w:r w:rsidR="00B34D3F" w:rsidRPr="00173F68">
        <w:rPr>
          <w:rFonts w:ascii="Calibri" w:hAnsi="Calibri" w:cs="Calibri"/>
          <w:sz w:val="24"/>
          <w:szCs w:val="24"/>
        </w:rPr>
        <w:t>’</w:t>
      </w:r>
      <w:r w:rsidRPr="00173F68">
        <w:rPr>
          <w:rFonts w:ascii="Calibri" w:hAnsi="Calibri" w:cs="Calibri"/>
          <w:sz w:val="24"/>
          <w:szCs w:val="24"/>
        </w:rPr>
        <w:t xml:space="preserve"> der</w:t>
      </w:r>
      <w:r w:rsidRPr="00173F68">
        <w:rPr>
          <w:rFonts w:ascii="Calibri" w:hAnsi="Calibri" w:cs="Calibri"/>
          <w:sz w:val="24"/>
          <w:szCs w:val="24"/>
        </w:rPr>
        <w:br/>
        <w:t>guld, røgelse og myrra skær.</w:t>
      </w:r>
    </w:p>
    <w:p w14:paraId="3D0C5F3F" w14:textId="77777777" w:rsidR="00AC5908" w:rsidRPr="00173F68" w:rsidRDefault="00AC5908" w:rsidP="00AC5908">
      <w:pPr>
        <w:rPr>
          <w:rFonts w:ascii="Calibri" w:hAnsi="Calibri" w:cs="Calibri"/>
          <w:sz w:val="24"/>
          <w:szCs w:val="24"/>
        </w:rPr>
      </w:pPr>
      <w:r w:rsidRPr="00173F68">
        <w:rPr>
          <w:rFonts w:ascii="Calibri" w:hAnsi="Calibri" w:cs="Calibri"/>
          <w:sz w:val="24"/>
          <w:szCs w:val="24"/>
        </w:rPr>
        <w:t xml:space="preserve">5. Forvunden er nu al </w:t>
      </w:r>
      <w:proofErr w:type="gramStart"/>
      <w:r w:rsidRPr="00173F68">
        <w:rPr>
          <w:rFonts w:ascii="Calibri" w:hAnsi="Calibri" w:cs="Calibri"/>
          <w:sz w:val="24"/>
          <w:szCs w:val="24"/>
        </w:rPr>
        <w:t>vor</w:t>
      </w:r>
      <w:proofErr w:type="gramEnd"/>
      <w:r w:rsidRPr="00173F68">
        <w:rPr>
          <w:rFonts w:ascii="Calibri" w:hAnsi="Calibri" w:cs="Calibri"/>
          <w:sz w:val="24"/>
          <w:szCs w:val="24"/>
        </w:rPr>
        <w:t xml:space="preserve"> nød,</w:t>
      </w:r>
      <w:r w:rsidRPr="00173F68">
        <w:rPr>
          <w:rFonts w:ascii="Calibri" w:hAnsi="Calibri" w:cs="Calibri"/>
          <w:sz w:val="24"/>
          <w:szCs w:val="24"/>
        </w:rPr>
        <w:br/>
        <w:t>os er i dag en frelser fød.</w:t>
      </w:r>
    </w:p>
    <w:p w14:paraId="1EAEC722" w14:textId="77777777" w:rsidR="00AC5908" w:rsidRPr="00173F68" w:rsidRDefault="00AC5908" w:rsidP="00AC5908">
      <w:pPr>
        <w:rPr>
          <w:rFonts w:ascii="Calibri" w:hAnsi="Calibri" w:cs="Calibri"/>
          <w:sz w:val="24"/>
          <w:szCs w:val="24"/>
        </w:rPr>
      </w:pPr>
      <w:r w:rsidRPr="00173F68">
        <w:rPr>
          <w:rFonts w:ascii="Calibri" w:hAnsi="Calibri" w:cs="Calibri"/>
          <w:sz w:val="24"/>
          <w:szCs w:val="24"/>
        </w:rPr>
        <w:t>6. Guds kære børn vi blev på ny,</w:t>
      </w:r>
      <w:r w:rsidRPr="00173F68">
        <w:rPr>
          <w:rFonts w:ascii="Calibri" w:hAnsi="Calibri" w:cs="Calibri"/>
          <w:sz w:val="24"/>
          <w:szCs w:val="24"/>
        </w:rPr>
        <w:br/>
        <w:t>skal holde jul i Himmel-by.</w:t>
      </w:r>
    </w:p>
    <w:p w14:paraId="321A35A0" w14:textId="77777777" w:rsidR="00AC5908" w:rsidRPr="00173F68" w:rsidRDefault="00AC5908" w:rsidP="00AC5908">
      <w:pPr>
        <w:rPr>
          <w:rFonts w:ascii="Calibri" w:hAnsi="Calibri" w:cs="Calibri"/>
          <w:sz w:val="24"/>
          <w:szCs w:val="24"/>
        </w:rPr>
      </w:pPr>
      <w:r w:rsidRPr="00173F68">
        <w:rPr>
          <w:rFonts w:ascii="Calibri" w:hAnsi="Calibri" w:cs="Calibri"/>
          <w:sz w:val="24"/>
          <w:szCs w:val="24"/>
        </w:rPr>
        <w:t>7. På stjernetæpper lyseblå</w:t>
      </w:r>
      <w:r w:rsidRPr="00173F68">
        <w:rPr>
          <w:rFonts w:ascii="Calibri" w:hAnsi="Calibri" w:cs="Calibri"/>
          <w:sz w:val="24"/>
          <w:szCs w:val="24"/>
        </w:rPr>
        <w:br/>
        <w:t>skal glade vi til kirke gå.</w:t>
      </w:r>
    </w:p>
    <w:p w14:paraId="3287FF89" w14:textId="77777777" w:rsidR="00AC5908" w:rsidRPr="00173F68" w:rsidRDefault="00AC5908" w:rsidP="00AC5908">
      <w:pPr>
        <w:rPr>
          <w:rFonts w:ascii="Calibri" w:hAnsi="Calibri" w:cs="Calibri"/>
          <w:sz w:val="24"/>
          <w:szCs w:val="24"/>
        </w:rPr>
      </w:pPr>
      <w:r w:rsidRPr="00173F68">
        <w:rPr>
          <w:rFonts w:ascii="Calibri" w:hAnsi="Calibri" w:cs="Calibri"/>
          <w:sz w:val="24"/>
          <w:szCs w:val="24"/>
        </w:rPr>
        <w:t>8. Guds engle der os lære brat</w:t>
      </w:r>
      <w:r w:rsidRPr="00173F68">
        <w:rPr>
          <w:rFonts w:ascii="Calibri" w:hAnsi="Calibri" w:cs="Calibri"/>
          <w:sz w:val="24"/>
          <w:szCs w:val="24"/>
        </w:rPr>
        <w:br/>
        <w:t>at synge, som de sang i nat.</w:t>
      </w:r>
    </w:p>
    <w:p w14:paraId="2662FE64" w14:textId="77777777" w:rsidR="00AC5908" w:rsidRPr="00173F68" w:rsidRDefault="00AC5908" w:rsidP="00AC5908">
      <w:pPr>
        <w:rPr>
          <w:rFonts w:ascii="Calibri" w:hAnsi="Calibri" w:cs="Calibri"/>
          <w:sz w:val="24"/>
          <w:szCs w:val="24"/>
        </w:rPr>
      </w:pPr>
      <w:r w:rsidRPr="00173F68">
        <w:rPr>
          <w:rFonts w:ascii="Calibri" w:hAnsi="Calibri" w:cs="Calibri"/>
          <w:sz w:val="24"/>
          <w:szCs w:val="24"/>
        </w:rPr>
        <w:t>9. Da vorde engle vi som de,</w:t>
      </w:r>
      <w:r w:rsidRPr="00173F68">
        <w:rPr>
          <w:rFonts w:ascii="Calibri" w:hAnsi="Calibri" w:cs="Calibri"/>
          <w:sz w:val="24"/>
          <w:szCs w:val="24"/>
        </w:rPr>
        <w:br/>
        <w:t>Guds milde ansigt skal vi se.</w:t>
      </w:r>
    </w:p>
    <w:p w14:paraId="3EC61114" w14:textId="77777777" w:rsidR="00AC5908" w:rsidRPr="00173F68" w:rsidRDefault="00AC5908" w:rsidP="00AC5908">
      <w:pPr>
        <w:rPr>
          <w:rFonts w:ascii="Calibri" w:hAnsi="Calibri" w:cs="Calibri"/>
          <w:sz w:val="24"/>
          <w:szCs w:val="24"/>
        </w:rPr>
      </w:pPr>
      <w:r w:rsidRPr="00173F68">
        <w:rPr>
          <w:rFonts w:ascii="Calibri" w:hAnsi="Calibri" w:cs="Calibri"/>
          <w:sz w:val="24"/>
          <w:szCs w:val="24"/>
        </w:rPr>
        <w:t>10. Ham være pris til evig tid</w:t>
      </w:r>
      <w:r w:rsidRPr="00173F68">
        <w:rPr>
          <w:rFonts w:ascii="Calibri" w:hAnsi="Calibri" w:cs="Calibri"/>
          <w:sz w:val="24"/>
          <w:szCs w:val="24"/>
        </w:rPr>
        <w:br/>
        <w:t>for frelser bold og broder blid!</w:t>
      </w:r>
      <w:r w:rsidRPr="00173F68">
        <w:rPr>
          <w:rFonts w:ascii="Calibri" w:hAnsi="Calibri" w:cs="Calibri"/>
          <w:sz w:val="24"/>
          <w:szCs w:val="24"/>
        </w:rPr>
        <w:br/>
        <w:t>Halleluja, halleluja!</w:t>
      </w:r>
    </w:p>
    <w:p w14:paraId="0D49EF30" w14:textId="77777777" w:rsidR="00646F9A" w:rsidRPr="00173F68" w:rsidRDefault="00646F9A" w:rsidP="008164FD">
      <w:pPr>
        <w:rPr>
          <w:rFonts w:ascii="Calibri" w:hAnsi="Calibri" w:cs="Calibri"/>
          <w:sz w:val="24"/>
          <w:szCs w:val="24"/>
        </w:rPr>
        <w:sectPr w:rsidR="00646F9A" w:rsidRPr="00173F68" w:rsidSect="00646F9A">
          <w:type w:val="continuous"/>
          <w:pgSz w:w="11906" w:h="16838"/>
          <w:pgMar w:top="1701" w:right="1134" w:bottom="1701" w:left="1134" w:header="708" w:footer="708" w:gutter="0"/>
          <w:cols w:num="2" w:space="708"/>
          <w:docGrid w:linePitch="360"/>
        </w:sectPr>
      </w:pPr>
    </w:p>
    <w:p w14:paraId="38E43326" w14:textId="77777777" w:rsidR="00646F9A" w:rsidRPr="00173F68" w:rsidRDefault="00646F9A" w:rsidP="008164FD">
      <w:pPr>
        <w:rPr>
          <w:rFonts w:ascii="Calibri" w:hAnsi="Calibri" w:cs="Calibri"/>
          <w:sz w:val="24"/>
          <w:szCs w:val="24"/>
        </w:rPr>
      </w:pPr>
    </w:p>
    <w:p w14:paraId="243EB568" w14:textId="6869AB79" w:rsidR="008164FD" w:rsidRPr="00173F68" w:rsidRDefault="008164FD" w:rsidP="008164FD">
      <w:pPr>
        <w:rPr>
          <w:rFonts w:ascii="Calibri" w:hAnsi="Calibri" w:cs="Calibri"/>
          <w:sz w:val="24"/>
          <w:szCs w:val="24"/>
        </w:rPr>
      </w:pPr>
      <w:r w:rsidRPr="00173F68">
        <w:rPr>
          <w:rFonts w:ascii="Calibri" w:hAnsi="Calibri" w:cs="Calibri"/>
          <w:sz w:val="24"/>
          <w:szCs w:val="24"/>
        </w:rPr>
        <w:t>1.1   </w:t>
      </w:r>
      <w:r w:rsidRPr="00173F68">
        <w:rPr>
          <w:rFonts w:ascii="Calibri" w:hAnsi="Calibri" w:cs="Calibri"/>
          <w:i/>
          <w:iCs/>
          <w:sz w:val="24"/>
          <w:szCs w:val="24"/>
        </w:rPr>
        <w:t>Et barn er født</w:t>
      </w:r>
      <w:r w:rsidRPr="00173F68">
        <w:rPr>
          <w:rFonts w:ascii="Calibri" w:hAnsi="Calibri" w:cs="Calibri"/>
          <w:sz w:val="24"/>
          <w:szCs w:val="24"/>
        </w:rPr>
        <w:t>: juledag- læsning efter Esajas 9</w:t>
      </w:r>
    </w:p>
    <w:p w14:paraId="7B4333E6" w14:textId="77777777" w:rsidR="00DC47B4" w:rsidRPr="00173F68" w:rsidRDefault="008164FD" w:rsidP="008164FD">
      <w:pPr>
        <w:rPr>
          <w:rFonts w:ascii="Calibri" w:hAnsi="Calibri" w:cs="Calibri"/>
          <w:sz w:val="24"/>
          <w:szCs w:val="24"/>
        </w:rPr>
      </w:pPr>
      <w:r w:rsidRPr="00173F68">
        <w:rPr>
          <w:rFonts w:ascii="Calibri" w:hAnsi="Calibri" w:cs="Calibri"/>
          <w:sz w:val="24"/>
          <w:szCs w:val="24"/>
        </w:rPr>
        <w:t>1.2   </w:t>
      </w:r>
      <w:r w:rsidRPr="00173F68">
        <w:rPr>
          <w:rFonts w:ascii="Calibri" w:hAnsi="Calibri" w:cs="Calibri"/>
          <w:i/>
          <w:iCs/>
          <w:sz w:val="24"/>
          <w:szCs w:val="24"/>
        </w:rPr>
        <w:t>Thi glæde sig</w:t>
      </w:r>
      <w:r w:rsidRPr="00173F68">
        <w:rPr>
          <w:rFonts w:ascii="Calibri" w:hAnsi="Calibri" w:cs="Calibri"/>
          <w:sz w:val="24"/>
          <w:szCs w:val="24"/>
        </w:rPr>
        <w:t>: (ønskemåde) derfor skal … glæde sig </w:t>
      </w:r>
    </w:p>
    <w:p w14:paraId="0299D8C2" w14:textId="77777777" w:rsidR="004A2BAD" w:rsidRPr="00173F68" w:rsidRDefault="004A2BAD" w:rsidP="004A2BAD">
      <w:pPr>
        <w:rPr>
          <w:rFonts w:ascii="Calibri" w:hAnsi="Calibri" w:cs="Calibri"/>
          <w:sz w:val="24"/>
          <w:szCs w:val="24"/>
        </w:rPr>
      </w:pPr>
      <w:r w:rsidRPr="00173F68">
        <w:rPr>
          <w:rFonts w:ascii="Calibri" w:hAnsi="Calibri" w:cs="Calibri"/>
          <w:sz w:val="24"/>
          <w:szCs w:val="24"/>
        </w:rPr>
        <w:t>1.3   </w:t>
      </w:r>
      <w:r w:rsidRPr="00173F68">
        <w:rPr>
          <w:rFonts w:ascii="Calibri" w:hAnsi="Calibri" w:cs="Calibri"/>
          <w:i/>
          <w:iCs/>
          <w:sz w:val="24"/>
          <w:szCs w:val="24"/>
        </w:rPr>
        <w:t>Halleluja</w:t>
      </w:r>
      <w:r w:rsidRPr="00173F68">
        <w:rPr>
          <w:rFonts w:ascii="Calibri" w:hAnsi="Calibri" w:cs="Calibri"/>
          <w:sz w:val="24"/>
          <w:szCs w:val="24"/>
        </w:rPr>
        <w:t>: Pris Gud (egl. Jahve, hebraisk)</w:t>
      </w:r>
    </w:p>
    <w:p w14:paraId="7FEAE570" w14:textId="545E240B" w:rsidR="00DC47B4" w:rsidRPr="00173F68" w:rsidRDefault="00DC47B4" w:rsidP="008164FD">
      <w:pPr>
        <w:rPr>
          <w:rFonts w:ascii="Calibri" w:hAnsi="Calibri" w:cs="Calibri"/>
          <w:sz w:val="24"/>
          <w:szCs w:val="24"/>
        </w:rPr>
      </w:pPr>
      <w:r w:rsidRPr="00173F68">
        <w:rPr>
          <w:rFonts w:ascii="Calibri" w:hAnsi="Calibri" w:cs="Calibri"/>
          <w:sz w:val="24"/>
          <w:szCs w:val="24"/>
        </w:rPr>
        <w:t xml:space="preserve">2.1: </w:t>
      </w:r>
      <w:r w:rsidRPr="00173F68">
        <w:rPr>
          <w:rFonts w:ascii="Calibri" w:hAnsi="Calibri" w:cs="Calibri"/>
          <w:i/>
          <w:iCs/>
          <w:sz w:val="24"/>
          <w:szCs w:val="24"/>
        </w:rPr>
        <w:t xml:space="preserve"> </w:t>
      </w:r>
      <w:r w:rsidR="00B34D3F" w:rsidRPr="00173F68">
        <w:rPr>
          <w:rFonts w:ascii="Calibri" w:hAnsi="Calibri" w:cs="Calibri"/>
          <w:i/>
          <w:iCs/>
          <w:sz w:val="24"/>
          <w:szCs w:val="24"/>
        </w:rPr>
        <w:t>s</w:t>
      </w:r>
      <w:r w:rsidRPr="00173F68">
        <w:rPr>
          <w:rFonts w:ascii="Calibri" w:hAnsi="Calibri" w:cs="Calibri"/>
          <w:i/>
          <w:iCs/>
          <w:sz w:val="24"/>
          <w:szCs w:val="24"/>
        </w:rPr>
        <w:t>ad i løn</w:t>
      </w:r>
      <w:r w:rsidRPr="00173F68">
        <w:rPr>
          <w:rFonts w:ascii="Calibri" w:hAnsi="Calibri" w:cs="Calibri"/>
          <w:sz w:val="24"/>
          <w:szCs w:val="24"/>
        </w:rPr>
        <w:t>: sad i skjul</w:t>
      </w:r>
    </w:p>
    <w:p w14:paraId="79F6B0E7" w14:textId="77777777" w:rsidR="00D43F7B" w:rsidRPr="00173F68" w:rsidRDefault="00D43F7B" w:rsidP="00D43F7B">
      <w:pPr>
        <w:rPr>
          <w:rFonts w:ascii="Calibri" w:hAnsi="Calibri" w:cs="Calibri"/>
          <w:sz w:val="24"/>
          <w:szCs w:val="24"/>
        </w:rPr>
      </w:pPr>
      <w:r w:rsidRPr="00173F68">
        <w:rPr>
          <w:rFonts w:ascii="Calibri" w:hAnsi="Calibri" w:cs="Calibri"/>
          <w:sz w:val="24"/>
          <w:szCs w:val="24"/>
        </w:rPr>
        <w:t>4.2:</w:t>
      </w:r>
      <w:r w:rsidRPr="00173F68">
        <w:rPr>
          <w:rFonts w:ascii="Calibri" w:hAnsi="Calibri" w:cs="Calibri"/>
          <w:i/>
          <w:iCs/>
          <w:sz w:val="24"/>
          <w:szCs w:val="24"/>
        </w:rPr>
        <w:t xml:space="preserve"> </w:t>
      </w:r>
      <w:r w:rsidR="00761F96" w:rsidRPr="00173F68">
        <w:rPr>
          <w:rFonts w:ascii="Calibri" w:hAnsi="Calibri" w:cs="Calibri"/>
          <w:i/>
          <w:iCs/>
          <w:sz w:val="24"/>
          <w:szCs w:val="24"/>
        </w:rPr>
        <w:t xml:space="preserve">Myrra: </w:t>
      </w:r>
      <w:r w:rsidR="00761F96" w:rsidRPr="00173F68">
        <w:rPr>
          <w:rFonts w:ascii="Calibri" w:hAnsi="Calibri" w:cs="Calibri"/>
          <w:sz w:val="24"/>
          <w:szCs w:val="24"/>
        </w:rPr>
        <w:t>parfume</w:t>
      </w:r>
      <w:r w:rsidRPr="00173F68">
        <w:rPr>
          <w:rFonts w:ascii="Calibri" w:hAnsi="Calibri" w:cs="Calibri"/>
          <w:sz w:val="24"/>
          <w:szCs w:val="24"/>
        </w:rPr>
        <w:t xml:space="preserve"> og </w:t>
      </w:r>
      <w:r w:rsidRPr="00173F68">
        <w:rPr>
          <w:rFonts w:ascii="Calibri" w:hAnsi="Calibri" w:cs="Calibri"/>
          <w:i/>
          <w:iCs/>
          <w:sz w:val="24"/>
          <w:szCs w:val="24"/>
        </w:rPr>
        <w:t>skær</w:t>
      </w:r>
      <w:r w:rsidRPr="00173F68">
        <w:rPr>
          <w:rFonts w:ascii="Calibri" w:hAnsi="Calibri" w:cs="Calibri"/>
          <w:sz w:val="24"/>
          <w:szCs w:val="24"/>
        </w:rPr>
        <w:t>: ren, uforfalsket</w:t>
      </w:r>
    </w:p>
    <w:p w14:paraId="2A372DAB" w14:textId="6127D059" w:rsidR="004A2BAD" w:rsidRPr="00173F68" w:rsidRDefault="004A2BAD" w:rsidP="00D43F7B">
      <w:pPr>
        <w:rPr>
          <w:rFonts w:ascii="Calibri" w:hAnsi="Calibri" w:cs="Calibri"/>
          <w:sz w:val="24"/>
          <w:szCs w:val="24"/>
        </w:rPr>
      </w:pPr>
      <w:r w:rsidRPr="00173F68">
        <w:rPr>
          <w:rFonts w:ascii="Calibri" w:hAnsi="Calibri" w:cs="Calibri"/>
          <w:sz w:val="24"/>
          <w:szCs w:val="24"/>
        </w:rPr>
        <w:lastRenderedPageBreak/>
        <w:t xml:space="preserve">5.1: </w:t>
      </w:r>
      <w:r w:rsidRPr="00173F68">
        <w:rPr>
          <w:rFonts w:ascii="Calibri" w:hAnsi="Calibri" w:cs="Calibri"/>
          <w:i/>
          <w:iCs/>
          <w:sz w:val="24"/>
          <w:szCs w:val="24"/>
        </w:rPr>
        <w:t>Forvunden</w:t>
      </w:r>
      <w:r w:rsidRPr="00173F68">
        <w:rPr>
          <w:rFonts w:ascii="Calibri" w:hAnsi="Calibri" w:cs="Calibri"/>
          <w:sz w:val="24"/>
          <w:szCs w:val="24"/>
        </w:rPr>
        <w:t>: overvundet</w:t>
      </w:r>
    </w:p>
    <w:p w14:paraId="3C790C6F" w14:textId="77777777" w:rsidR="008164FD" w:rsidRPr="00173F68" w:rsidRDefault="008164FD" w:rsidP="008164FD">
      <w:pPr>
        <w:rPr>
          <w:rFonts w:ascii="Calibri" w:hAnsi="Calibri" w:cs="Calibri"/>
          <w:sz w:val="24"/>
          <w:szCs w:val="24"/>
        </w:rPr>
      </w:pPr>
      <w:r w:rsidRPr="00173F68">
        <w:rPr>
          <w:rFonts w:ascii="Calibri" w:hAnsi="Calibri" w:cs="Calibri"/>
          <w:sz w:val="24"/>
          <w:szCs w:val="24"/>
        </w:rPr>
        <w:t>6.2  </w:t>
      </w:r>
      <w:r w:rsidRPr="00173F68">
        <w:rPr>
          <w:rFonts w:ascii="Calibri" w:hAnsi="Calibri" w:cs="Calibri"/>
          <w:i/>
          <w:iCs/>
          <w:sz w:val="24"/>
          <w:szCs w:val="24"/>
        </w:rPr>
        <w:t> </w:t>
      </w:r>
      <w:proofErr w:type="spellStart"/>
      <w:r w:rsidRPr="00173F68">
        <w:rPr>
          <w:rFonts w:ascii="Calibri" w:hAnsi="Calibri" w:cs="Calibri"/>
          <w:i/>
          <w:iCs/>
          <w:sz w:val="24"/>
          <w:szCs w:val="24"/>
        </w:rPr>
        <w:t>himmelby</w:t>
      </w:r>
      <w:proofErr w:type="spellEnd"/>
      <w:r w:rsidRPr="00173F68">
        <w:rPr>
          <w:rFonts w:ascii="Calibri" w:hAnsi="Calibri" w:cs="Calibri"/>
          <w:sz w:val="24"/>
          <w:szCs w:val="24"/>
        </w:rPr>
        <w:t>: poetisk for den nye kristne enhed af himmel og jord</w:t>
      </w:r>
    </w:p>
    <w:p w14:paraId="531DC751" w14:textId="61B706C6" w:rsidR="00520DE7" w:rsidRPr="005B3E91" w:rsidRDefault="006E453E" w:rsidP="008164FD">
      <w:pPr>
        <w:rPr>
          <w:rFonts w:ascii="Calibri" w:hAnsi="Calibri" w:cs="Calibri"/>
          <w:sz w:val="24"/>
          <w:szCs w:val="24"/>
        </w:rPr>
      </w:pPr>
      <w:r w:rsidRPr="005B3E91">
        <w:rPr>
          <w:rFonts w:ascii="Calibri" w:hAnsi="Calibri" w:cs="Calibri"/>
          <w:sz w:val="24"/>
          <w:szCs w:val="24"/>
        </w:rPr>
        <w:t xml:space="preserve">9.1: </w:t>
      </w:r>
      <w:r w:rsidRPr="005B3E91">
        <w:rPr>
          <w:rFonts w:ascii="Calibri" w:hAnsi="Calibri" w:cs="Calibri"/>
          <w:i/>
          <w:iCs/>
          <w:sz w:val="24"/>
          <w:szCs w:val="24"/>
        </w:rPr>
        <w:t>Da vorde engle vi som de</w:t>
      </w:r>
      <w:r w:rsidRPr="005B3E91">
        <w:rPr>
          <w:rFonts w:ascii="Calibri" w:hAnsi="Calibri" w:cs="Calibri"/>
          <w:sz w:val="24"/>
          <w:szCs w:val="24"/>
        </w:rPr>
        <w:t xml:space="preserve"> … Da bliver vi som engle.</w:t>
      </w:r>
    </w:p>
    <w:p w14:paraId="0ADEBFE4" w14:textId="77777777" w:rsidR="008164FD" w:rsidRPr="005B3E91" w:rsidRDefault="008164FD" w:rsidP="008164FD">
      <w:pPr>
        <w:rPr>
          <w:rFonts w:ascii="Calibri" w:hAnsi="Calibri" w:cs="Calibri"/>
          <w:sz w:val="24"/>
          <w:szCs w:val="24"/>
        </w:rPr>
      </w:pPr>
      <w:r w:rsidRPr="005B3E91">
        <w:rPr>
          <w:rFonts w:ascii="Calibri" w:hAnsi="Calibri" w:cs="Calibri"/>
          <w:sz w:val="24"/>
          <w:szCs w:val="24"/>
        </w:rPr>
        <w:t>10.2 </w:t>
      </w:r>
      <w:r w:rsidRPr="005B3E91">
        <w:rPr>
          <w:rFonts w:ascii="Calibri" w:hAnsi="Calibri" w:cs="Calibri"/>
          <w:i/>
          <w:iCs/>
          <w:sz w:val="24"/>
          <w:szCs w:val="24"/>
        </w:rPr>
        <w:t>bold</w:t>
      </w:r>
      <w:r w:rsidRPr="005B3E91">
        <w:rPr>
          <w:rFonts w:ascii="Calibri" w:hAnsi="Calibri" w:cs="Calibri"/>
          <w:sz w:val="24"/>
          <w:szCs w:val="24"/>
        </w:rPr>
        <w:t>: god</w:t>
      </w:r>
    </w:p>
    <w:p w14:paraId="5C41132E" w14:textId="78FAF4AF" w:rsidR="00FB20C6" w:rsidRPr="00173F68" w:rsidRDefault="00406726">
      <w:pPr>
        <w:rPr>
          <w:rFonts w:ascii="Calibri" w:hAnsi="Calibri" w:cs="Calibri"/>
          <w:sz w:val="24"/>
          <w:szCs w:val="24"/>
        </w:rPr>
      </w:pPr>
      <w:r w:rsidRPr="00173F68">
        <w:rPr>
          <w:rFonts w:ascii="Calibri" w:hAnsi="Calibri" w:cs="Calibri"/>
          <w:sz w:val="24"/>
          <w:szCs w:val="24"/>
        </w:rPr>
        <w:t xml:space="preserve">YouTube-video til salmen: </w:t>
      </w:r>
      <w:hyperlink r:id="rId11" w:history="1">
        <w:r w:rsidRPr="00173F68">
          <w:rPr>
            <w:rStyle w:val="Hyperlink"/>
            <w:rFonts w:ascii="Calibri" w:hAnsi="Calibri" w:cs="Calibri"/>
            <w:sz w:val="24"/>
            <w:szCs w:val="24"/>
          </w:rPr>
          <w:t>https://www.youtube.com/watch?v=xRyiOB4as9c</w:t>
        </w:r>
      </w:hyperlink>
    </w:p>
    <w:p w14:paraId="181E29D8" w14:textId="77777777" w:rsidR="00406726" w:rsidRPr="0061003F" w:rsidRDefault="00406726">
      <w:pPr>
        <w:rPr>
          <w:rFonts w:ascii="Calibri" w:hAnsi="Calibri" w:cs="Calibri"/>
          <w:b/>
          <w:bCs/>
          <w:sz w:val="24"/>
          <w:szCs w:val="24"/>
        </w:rPr>
      </w:pPr>
    </w:p>
    <w:p w14:paraId="658AF98A" w14:textId="645055FC" w:rsidR="00F07328" w:rsidRPr="0061003F" w:rsidRDefault="00F07328">
      <w:pPr>
        <w:rPr>
          <w:rFonts w:ascii="Calibri" w:hAnsi="Calibri" w:cs="Calibri"/>
          <w:b/>
          <w:bCs/>
          <w:sz w:val="24"/>
          <w:szCs w:val="24"/>
        </w:rPr>
      </w:pPr>
      <w:r w:rsidRPr="0061003F">
        <w:rPr>
          <w:rFonts w:ascii="Calibri" w:hAnsi="Calibri" w:cs="Calibri"/>
          <w:b/>
          <w:bCs/>
          <w:sz w:val="24"/>
          <w:szCs w:val="24"/>
        </w:rPr>
        <w:t>Fælles refleksion i klassen</w:t>
      </w:r>
    </w:p>
    <w:p w14:paraId="7DDC9F68" w14:textId="3A570676" w:rsidR="00F07328" w:rsidRPr="0061003F" w:rsidRDefault="004E2FB6" w:rsidP="009C2E79">
      <w:pPr>
        <w:pStyle w:val="Listeafsnit"/>
        <w:numPr>
          <w:ilvl w:val="0"/>
          <w:numId w:val="4"/>
        </w:numPr>
        <w:spacing w:line="480" w:lineRule="auto"/>
        <w:rPr>
          <w:rFonts w:ascii="Calibri" w:hAnsi="Calibri" w:cs="Calibri"/>
          <w:sz w:val="24"/>
          <w:szCs w:val="24"/>
        </w:rPr>
      </w:pPr>
      <w:r w:rsidRPr="0061003F">
        <w:rPr>
          <w:rFonts w:ascii="Calibri" w:hAnsi="Calibri" w:cs="Calibri"/>
          <w:sz w:val="24"/>
          <w:szCs w:val="24"/>
        </w:rPr>
        <w:t>Hvad fortæller denne salme om Jesu barndomshistorie?</w:t>
      </w:r>
    </w:p>
    <w:p w14:paraId="01EF74EF" w14:textId="5A957923" w:rsidR="004E2FB6" w:rsidRPr="0061003F" w:rsidRDefault="004E2FB6" w:rsidP="009C2E79">
      <w:pPr>
        <w:pStyle w:val="Listeafsnit"/>
        <w:numPr>
          <w:ilvl w:val="0"/>
          <w:numId w:val="4"/>
        </w:numPr>
        <w:spacing w:line="480" w:lineRule="auto"/>
        <w:rPr>
          <w:rFonts w:ascii="Calibri" w:hAnsi="Calibri" w:cs="Calibri"/>
          <w:sz w:val="24"/>
          <w:szCs w:val="24"/>
        </w:rPr>
      </w:pPr>
      <w:r w:rsidRPr="0061003F">
        <w:rPr>
          <w:rFonts w:ascii="Calibri" w:hAnsi="Calibri" w:cs="Calibri"/>
          <w:sz w:val="24"/>
          <w:szCs w:val="24"/>
        </w:rPr>
        <w:t>Hvilke mytiske elementer er der i den?</w:t>
      </w:r>
    </w:p>
    <w:p w14:paraId="4E1E069D" w14:textId="5224D52C" w:rsidR="00372E89" w:rsidRPr="0061003F" w:rsidRDefault="00372E89" w:rsidP="009C2E79">
      <w:pPr>
        <w:pStyle w:val="Listeafsnit"/>
        <w:numPr>
          <w:ilvl w:val="0"/>
          <w:numId w:val="4"/>
        </w:numPr>
        <w:spacing w:line="480" w:lineRule="auto"/>
        <w:rPr>
          <w:rFonts w:ascii="Calibri" w:hAnsi="Calibri" w:cs="Calibri"/>
          <w:sz w:val="24"/>
          <w:szCs w:val="24"/>
        </w:rPr>
      </w:pPr>
      <w:r w:rsidRPr="0061003F">
        <w:rPr>
          <w:rFonts w:ascii="Calibri" w:hAnsi="Calibri" w:cs="Calibri"/>
          <w:sz w:val="24"/>
          <w:szCs w:val="24"/>
        </w:rPr>
        <w:t xml:space="preserve">Salmen er en gendigtning af Lukas Evangeliet kap. 2. </w:t>
      </w:r>
      <w:r w:rsidR="00BA4558" w:rsidRPr="0061003F">
        <w:rPr>
          <w:rFonts w:ascii="Calibri" w:hAnsi="Calibri" w:cs="Calibri"/>
          <w:sz w:val="24"/>
          <w:szCs w:val="24"/>
        </w:rPr>
        <w:t>Hvordan bruges salmen rituelt?</w:t>
      </w:r>
    </w:p>
    <w:p w14:paraId="721A18B2" w14:textId="325F0D0E" w:rsidR="00BA4558" w:rsidRDefault="0061003F" w:rsidP="009C2E79">
      <w:pPr>
        <w:pStyle w:val="Listeafsnit"/>
        <w:numPr>
          <w:ilvl w:val="0"/>
          <w:numId w:val="4"/>
        </w:numPr>
        <w:spacing w:line="480" w:lineRule="auto"/>
        <w:rPr>
          <w:rFonts w:ascii="Calibri" w:hAnsi="Calibri" w:cs="Calibri"/>
          <w:sz w:val="24"/>
          <w:szCs w:val="24"/>
        </w:rPr>
      </w:pPr>
      <w:r w:rsidRPr="0061003F">
        <w:rPr>
          <w:rFonts w:ascii="Calibri" w:hAnsi="Calibri" w:cs="Calibri"/>
          <w:sz w:val="24"/>
          <w:szCs w:val="24"/>
        </w:rPr>
        <w:t>Hvordan ses forventningen om en Messias i denne salme?</w:t>
      </w:r>
    </w:p>
    <w:p w14:paraId="6305334F" w14:textId="0B9E2C28" w:rsidR="005C3D94" w:rsidRDefault="009C2E79" w:rsidP="009C2E79">
      <w:pPr>
        <w:pStyle w:val="Listeafsnit"/>
        <w:numPr>
          <w:ilvl w:val="0"/>
          <w:numId w:val="4"/>
        </w:numPr>
        <w:spacing w:line="480" w:lineRule="auto"/>
        <w:rPr>
          <w:rFonts w:ascii="Calibri" w:hAnsi="Calibri" w:cs="Calibri"/>
          <w:sz w:val="24"/>
          <w:szCs w:val="24"/>
        </w:rPr>
      </w:pPr>
      <w:r>
        <w:rPr>
          <w:rFonts w:ascii="Calibri" w:hAnsi="Calibri" w:cs="Calibri"/>
          <w:sz w:val="24"/>
          <w:szCs w:val="24"/>
        </w:rPr>
        <w:t>Hvorfor bruger man musik i kirken ved en gudstjeneste? Hvad bidrager det med?</w:t>
      </w:r>
    </w:p>
    <w:p w14:paraId="00C82E17" w14:textId="77777777" w:rsidR="00F75EA9" w:rsidRPr="00F75EA9" w:rsidRDefault="00F75EA9" w:rsidP="00F75EA9">
      <w:pPr>
        <w:spacing w:line="480" w:lineRule="auto"/>
        <w:rPr>
          <w:rFonts w:ascii="Calibri" w:hAnsi="Calibri" w:cs="Calibri"/>
          <w:sz w:val="24"/>
          <w:szCs w:val="24"/>
        </w:rPr>
      </w:pPr>
    </w:p>
    <w:p w14:paraId="77F12032" w14:textId="54155BC7" w:rsidR="00FE4CC0" w:rsidRPr="00FE4CC0" w:rsidRDefault="00F75EA9" w:rsidP="00FE4CC0">
      <w:pPr>
        <w:spacing w:line="480" w:lineRule="auto"/>
        <w:rPr>
          <w:rFonts w:ascii="Calibri" w:hAnsi="Calibri" w:cs="Calibri"/>
          <w:sz w:val="24"/>
          <w:szCs w:val="24"/>
        </w:rPr>
      </w:pPr>
      <w:r>
        <w:rPr>
          <w:rFonts w:ascii="Calibri" w:hAnsi="Calibri" w:cs="Calibri"/>
          <w:sz w:val="24"/>
          <w:szCs w:val="24"/>
        </w:rPr>
        <w:t xml:space="preserve">            </w:t>
      </w:r>
      <w:r>
        <w:rPr>
          <w:noProof/>
        </w:rPr>
        <w:drawing>
          <wp:inline distT="0" distB="0" distL="0" distR="0" wp14:anchorId="48DCDE1B" wp14:editId="6762F567">
            <wp:extent cx="4895850" cy="3372945"/>
            <wp:effectExtent l="0" t="0" r="0" b="0"/>
            <wp:docPr id="303895186" name="Billede 4" descr="Na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tivi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5696" cy="3386618"/>
                    </a:xfrm>
                    <a:prstGeom prst="rect">
                      <a:avLst/>
                    </a:prstGeom>
                    <a:noFill/>
                    <a:ln>
                      <a:noFill/>
                    </a:ln>
                  </pic:spPr>
                </pic:pic>
              </a:graphicData>
            </a:graphic>
          </wp:inline>
        </w:drawing>
      </w:r>
    </w:p>
    <w:sectPr w:rsidR="00FE4CC0" w:rsidRPr="00FE4CC0" w:rsidSect="00646F9A">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124D" w14:textId="77777777" w:rsidR="00790615" w:rsidRDefault="00790615" w:rsidP="008640C9">
      <w:pPr>
        <w:spacing w:after="0" w:line="240" w:lineRule="auto"/>
      </w:pPr>
      <w:r>
        <w:separator/>
      </w:r>
    </w:p>
  </w:endnote>
  <w:endnote w:type="continuationSeparator" w:id="0">
    <w:p w14:paraId="63AAA416" w14:textId="77777777" w:rsidR="00790615" w:rsidRDefault="00790615" w:rsidP="00864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071366"/>
      <w:docPartObj>
        <w:docPartGallery w:val="Page Numbers (Bottom of Page)"/>
        <w:docPartUnique/>
      </w:docPartObj>
    </w:sdtPr>
    <w:sdtContent>
      <w:p w14:paraId="668A6707" w14:textId="40E5106E" w:rsidR="00EA4EF7" w:rsidRDefault="00EA4EF7">
        <w:pPr>
          <w:pStyle w:val="Sidefod"/>
          <w:jc w:val="right"/>
        </w:pPr>
        <w:r>
          <w:fldChar w:fldCharType="begin"/>
        </w:r>
        <w:r>
          <w:instrText>PAGE   \* MERGEFORMAT</w:instrText>
        </w:r>
        <w:r>
          <w:fldChar w:fldCharType="separate"/>
        </w:r>
        <w:r>
          <w:t>2</w:t>
        </w:r>
        <w:r>
          <w:fldChar w:fldCharType="end"/>
        </w:r>
      </w:p>
    </w:sdtContent>
  </w:sdt>
  <w:p w14:paraId="2F0C4E6F" w14:textId="77777777" w:rsidR="00EA4EF7" w:rsidRDefault="00EA4EF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F6DA" w14:textId="77777777" w:rsidR="00790615" w:rsidRDefault="00790615" w:rsidP="008640C9">
      <w:pPr>
        <w:spacing w:after="0" w:line="240" w:lineRule="auto"/>
      </w:pPr>
      <w:r>
        <w:separator/>
      </w:r>
    </w:p>
  </w:footnote>
  <w:footnote w:type="continuationSeparator" w:id="0">
    <w:p w14:paraId="693B8B11" w14:textId="77777777" w:rsidR="00790615" w:rsidRDefault="00790615" w:rsidP="00864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2F34" w14:textId="4A54471E" w:rsidR="008640C9" w:rsidRPr="00270171" w:rsidRDefault="008640C9" w:rsidP="008640C9">
    <w:pPr>
      <w:rPr>
        <w:rFonts w:ascii="Calibri" w:hAnsi="Calibri" w:cs="Calibri"/>
        <w:b/>
        <w:bCs/>
        <w:sz w:val="24"/>
        <w:szCs w:val="24"/>
      </w:rPr>
    </w:pPr>
    <w:r w:rsidRPr="00270171">
      <w:rPr>
        <w:rFonts w:ascii="Calibri" w:hAnsi="Calibri" w:cs="Calibri"/>
        <w:b/>
        <w:bCs/>
        <w:sz w:val="24"/>
        <w:szCs w:val="24"/>
      </w:rPr>
      <w:t xml:space="preserve">Kort introduktion til </w:t>
    </w:r>
    <w:r>
      <w:rPr>
        <w:rFonts w:ascii="Calibri" w:hAnsi="Calibri" w:cs="Calibri"/>
        <w:b/>
        <w:bCs/>
        <w:sz w:val="24"/>
        <w:szCs w:val="24"/>
      </w:rPr>
      <w:t>Bibelen og e</w:t>
    </w:r>
    <w:r w:rsidRPr="00270171">
      <w:rPr>
        <w:rFonts w:ascii="Calibri" w:hAnsi="Calibri" w:cs="Calibri"/>
        <w:b/>
        <w:bCs/>
        <w:sz w:val="24"/>
        <w:szCs w:val="24"/>
      </w:rPr>
      <w:t xml:space="preserve">vangeliegenren </w:t>
    </w:r>
    <w:r>
      <w:rPr>
        <w:rFonts w:ascii="Calibri" w:hAnsi="Calibri" w:cs="Calibri"/>
        <w:b/>
        <w:bCs/>
        <w:sz w:val="24"/>
        <w:szCs w:val="24"/>
      </w:rPr>
      <w:t xml:space="preserve">i </w:t>
    </w:r>
    <w:r w:rsidR="00FF53D6">
      <w:rPr>
        <w:rFonts w:ascii="Calibri" w:hAnsi="Calibri" w:cs="Calibri"/>
        <w:b/>
        <w:bCs/>
        <w:sz w:val="24"/>
        <w:szCs w:val="24"/>
      </w:rPr>
      <w:t>Det Nye Testamente</w:t>
    </w:r>
    <w:r>
      <w:rPr>
        <w:rFonts w:ascii="Calibri" w:hAnsi="Calibri" w:cs="Calibri"/>
        <w:b/>
        <w:bCs/>
        <w:sz w:val="24"/>
        <w:szCs w:val="24"/>
      </w:rPr>
      <w:t xml:space="preserve"> </w:t>
    </w:r>
    <w:r w:rsidRPr="00270171">
      <w:rPr>
        <w:rFonts w:ascii="Calibri" w:hAnsi="Calibri" w:cs="Calibri"/>
        <w:b/>
        <w:bCs/>
        <w:sz w:val="24"/>
        <w:szCs w:val="24"/>
      </w:rPr>
      <w:t>(</w:t>
    </w:r>
    <w:r w:rsidR="00FF53D6">
      <w:rPr>
        <w:rFonts w:ascii="Calibri" w:hAnsi="Calibri" w:cs="Calibri"/>
        <w:b/>
        <w:bCs/>
        <w:sz w:val="24"/>
        <w:szCs w:val="24"/>
      </w:rPr>
      <w:t xml:space="preserve">læreroplæg </w:t>
    </w:r>
    <w:r w:rsidRPr="00270171">
      <w:rPr>
        <w:rFonts w:ascii="Calibri" w:hAnsi="Calibri" w:cs="Calibri"/>
        <w:b/>
        <w:bCs/>
        <w:sz w:val="24"/>
        <w:szCs w:val="24"/>
      </w:rPr>
      <w:t>3-5 min):</w:t>
    </w:r>
  </w:p>
  <w:p w14:paraId="0667B2F7" w14:textId="77777777" w:rsidR="008640C9" w:rsidRDefault="008640C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10CA"/>
    <w:multiLevelType w:val="hybridMultilevel"/>
    <w:tmpl w:val="941EC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7D4ACC"/>
    <w:multiLevelType w:val="hybridMultilevel"/>
    <w:tmpl w:val="7D72E9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B372178"/>
    <w:multiLevelType w:val="hybridMultilevel"/>
    <w:tmpl w:val="61EC0B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DE0076D"/>
    <w:multiLevelType w:val="hybridMultilevel"/>
    <w:tmpl w:val="00B47B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49615763">
    <w:abstractNumId w:val="1"/>
  </w:num>
  <w:num w:numId="2" w16cid:durableId="1439717146">
    <w:abstractNumId w:val="0"/>
  </w:num>
  <w:num w:numId="3" w16cid:durableId="430011562">
    <w:abstractNumId w:val="3"/>
  </w:num>
  <w:num w:numId="4" w16cid:durableId="701974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8C"/>
    <w:rsid w:val="000040F0"/>
    <w:rsid w:val="00006E39"/>
    <w:rsid w:val="001141FB"/>
    <w:rsid w:val="00173F68"/>
    <w:rsid w:val="00270171"/>
    <w:rsid w:val="002D30FC"/>
    <w:rsid w:val="00314811"/>
    <w:rsid w:val="00335709"/>
    <w:rsid w:val="00372E89"/>
    <w:rsid w:val="003F38C4"/>
    <w:rsid w:val="003F6C38"/>
    <w:rsid w:val="00406726"/>
    <w:rsid w:val="00440835"/>
    <w:rsid w:val="0044188C"/>
    <w:rsid w:val="004A2BAD"/>
    <w:rsid w:val="004A63C7"/>
    <w:rsid w:val="004E2FB6"/>
    <w:rsid w:val="005076A8"/>
    <w:rsid w:val="00520DE7"/>
    <w:rsid w:val="005B3E91"/>
    <w:rsid w:val="005C3D94"/>
    <w:rsid w:val="0061003F"/>
    <w:rsid w:val="00646F9A"/>
    <w:rsid w:val="006930A1"/>
    <w:rsid w:val="006A1DF8"/>
    <w:rsid w:val="006B36FF"/>
    <w:rsid w:val="006D4888"/>
    <w:rsid w:val="006E453E"/>
    <w:rsid w:val="00710D48"/>
    <w:rsid w:val="00761F96"/>
    <w:rsid w:val="00790615"/>
    <w:rsid w:val="007A7879"/>
    <w:rsid w:val="007C52CE"/>
    <w:rsid w:val="008164FD"/>
    <w:rsid w:val="00816E2B"/>
    <w:rsid w:val="00842E11"/>
    <w:rsid w:val="008640C9"/>
    <w:rsid w:val="008748CD"/>
    <w:rsid w:val="008A7726"/>
    <w:rsid w:val="0092380A"/>
    <w:rsid w:val="00963566"/>
    <w:rsid w:val="009C2E79"/>
    <w:rsid w:val="00AC5908"/>
    <w:rsid w:val="00B21073"/>
    <w:rsid w:val="00B34D3F"/>
    <w:rsid w:val="00BA4558"/>
    <w:rsid w:val="00CA244B"/>
    <w:rsid w:val="00D151C3"/>
    <w:rsid w:val="00D43F7B"/>
    <w:rsid w:val="00D62FFD"/>
    <w:rsid w:val="00D7240D"/>
    <w:rsid w:val="00D74DC3"/>
    <w:rsid w:val="00DC47B4"/>
    <w:rsid w:val="00DC74EC"/>
    <w:rsid w:val="00E06041"/>
    <w:rsid w:val="00E96CAC"/>
    <w:rsid w:val="00EA4EF7"/>
    <w:rsid w:val="00EB2ADD"/>
    <w:rsid w:val="00F07328"/>
    <w:rsid w:val="00F40555"/>
    <w:rsid w:val="00F63BC9"/>
    <w:rsid w:val="00F75EA9"/>
    <w:rsid w:val="00FB20C6"/>
    <w:rsid w:val="00FE4CC0"/>
    <w:rsid w:val="00FF53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2C9C"/>
  <w15:chartTrackingRefBased/>
  <w15:docId w15:val="{1C97CEEA-940B-4D07-AE1E-F1DE325A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726"/>
    <w:pPr>
      <w:spacing w:after="200" w:line="276" w:lineRule="auto"/>
    </w:pPr>
    <w:rPr>
      <w:kern w:val="0"/>
      <w:sz w:val="22"/>
      <w:szCs w:val="22"/>
      <w14:ligatures w14:val="none"/>
    </w:rPr>
  </w:style>
  <w:style w:type="paragraph" w:styleId="Overskrift1">
    <w:name w:val="heading 1"/>
    <w:basedOn w:val="Normal"/>
    <w:next w:val="Normal"/>
    <w:link w:val="Overskrift1Tegn"/>
    <w:uiPriority w:val="9"/>
    <w:qFormat/>
    <w:rsid w:val="00441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41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4188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4188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4188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4188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4188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4188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4188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4188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4188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4188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4188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4188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4188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4188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4188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4188C"/>
    <w:rPr>
      <w:rFonts w:eastAsiaTheme="majorEastAsia" w:cstheme="majorBidi"/>
      <w:color w:val="272727" w:themeColor="text1" w:themeTint="D8"/>
    </w:rPr>
  </w:style>
  <w:style w:type="paragraph" w:styleId="Titel">
    <w:name w:val="Title"/>
    <w:basedOn w:val="Normal"/>
    <w:next w:val="Normal"/>
    <w:link w:val="TitelTegn"/>
    <w:uiPriority w:val="10"/>
    <w:qFormat/>
    <w:rsid w:val="00441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4188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4188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4188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4188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4188C"/>
    <w:rPr>
      <w:i/>
      <w:iCs/>
      <w:color w:val="404040" w:themeColor="text1" w:themeTint="BF"/>
    </w:rPr>
  </w:style>
  <w:style w:type="paragraph" w:styleId="Listeafsnit">
    <w:name w:val="List Paragraph"/>
    <w:basedOn w:val="Normal"/>
    <w:uiPriority w:val="34"/>
    <w:qFormat/>
    <w:rsid w:val="0044188C"/>
    <w:pPr>
      <w:ind w:left="720"/>
      <w:contextualSpacing/>
    </w:pPr>
  </w:style>
  <w:style w:type="character" w:styleId="Kraftigfremhvning">
    <w:name w:val="Intense Emphasis"/>
    <w:basedOn w:val="Standardskrifttypeiafsnit"/>
    <w:uiPriority w:val="21"/>
    <w:qFormat/>
    <w:rsid w:val="0044188C"/>
    <w:rPr>
      <w:i/>
      <w:iCs/>
      <w:color w:val="0F4761" w:themeColor="accent1" w:themeShade="BF"/>
    </w:rPr>
  </w:style>
  <w:style w:type="paragraph" w:styleId="Strktcitat">
    <w:name w:val="Intense Quote"/>
    <w:basedOn w:val="Normal"/>
    <w:next w:val="Normal"/>
    <w:link w:val="StrktcitatTegn"/>
    <w:uiPriority w:val="30"/>
    <w:qFormat/>
    <w:rsid w:val="00441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4188C"/>
    <w:rPr>
      <w:i/>
      <w:iCs/>
      <w:color w:val="0F4761" w:themeColor="accent1" w:themeShade="BF"/>
    </w:rPr>
  </w:style>
  <w:style w:type="character" w:styleId="Kraftighenvisning">
    <w:name w:val="Intense Reference"/>
    <w:basedOn w:val="Standardskrifttypeiafsnit"/>
    <w:uiPriority w:val="32"/>
    <w:qFormat/>
    <w:rsid w:val="0044188C"/>
    <w:rPr>
      <w:b/>
      <w:bCs/>
      <w:smallCaps/>
      <w:color w:val="0F4761" w:themeColor="accent1" w:themeShade="BF"/>
      <w:spacing w:val="5"/>
    </w:rPr>
  </w:style>
  <w:style w:type="paragraph" w:styleId="NormalWeb">
    <w:name w:val="Normal (Web)"/>
    <w:basedOn w:val="Normal"/>
    <w:rsid w:val="00816E2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rsid w:val="00816E2B"/>
    <w:rPr>
      <w:color w:val="0000FF"/>
      <w:u w:val="single"/>
    </w:rPr>
  </w:style>
  <w:style w:type="paragraph" w:styleId="Sidehoved">
    <w:name w:val="header"/>
    <w:basedOn w:val="Normal"/>
    <w:link w:val="SidehovedTegn"/>
    <w:uiPriority w:val="99"/>
    <w:unhideWhenUsed/>
    <w:rsid w:val="008640C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640C9"/>
    <w:rPr>
      <w:kern w:val="0"/>
      <w:sz w:val="22"/>
      <w:szCs w:val="22"/>
      <w14:ligatures w14:val="none"/>
    </w:rPr>
  </w:style>
  <w:style w:type="paragraph" w:styleId="Sidefod">
    <w:name w:val="footer"/>
    <w:basedOn w:val="Normal"/>
    <w:link w:val="SidefodTegn"/>
    <w:uiPriority w:val="99"/>
    <w:unhideWhenUsed/>
    <w:rsid w:val="008640C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640C9"/>
    <w:rPr>
      <w:kern w:val="0"/>
      <w:sz w:val="22"/>
      <w:szCs w:val="22"/>
      <w14:ligatures w14:val="none"/>
    </w:rPr>
  </w:style>
  <w:style w:type="character" w:styleId="Ulstomtale">
    <w:name w:val="Unresolved Mention"/>
    <w:basedOn w:val="Standardskrifttypeiafsnit"/>
    <w:uiPriority w:val="99"/>
    <w:semiHidden/>
    <w:unhideWhenUsed/>
    <w:rsid w:val="00406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3972">
      <w:bodyDiv w:val="1"/>
      <w:marLeft w:val="0"/>
      <w:marRight w:val="0"/>
      <w:marTop w:val="0"/>
      <w:marBottom w:val="0"/>
      <w:divBdr>
        <w:top w:val="none" w:sz="0" w:space="0" w:color="auto"/>
        <w:left w:val="none" w:sz="0" w:space="0" w:color="auto"/>
        <w:bottom w:val="none" w:sz="0" w:space="0" w:color="auto"/>
        <w:right w:val="none" w:sz="0" w:space="0" w:color="auto"/>
      </w:divBdr>
    </w:div>
    <w:div w:id="1154031258">
      <w:bodyDiv w:val="1"/>
      <w:marLeft w:val="0"/>
      <w:marRight w:val="0"/>
      <w:marTop w:val="0"/>
      <w:marBottom w:val="0"/>
      <w:divBdr>
        <w:top w:val="none" w:sz="0" w:space="0" w:color="auto"/>
        <w:left w:val="none" w:sz="0" w:space="0" w:color="auto"/>
        <w:bottom w:val="none" w:sz="0" w:space="0" w:color="auto"/>
        <w:right w:val="none" w:sz="0" w:space="0" w:color="auto"/>
      </w:divBdr>
    </w:div>
    <w:div w:id="1381788434">
      <w:bodyDiv w:val="1"/>
      <w:marLeft w:val="0"/>
      <w:marRight w:val="0"/>
      <w:marTop w:val="0"/>
      <w:marBottom w:val="0"/>
      <w:divBdr>
        <w:top w:val="none" w:sz="0" w:space="0" w:color="auto"/>
        <w:left w:val="none" w:sz="0" w:space="0" w:color="auto"/>
        <w:bottom w:val="none" w:sz="0" w:space="0" w:color="auto"/>
        <w:right w:val="none" w:sz="0" w:space="0" w:color="auto"/>
      </w:divBdr>
      <w:divsChild>
        <w:div w:id="657416578">
          <w:marLeft w:val="0"/>
          <w:marRight w:val="0"/>
          <w:marTop w:val="0"/>
          <w:marBottom w:val="0"/>
          <w:divBdr>
            <w:top w:val="none" w:sz="0" w:space="0" w:color="auto"/>
            <w:left w:val="none" w:sz="0" w:space="0" w:color="auto"/>
            <w:bottom w:val="none" w:sz="0" w:space="0" w:color="auto"/>
            <w:right w:val="none" w:sz="0" w:space="0" w:color="auto"/>
          </w:divBdr>
        </w:div>
      </w:divsChild>
    </w:div>
    <w:div w:id="2020347522">
      <w:bodyDiv w:val="1"/>
      <w:marLeft w:val="0"/>
      <w:marRight w:val="0"/>
      <w:marTop w:val="0"/>
      <w:marBottom w:val="0"/>
      <w:divBdr>
        <w:top w:val="none" w:sz="0" w:space="0" w:color="auto"/>
        <w:left w:val="none" w:sz="0" w:space="0" w:color="auto"/>
        <w:bottom w:val="none" w:sz="0" w:space="0" w:color="auto"/>
        <w:right w:val="none" w:sz="0" w:space="0" w:color="auto"/>
      </w:divBdr>
      <w:divsChild>
        <w:div w:id="2074229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xRyiOB4as9c"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890</Words>
  <Characters>5433</Characters>
  <Application>Microsoft Office Word</Application>
  <DocSecurity>0</DocSecurity>
  <Lines>45</Lines>
  <Paragraphs>12</Paragraphs>
  <ScaleCrop>false</ScaleCrop>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Grøndahl Stage</dc:creator>
  <cp:keywords/>
  <dc:description/>
  <cp:lastModifiedBy>Christian Grøndahl Stage</cp:lastModifiedBy>
  <cp:revision>60</cp:revision>
  <dcterms:created xsi:type="dcterms:W3CDTF">2024-11-06T11:06:00Z</dcterms:created>
  <dcterms:modified xsi:type="dcterms:W3CDTF">2024-11-06T13:24:00Z</dcterms:modified>
</cp:coreProperties>
</file>