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6719E" w14:textId="33872F93" w:rsidR="00532720" w:rsidRPr="006D3449" w:rsidRDefault="00532720" w:rsidP="00532720">
      <w:pPr>
        <w:pStyle w:val="Overskrift3"/>
        <w:rPr>
          <w:rFonts w:ascii="Calibri" w:hAnsi="Calibri" w:cs="Calibri"/>
        </w:rPr>
      </w:pPr>
      <w:r w:rsidRPr="006D3449">
        <w:rPr>
          <w:rFonts w:ascii="Calibri" w:hAnsi="Calibri" w:cs="Calibri"/>
        </w:rPr>
        <w:t>Fordøjelsessystemet</w:t>
      </w:r>
      <w:r w:rsidR="008971B2">
        <w:rPr>
          <w:rFonts w:ascii="Calibri" w:hAnsi="Calibri" w:cs="Calibri"/>
        </w:rPr>
        <w:t xml:space="preserve"> – en rapport og efterbehandling </w:t>
      </w:r>
    </w:p>
    <w:p w14:paraId="2A2193F0" w14:textId="24D4DBCB" w:rsidR="00532720" w:rsidRDefault="00532720" w:rsidP="00532720">
      <w:pPr>
        <w:pStyle w:val="Ingenafstand"/>
        <w:rPr>
          <w:rFonts w:ascii="Calibri" w:hAnsi="Calibri" w:cs="Calibri"/>
        </w:rPr>
      </w:pPr>
      <w:r w:rsidRPr="006D3449">
        <w:rPr>
          <w:rFonts w:ascii="Calibri" w:hAnsi="Calibri" w:cs="Calibri"/>
        </w:rPr>
        <w:t xml:space="preserve">Skriv hvad strukturerne hedder </w:t>
      </w:r>
      <w:r w:rsidR="003467F0">
        <w:rPr>
          <w:rFonts w:ascii="Calibri" w:hAnsi="Calibri" w:cs="Calibri"/>
        </w:rPr>
        <w:t>(de hvide bokse med sort kant</w:t>
      </w:r>
      <w:r w:rsidR="004E4973">
        <w:rPr>
          <w:rFonts w:ascii="Calibri" w:hAnsi="Calibri" w:cs="Calibri"/>
        </w:rPr>
        <w:t xml:space="preserve"> – evt. skriv nummer i boksen og dernæst strukturen i tabellen/skemaet</w:t>
      </w:r>
      <w:r w:rsidR="003467F0">
        <w:rPr>
          <w:rFonts w:ascii="Calibri" w:hAnsi="Calibri" w:cs="Calibri"/>
        </w:rPr>
        <w:t xml:space="preserve">), udfyld dernæst skemaet med, hvilken funktion strukturen har. </w:t>
      </w:r>
    </w:p>
    <w:p w14:paraId="21781532" w14:textId="5E60D793" w:rsidR="003467F0" w:rsidRDefault="003467F0" w:rsidP="00532720">
      <w:pPr>
        <w:pStyle w:val="Ingenafstand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CBE80D6" wp14:editId="5F7D0E3F">
            <wp:simplePos x="0" y="0"/>
            <wp:positionH relativeFrom="margin">
              <wp:posOffset>11430</wp:posOffset>
            </wp:positionH>
            <wp:positionV relativeFrom="paragraph">
              <wp:posOffset>149860</wp:posOffset>
            </wp:positionV>
            <wp:extent cx="3157855" cy="4521200"/>
            <wp:effectExtent l="0" t="0" r="4445" b="0"/>
            <wp:wrapSquare wrapText="bothSides"/>
            <wp:docPr id="200820382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0382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AC65F" w14:textId="3888F41A" w:rsidR="003467F0" w:rsidRDefault="003467F0" w:rsidP="003467F0">
      <w:pPr>
        <w:pStyle w:val="Ingenafstand"/>
        <w:rPr>
          <w:rFonts w:ascii="Calibri" w:hAnsi="Calibri" w:cs="Calibri"/>
        </w:rPr>
      </w:pPr>
    </w:p>
    <w:tbl>
      <w:tblPr>
        <w:tblStyle w:val="Tabel-Gitter"/>
        <w:tblpPr w:leftFromText="141" w:rightFromText="141" w:vertAnchor="text" w:horzAnchor="page" w:tblpX="7071" w:tblpY="163"/>
        <w:tblW w:w="0" w:type="auto"/>
        <w:tblLook w:val="04A0" w:firstRow="1" w:lastRow="0" w:firstColumn="1" w:lastColumn="0" w:noHBand="0" w:noVBand="1"/>
      </w:tblPr>
      <w:tblGrid>
        <w:gridCol w:w="2182"/>
        <w:gridCol w:w="6713"/>
      </w:tblGrid>
      <w:tr w:rsidR="003467F0" w14:paraId="02278DA1" w14:textId="77777777" w:rsidTr="003467F0">
        <w:tc>
          <w:tcPr>
            <w:tcW w:w="2182" w:type="dxa"/>
          </w:tcPr>
          <w:p w14:paraId="46B2F3A7" w14:textId="4E7E9AE4" w:rsidR="003467F0" w:rsidRPr="008971B2" w:rsidRDefault="003467F0" w:rsidP="003467F0">
            <w:pPr>
              <w:pStyle w:val="Ingenafstand"/>
              <w:rPr>
                <w:rFonts w:ascii="Calibri" w:hAnsi="Calibri" w:cs="Calibri"/>
                <w:b/>
                <w:bCs/>
              </w:rPr>
            </w:pPr>
            <w:r w:rsidRPr="008971B2">
              <w:rPr>
                <w:rFonts w:ascii="Calibri" w:hAnsi="Calibri" w:cs="Calibri"/>
                <w:b/>
                <w:bCs/>
              </w:rPr>
              <w:t>Struktur</w:t>
            </w:r>
            <w:r w:rsidR="008971B2" w:rsidRPr="008971B2">
              <w:rPr>
                <w:rFonts w:ascii="Calibri" w:hAnsi="Calibri" w:cs="Calibri"/>
                <w:b/>
                <w:bCs/>
              </w:rPr>
              <w:t>:</w:t>
            </w:r>
          </w:p>
        </w:tc>
        <w:tc>
          <w:tcPr>
            <w:tcW w:w="6713" w:type="dxa"/>
          </w:tcPr>
          <w:p w14:paraId="5A3A1AEB" w14:textId="12974BA8" w:rsidR="003467F0" w:rsidRPr="008971B2" w:rsidRDefault="003467F0" w:rsidP="003467F0">
            <w:pPr>
              <w:pStyle w:val="Ingenafstand"/>
              <w:rPr>
                <w:rFonts w:ascii="Calibri" w:hAnsi="Calibri" w:cs="Calibri"/>
                <w:b/>
                <w:bCs/>
              </w:rPr>
            </w:pPr>
            <w:r w:rsidRPr="008971B2">
              <w:rPr>
                <w:rFonts w:ascii="Calibri" w:hAnsi="Calibri" w:cs="Calibri"/>
                <w:b/>
                <w:bCs/>
              </w:rPr>
              <w:t xml:space="preserve">Funktionen: </w:t>
            </w:r>
          </w:p>
        </w:tc>
      </w:tr>
      <w:tr w:rsidR="003467F0" w14:paraId="37669ED8" w14:textId="77777777" w:rsidTr="003467F0">
        <w:tc>
          <w:tcPr>
            <w:tcW w:w="2182" w:type="dxa"/>
          </w:tcPr>
          <w:p w14:paraId="42710E50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063EEF15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78213C3C" w14:textId="77777777" w:rsidTr="003467F0">
        <w:tc>
          <w:tcPr>
            <w:tcW w:w="2182" w:type="dxa"/>
          </w:tcPr>
          <w:p w14:paraId="76E8905E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52F7666D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5563AB49" w14:textId="77777777" w:rsidTr="003467F0">
        <w:tc>
          <w:tcPr>
            <w:tcW w:w="2182" w:type="dxa"/>
          </w:tcPr>
          <w:p w14:paraId="2E10C56E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5472DBB6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7022B472" w14:textId="77777777" w:rsidTr="003467F0">
        <w:tc>
          <w:tcPr>
            <w:tcW w:w="2182" w:type="dxa"/>
          </w:tcPr>
          <w:p w14:paraId="6BAEE503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2F948799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130C266C" w14:textId="77777777" w:rsidTr="003467F0">
        <w:tc>
          <w:tcPr>
            <w:tcW w:w="2182" w:type="dxa"/>
          </w:tcPr>
          <w:p w14:paraId="7E717EA2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63140B8E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22C5CC7A" w14:textId="77777777" w:rsidTr="003467F0">
        <w:tc>
          <w:tcPr>
            <w:tcW w:w="2182" w:type="dxa"/>
          </w:tcPr>
          <w:p w14:paraId="573F0F87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2943A2B5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6141A49C" w14:textId="77777777" w:rsidTr="003467F0">
        <w:tc>
          <w:tcPr>
            <w:tcW w:w="2182" w:type="dxa"/>
          </w:tcPr>
          <w:p w14:paraId="5E4F5A4E" w14:textId="61CBE319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254849BD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25D25499" w14:textId="77777777" w:rsidTr="003467F0">
        <w:tc>
          <w:tcPr>
            <w:tcW w:w="2182" w:type="dxa"/>
          </w:tcPr>
          <w:p w14:paraId="245BD03A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715004BA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36D659E4" w14:textId="77777777" w:rsidTr="003467F0">
        <w:tc>
          <w:tcPr>
            <w:tcW w:w="2182" w:type="dxa"/>
          </w:tcPr>
          <w:p w14:paraId="39C1D47B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5C013EE2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3EFDC538" w14:textId="77777777" w:rsidTr="003467F0">
        <w:tc>
          <w:tcPr>
            <w:tcW w:w="2182" w:type="dxa"/>
          </w:tcPr>
          <w:p w14:paraId="709494F0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0F22A417" w14:textId="6072A21B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633724F9" w14:textId="77777777" w:rsidTr="003467F0">
        <w:tc>
          <w:tcPr>
            <w:tcW w:w="2182" w:type="dxa"/>
          </w:tcPr>
          <w:p w14:paraId="662EE394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2FDD98AE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6A0E8B48" w14:textId="77777777" w:rsidTr="003467F0">
        <w:tc>
          <w:tcPr>
            <w:tcW w:w="2182" w:type="dxa"/>
          </w:tcPr>
          <w:p w14:paraId="7D9DCCA6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29C0F1F2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1ABE00FA" w14:textId="77777777" w:rsidTr="003467F0">
        <w:tc>
          <w:tcPr>
            <w:tcW w:w="2182" w:type="dxa"/>
          </w:tcPr>
          <w:p w14:paraId="3DBCC435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0DC0064A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5216806B" w14:textId="77777777" w:rsidTr="003467F0">
        <w:tc>
          <w:tcPr>
            <w:tcW w:w="2182" w:type="dxa"/>
          </w:tcPr>
          <w:p w14:paraId="4506FCB7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3819D53E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7DFE7859" w14:textId="77777777" w:rsidTr="003467F0">
        <w:tc>
          <w:tcPr>
            <w:tcW w:w="2182" w:type="dxa"/>
          </w:tcPr>
          <w:p w14:paraId="76C8D108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11081446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3FD8957C" w14:textId="77777777" w:rsidTr="003467F0">
        <w:tc>
          <w:tcPr>
            <w:tcW w:w="2182" w:type="dxa"/>
          </w:tcPr>
          <w:p w14:paraId="6A692D75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6001CB14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3C804835" w14:textId="77777777" w:rsidTr="003467F0">
        <w:tc>
          <w:tcPr>
            <w:tcW w:w="2182" w:type="dxa"/>
          </w:tcPr>
          <w:p w14:paraId="7B0F552D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1643A792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  <w:tr w:rsidR="003467F0" w14:paraId="0CCA035C" w14:textId="77777777" w:rsidTr="003467F0">
        <w:tc>
          <w:tcPr>
            <w:tcW w:w="2182" w:type="dxa"/>
          </w:tcPr>
          <w:p w14:paraId="3EADF0B3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6713" w:type="dxa"/>
          </w:tcPr>
          <w:p w14:paraId="31F7DC45" w14:textId="77777777" w:rsidR="003467F0" w:rsidRDefault="003467F0" w:rsidP="003467F0">
            <w:pPr>
              <w:pStyle w:val="Ingenafstand"/>
              <w:rPr>
                <w:rFonts w:ascii="Calibri" w:hAnsi="Calibri" w:cs="Calibri"/>
              </w:rPr>
            </w:pPr>
          </w:p>
        </w:tc>
      </w:tr>
    </w:tbl>
    <w:p w14:paraId="6D608680" w14:textId="79D43E24" w:rsidR="003467F0" w:rsidRDefault="003467F0" w:rsidP="00532720">
      <w:pPr>
        <w:pStyle w:val="Ingenafstand"/>
        <w:rPr>
          <w:rFonts w:ascii="Calibri" w:hAnsi="Calibri" w:cs="Calibri"/>
        </w:rPr>
      </w:pPr>
    </w:p>
    <w:p w14:paraId="58BA4A47" w14:textId="4B6AE50F" w:rsidR="003467F0" w:rsidRPr="006D3449" w:rsidRDefault="003467F0" w:rsidP="003467F0">
      <w:pPr>
        <w:pStyle w:val="Ingenafstand"/>
        <w:jc w:val="center"/>
        <w:rPr>
          <w:rFonts w:ascii="Calibri" w:hAnsi="Calibri" w:cs="Calibri"/>
        </w:rPr>
      </w:pPr>
    </w:p>
    <w:p w14:paraId="65353A59" w14:textId="5D0A3669" w:rsidR="00532720" w:rsidRPr="006D3449" w:rsidRDefault="00532720" w:rsidP="00532720">
      <w:pPr>
        <w:rPr>
          <w:rFonts w:ascii="Calibri" w:hAnsi="Calibri" w:cs="Calibri"/>
        </w:rPr>
      </w:pPr>
    </w:p>
    <w:p w14:paraId="61BA87FB" w14:textId="02534360" w:rsidR="00532720" w:rsidRPr="006D3449" w:rsidRDefault="00532720" w:rsidP="003467F0">
      <w:pPr>
        <w:rPr>
          <w:rFonts w:ascii="Calibri" w:hAnsi="Calibri" w:cs="Calibri"/>
        </w:rPr>
      </w:pPr>
    </w:p>
    <w:p w14:paraId="4BFF8206" w14:textId="77777777" w:rsidR="00532720" w:rsidRDefault="00532720" w:rsidP="00532720">
      <w:pPr>
        <w:pStyle w:val="Ingenafstand"/>
        <w:rPr>
          <w:rFonts w:ascii="Calibri" w:hAnsi="Calibri" w:cs="Calibri"/>
        </w:rPr>
      </w:pPr>
    </w:p>
    <w:p w14:paraId="242BF1DB" w14:textId="77777777" w:rsidR="00532720" w:rsidRDefault="00532720" w:rsidP="00532720">
      <w:pPr>
        <w:pStyle w:val="Ingenafstand"/>
        <w:rPr>
          <w:rFonts w:ascii="Calibri" w:hAnsi="Calibri" w:cs="Calibri"/>
        </w:rPr>
      </w:pPr>
    </w:p>
    <w:p w14:paraId="62B175B7" w14:textId="77777777" w:rsidR="00532720" w:rsidRPr="006D3449" w:rsidRDefault="00532720" w:rsidP="00532720">
      <w:pPr>
        <w:pStyle w:val="Ingenafstand"/>
        <w:rPr>
          <w:rFonts w:ascii="Calibri" w:hAnsi="Calibri" w:cs="Calibri"/>
        </w:rPr>
        <w:sectPr w:rsidR="00532720" w:rsidRPr="006D3449" w:rsidSect="00C205C6"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</w:p>
    <w:tbl>
      <w:tblPr>
        <w:tblStyle w:val="Tabel-Gitter"/>
        <w:tblW w:w="16019" w:type="dxa"/>
        <w:tblInd w:w="-289" w:type="dxa"/>
        <w:tblLook w:val="04A0" w:firstRow="1" w:lastRow="0" w:firstColumn="1" w:lastColumn="0" w:noHBand="0" w:noVBand="1"/>
      </w:tblPr>
      <w:tblGrid>
        <w:gridCol w:w="2019"/>
        <w:gridCol w:w="11372"/>
        <w:gridCol w:w="1073"/>
        <w:gridCol w:w="1555"/>
      </w:tblGrid>
      <w:tr w:rsidR="00532720" w:rsidRPr="006D3449" w14:paraId="3D869A33" w14:textId="77777777" w:rsidTr="00C71D28">
        <w:tc>
          <w:tcPr>
            <w:tcW w:w="2019" w:type="dxa"/>
          </w:tcPr>
          <w:p w14:paraId="4CFDDF99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11372" w:type="dxa"/>
          </w:tcPr>
          <w:p w14:paraId="4277BC8F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 xml:space="preserve">                                   Mund                                                                Mave                                                                   Tyndtarm</w:t>
            </w:r>
          </w:p>
        </w:tc>
        <w:tc>
          <w:tcPr>
            <w:tcW w:w="1073" w:type="dxa"/>
          </w:tcPr>
          <w:p w14:paraId="06899AD6" w14:textId="77777777" w:rsidR="00532720" w:rsidRPr="006D3449" w:rsidRDefault="00532720" w:rsidP="00C71D28">
            <w:pPr>
              <w:pStyle w:val="Ingenafstand"/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Tarmvæg</w:t>
            </w:r>
          </w:p>
        </w:tc>
        <w:tc>
          <w:tcPr>
            <w:tcW w:w="1555" w:type="dxa"/>
          </w:tcPr>
          <w:p w14:paraId="6805B1E5" w14:textId="77777777" w:rsidR="00532720" w:rsidRPr="006D3449" w:rsidRDefault="00532720" w:rsidP="00C71D28">
            <w:pPr>
              <w:pStyle w:val="Ingenafstand"/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Blod</w:t>
            </w:r>
          </w:p>
        </w:tc>
      </w:tr>
      <w:tr w:rsidR="00532720" w:rsidRPr="006D3449" w14:paraId="6F51BD37" w14:textId="77777777" w:rsidTr="00C71D28">
        <w:tc>
          <w:tcPr>
            <w:tcW w:w="2019" w:type="dxa"/>
          </w:tcPr>
          <w:p w14:paraId="6FD6619A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  <w:r w:rsidRPr="00AE11C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4384" behindDoc="1" locked="0" layoutInCell="1" allowOverlap="1" wp14:anchorId="201932C7" wp14:editId="01BDB29F">
                  <wp:simplePos x="0" y="0"/>
                  <wp:positionH relativeFrom="column">
                    <wp:posOffset>90495</wp:posOffset>
                  </wp:positionH>
                  <wp:positionV relativeFrom="paragraph">
                    <wp:posOffset>103564</wp:posOffset>
                  </wp:positionV>
                  <wp:extent cx="951399" cy="858430"/>
                  <wp:effectExtent l="0" t="0" r="1270" b="0"/>
                  <wp:wrapNone/>
                  <wp:docPr id="3" name="Billed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832DE4-F586-AD3A-1524-0A29F27156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2">
                            <a:extLst>
                              <a:ext uri="{FF2B5EF4-FFF2-40B4-BE49-F238E27FC236}">
                                <a16:creationId xmlns:a16="http://schemas.microsoft.com/office/drawing/2014/main" id="{79832DE4-F586-AD3A-1524-0A29F27156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5" t="40138" r="15997" b="34198"/>
                          <a:stretch/>
                        </pic:blipFill>
                        <pic:spPr>
                          <a:xfrm>
                            <a:off x="0" y="0"/>
                            <a:ext cx="951399" cy="85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3449">
              <w:rPr>
                <w:rFonts w:ascii="Calibri" w:hAnsi="Calibri" w:cs="Calibri"/>
              </w:rPr>
              <w:t>Laktose</w:t>
            </w:r>
          </w:p>
          <w:p w14:paraId="0E6B514D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461AB04B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08EA055E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14DC8BA4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6BE5D7A9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11372" w:type="dxa"/>
          </w:tcPr>
          <w:p w14:paraId="6B8F5A5D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758A983E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60FF8978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46499FAD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117F9CF2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67B4B55F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1073" w:type="dxa"/>
          </w:tcPr>
          <w:p w14:paraId="1A9EE5F7" w14:textId="2C1401BB" w:rsidR="00532720" w:rsidRPr="006D3449" w:rsidRDefault="00532720" w:rsidP="00C71D28">
            <w:pPr>
              <w:pStyle w:val="Ingenafstand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5" w:type="dxa"/>
          </w:tcPr>
          <w:p w14:paraId="5CE8F026" w14:textId="77777777" w:rsidR="00532720" w:rsidRPr="006D3449" w:rsidRDefault="00532720" w:rsidP="00C71D28">
            <w:pPr>
              <w:pStyle w:val="Ingenafstand"/>
              <w:jc w:val="center"/>
              <w:rPr>
                <w:rFonts w:ascii="Calibri" w:hAnsi="Calibri" w:cs="Calibri"/>
              </w:rPr>
            </w:pPr>
          </w:p>
        </w:tc>
      </w:tr>
      <w:tr w:rsidR="00532720" w:rsidRPr="006D3449" w14:paraId="7D5D64AE" w14:textId="77777777" w:rsidTr="00C71D28">
        <w:tc>
          <w:tcPr>
            <w:tcW w:w="2019" w:type="dxa"/>
          </w:tcPr>
          <w:p w14:paraId="17C7328E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Stivelse (amylose)</w:t>
            </w:r>
          </w:p>
          <w:p w14:paraId="4FEB2570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  <w:r w:rsidRPr="005D357D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6432" behindDoc="0" locked="0" layoutInCell="1" allowOverlap="1" wp14:anchorId="0E7354EE" wp14:editId="4208A91D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189703</wp:posOffset>
                  </wp:positionV>
                  <wp:extent cx="814705" cy="450215"/>
                  <wp:effectExtent l="0" t="0" r="4445" b="6985"/>
                  <wp:wrapNone/>
                  <wp:docPr id="5" name="Bille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B86D57-10B2-C460-6BD0-5F59589EC0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4">
                            <a:extLst>
                              <a:ext uri="{FF2B5EF4-FFF2-40B4-BE49-F238E27FC236}">
                                <a16:creationId xmlns:a16="http://schemas.microsoft.com/office/drawing/2014/main" id="{AAB86D57-10B2-C460-6BD0-5F59589EC0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8" t="42695" r="64830" b="38131"/>
                          <a:stretch/>
                        </pic:blipFill>
                        <pic:spPr bwMode="auto">
                          <a:xfrm>
                            <a:off x="0" y="0"/>
                            <a:ext cx="814705" cy="45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B0807D7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  <w:r w:rsidRPr="005D357D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7456" behindDoc="0" locked="0" layoutInCell="1" allowOverlap="1" wp14:anchorId="52D6C939" wp14:editId="4BBD8E4B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39843</wp:posOffset>
                  </wp:positionV>
                  <wp:extent cx="398780" cy="409575"/>
                  <wp:effectExtent l="0" t="0" r="1270" b="9525"/>
                  <wp:wrapNone/>
                  <wp:docPr id="1215460622" name="Bille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B86D57-10B2-C460-6BD0-5F59589EC0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4">
                            <a:extLst>
                              <a:ext uri="{FF2B5EF4-FFF2-40B4-BE49-F238E27FC236}">
                                <a16:creationId xmlns:a16="http://schemas.microsoft.com/office/drawing/2014/main" id="{AAB86D57-10B2-C460-6BD0-5F59589EC0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22" t="42695" r="14290" b="38131"/>
                          <a:stretch/>
                        </pic:blipFill>
                        <pic:spPr bwMode="auto">
                          <a:xfrm>
                            <a:off x="0" y="0"/>
                            <a:ext cx="398780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2187E4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776705EC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465B359B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11372" w:type="dxa"/>
          </w:tcPr>
          <w:p w14:paraId="3424535A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709E6794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07F88856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6493108D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78EECBBC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1073" w:type="dxa"/>
            <w:vMerge w:val="restart"/>
          </w:tcPr>
          <w:p w14:paraId="7C0AD551" w14:textId="77777777" w:rsidR="00532720" w:rsidRPr="006D3449" w:rsidRDefault="00532720" w:rsidP="00C71D28">
            <w:pPr>
              <w:pStyle w:val="Ingenafstand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5" w:type="dxa"/>
            <w:vMerge w:val="restart"/>
          </w:tcPr>
          <w:p w14:paraId="46A68587" w14:textId="77777777" w:rsidR="00532720" w:rsidRPr="006D3449" w:rsidRDefault="00532720" w:rsidP="00C71D28">
            <w:pPr>
              <w:pStyle w:val="Ingenafstand"/>
              <w:jc w:val="center"/>
              <w:rPr>
                <w:rFonts w:ascii="Calibri" w:hAnsi="Calibri" w:cs="Calibri"/>
              </w:rPr>
            </w:pPr>
          </w:p>
        </w:tc>
      </w:tr>
      <w:tr w:rsidR="00532720" w:rsidRPr="006D3449" w14:paraId="03D56E55" w14:textId="77777777" w:rsidTr="00C71D28">
        <w:tc>
          <w:tcPr>
            <w:tcW w:w="2019" w:type="dxa"/>
          </w:tcPr>
          <w:p w14:paraId="02EC62D9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Protein</w:t>
            </w:r>
          </w:p>
          <w:p w14:paraId="4198C738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  <w:r w:rsidRPr="002E6C42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8480" behindDoc="0" locked="0" layoutInCell="1" allowOverlap="1" wp14:anchorId="31860004" wp14:editId="0C058B4C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161290</wp:posOffset>
                  </wp:positionV>
                  <wp:extent cx="1119505" cy="525780"/>
                  <wp:effectExtent l="0" t="0" r="4445" b="7620"/>
                  <wp:wrapNone/>
                  <wp:docPr id="18" name="Billed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A6D89-AF9D-F60C-C379-A5130A3334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lede 17">
                            <a:extLst>
                              <a:ext uri="{FF2B5EF4-FFF2-40B4-BE49-F238E27FC236}">
                                <a16:creationId xmlns:a16="http://schemas.microsoft.com/office/drawing/2014/main" id="{11DA6D89-AF9D-F60C-C379-A5130A3334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1" t="26173" r="45756" b="42222"/>
                          <a:stretch/>
                        </pic:blipFill>
                        <pic:spPr>
                          <a:xfrm>
                            <a:off x="0" y="0"/>
                            <a:ext cx="1119505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1F8584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5D51DF16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28E8296F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6D8A4404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11372" w:type="dxa"/>
          </w:tcPr>
          <w:p w14:paraId="6C602C3C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408DF175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2074F27E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41878F36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088DD061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437FD0D6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1073" w:type="dxa"/>
            <w:vMerge/>
          </w:tcPr>
          <w:p w14:paraId="197B730B" w14:textId="77777777" w:rsidR="00532720" w:rsidRPr="006D3449" w:rsidRDefault="00532720" w:rsidP="00C71D28">
            <w:pPr>
              <w:pStyle w:val="Ingenafstand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5" w:type="dxa"/>
            <w:vMerge/>
          </w:tcPr>
          <w:p w14:paraId="2FF9238C" w14:textId="77777777" w:rsidR="00532720" w:rsidRPr="006D3449" w:rsidRDefault="00532720" w:rsidP="00C71D28">
            <w:pPr>
              <w:pStyle w:val="Ingenafstand"/>
              <w:jc w:val="center"/>
              <w:rPr>
                <w:rFonts w:ascii="Calibri" w:hAnsi="Calibri" w:cs="Calibri"/>
              </w:rPr>
            </w:pPr>
          </w:p>
        </w:tc>
      </w:tr>
      <w:tr w:rsidR="00532720" w:rsidRPr="006D3449" w14:paraId="3AA5E63F" w14:textId="77777777" w:rsidTr="00C71D28">
        <w:trPr>
          <w:trHeight w:val="115"/>
        </w:trPr>
        <w:tc>
          <w:tcPr>
            <w:tcW w:w="2019" w:type="dxa"/>
            <w:vMerge w:val="restart"/>
          </w:tcPr>
          <w:p w14:paraId="2DF65665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Fedt (triglycerid)</w:t>
            </w:r>
          </w:p>
          <w:p w14:paraId="5E5D3E46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3A2AFE9D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  <w:r w:rsidRPr="0036668C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9504" behindDoc="0" locked="0" layoutInCell="1" allowOverlap="1" wp14:anchorId="3E5F94A0" wp14:editId="73D594A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36151</wp:posOffset>
                  </wp:positionV>
                  <wp:extent cx="1154002" cy="494257"/>
                  <wp:effectExtent l="0" t="0" r="8255" b="1270"/>
                  <wp:wrapNone/>
                  <wp:docPr id="7" name="Billed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DFFA45-A45C-3C18-153E-5C40A32C15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lede 6">
                            <a:extLst>
                              <a:ext uri="{FF2B5EF4-FFF2-40B4-BE49-F238E27FC236}">
                                <a16:creationId xmlns:a16="http://schemas.microsoft.com/office/drawing/2014/main" id="{73DFFA45-A45C-3C18-153E-5C40A32C15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82" t="46667" r="10262" b="25679"/>
                          <a:stretch/>
                        </pic:blipFill>
                        <pic:spPr>
                          <a:xfrm>
                            <a:off x="0" y="0"/>
                            <a:ext cx="1154002" cy="49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769831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46B94A65" w14:textId="77777777" w:rsidR="00532720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4D67E02E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11372" w:type="dxa"/>
            <w:vMerge w:val="restart"/>
          </w:tcPr>
          <w:p w14:paraId="2510163C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7531C73F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11B5B8B8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037C3600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4F305898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1073" w:type="dxa"/>
            <w:vMerge/>
          </w:tcPr>
          <w:p w14:paraId="0CC39AB6" w14:textId="77777777" w:rsidR="00532720" w:rsidRPr="006D3449" w:rsidRDefault="00532720" w:rsidP="00C71D28">
            <w:pPr>
              <w:pStyle w:val="Ingenafstand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5" w:type="dxa"/>
          </w:tcPr>
          <w:p w14:paraId="4712E347" w14:textId="77777777" w:rsidR="00532720" w:rsidRPr="006D3449" w:rsidRDefault="00532720" w:rsidP="00C71D28">
            <w:pPr>
              <w:pStyle w:val="Ingenafstand"/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Lymfe</w:t>
            </w:r>
          </w:p>
        </w:tc>
      </w:tr>
      <w:tr w:rsidR="00532720" w:rsidRPr="006D3449" w14:paraId="04039C81" w14:textId="77777777" w:rsidTr="00C71D28">
        <w:trPr>
          <w:trHeight w:val="114"/>
        </w:trPr>
        <w:tc>
          <w:tcPr>
            <w:tcW w:w="2019" w:type="dxa"/>
            <w:vMerge/>
          </w:tcPr>
          <w:p w14:paraId="097ED55C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11372" w:type="dxa"/>
            <w:vMerge/>
          </w:tcPr>
          <w:p w14:paraId="61CBCF0F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1073" w:type="dxa"/>
            <w:vMerge/>
          </w:tcPr>
          <w:p w14:paraId="62D36BD5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</w:tc>
        <w:tc>
          <w:tcPr>
            <w:tcW w:w="1555" w:type="dxa"/>
          </w:tcPr>
          <w:p w14:paraId="63DCAE1B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241038F2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1D656E6A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57498B75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  <w:p w14:paraId="3B77F520" w14:textId="77777777" w:rsidR="00532720" w:rsidRPr="006D3449" w:rsidRDefault="00532720" w:rsidP="00C71D28">
            <w:pPr>
              <w:pStyle w:val="Ingenafstand"/>
              <w:rPr>
                <w:rFonts w:ascii="Calibri" w:hAnsi="Calibri" w:cs="Calibri"/>
              </w:rPr>
            </w:pPr>
          </w:p>
        </w:tc>
      </w:tr>
    </w:tbl>
    <w:p w14:paraId="1997A61B" w14:textId="77777777" w:rsidR="00532720" w:rsidRPr="006D3449" w:rsidRDefault="00532720" w:rsidP="00532720">
      <w:pPr>
        <w:rPr>
          <w:rFonts w:ascii="Calibri" w:hAnsi="Calibri" w:cs="Calibri"/>
        </w:rPr>
      </w:pPr>
      <w:r w:rsidRPr="006D3449">
        <w:rPr>
          <w:rFonts w:ascii="Calibri" w:hAnsi="Calibri" w:cs="Calibri"/>
        </w:rPr>
        <w:t xml:space="preserve">Se </w:t>
      </w:r>
      <w:hyperlink r:id="rId12" w:history="1">
        <w:r w:rsidRPr="006D3449">
          <w:rPr>
            <w:rStyle w:val="Hyperlink"/>
            <w:rFonts w:ascii="Calibri" w:hAnsi="Calibri" w:cs="Calibri"/>
          </w:rPr>
          <w:t>videoen</w:t>
        </w:r>
      </w:hyperlink>
      <w:r w:rsidRPr="006D3449">
        <w:rPr>
          <w:rFonts w:ascii="Calibri" w:hAnsi="Calibri" w:cs="Calibri"/>
        </w:rPr>
        <w:t xml:space="preserve"> om fedt, kulhydrater og proteins vej gennem fordøjelsessystemet, imens du udfylder skemaet</w:t>
      </w:r>
      <w:r>
        <w:rPr>
          <w:rFonts w:ascii="Calibri" w:hAnsi="Calibri" w:cs="Calibri"/>
        </w:rPr>
        <w:t xml:space="preserve"> på næste side</w:t>
      </w:r>
      <w:r w:rsidRPr="006D3449">
        <w:rPr>
          <w:rFonts w:ascii="Calibri" w:hAnsi="Calibri" w:cs="Calibri"/>
        </w:rPr>
        <w:t>. Linket er også på skemabrikken.</w:t>
      </w:r>
    </w:p>
    <w:p w14:paraId="37376A7C" w14:textId="77777777" w:rsidR="0024538F" w:rsidRDefault="0024538F" w:rsidP="002304DC">
      <w:pPr>
        <w:pStyle w:val="Overskrift3"/>
        <w:rPr>
          <w:rFonts w:ascii="Calibri" w:hAnsi="Calibri" w:cs="Calibri"/>
        </w:rPr>
      </w:pPr>
    </w:p>
    <w:p w14:paraId="58DE6658" w14:textId="77777777" w:rsidR="0024538F" w:rsidRDefault="0024538F" w:rsidP="0024538F"/>
    <w:p w14:paraId="6760FE23" w14:textId="77777777" w:rsidR="0024538F" w:rsidRPr="0024538F" w:rsidRDefault="0024538F" w:rsidP="0024538F"/>
    <w:p w14:paraId="78BDB120" w14:textId="77777777" w:rsidR="0024538F" w:rsidRDefault="0024538F" w:rsidP="002304DC">
      <w:pPr>
        <w:pStyle w:val="Overskrift3"/>
        <w:rPr>
          <w:rFonts w:ascii="Calibri" w:hAnsi="Calibri" w:cs="Calibri"/>
        </w:rPr>
      </w:pPr>
    </w:p>
    <w:p w14:paraId="2CC35338" w14:textId="6ECEBBBF" w:rsidR="002304DC" w:rsidRPr="006D3449" w:rsidRDefault="0024538F" w:rsidP="002304DC">
      <w:pPr>
        <w:pStyle w:val="Overskrift3"/>
        <w:rPr>
          <w:rFonts w:ascii="Calibri" w:hAnsi="Calibri" w:cs="Calibri"/>
        </w:rPr>
      </w:pPr>
      <w:r>
        <w:rPr>
          <w:rFonts w:ascii="Calibri" w:hAnsi="Calibri" w:cs="Calibri"/>
        </w:rPr>
        <w:br/>
      </w:r>
      <w:r>
        <w:rPr>
          <w:rFonts w:ascii="Calibri" w:hAnsi="Calibri" w:cs="Calibri"/>
        </w:rPr>
        <w:br/>
      </w:r>
      <w:r w:rsidR="002304DC" w:rsidRPr="006D3449">
        <w:rPr>
          <w:rFonts w:ascii="Calibri" w:hAnsi="Calibri" w:cs="Calibri"/>
        </w:rPr>
        <w:t xml:space="preserve">Forsøg 1 – protein og syre </w:t>
      </w:r>
    </w:p>
    <w:p w14:paraId="5C5C61E2" w14:textId="16CF24BE" w:rsidR="002304DC" w:rsidRPr="006D3449" w:rsidRDefault="002304DC" w:rsidP="002304DC">
      <w:pPr>
        <w:pStyle w:val="Ingenafstand"/>
        <w:numPr>
          <w:ilvl w:val="0"/>
          <w:numId w:val="1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>Hvad sker der ifølge teorien med proteiner, når de udsættes for syre</w:t>
      </w:r>
      <w:r w:rsidR="00074975">
        <w:rPr>
          <w:rFonts w:ascii="Calibri" w:hAnsi="Calibri" w:cs="Calibri"/>
        </w:rPr>
        <w:t>?</w:t>
      </w:r>
    </w:p>
    <w:p w14:paraId="5F24136F" w14:textId="4F2F6FC9" w:rsidR="002304DC" w:rsidRPr="006D3449" w:rsidRDefault="002304DC" w:rsidP="002304DC">
      <w:pPr>
        <w:pStyle w:val="Ingenafstand"/>
        <w:numPr>
          <w:ilvl w:val="0"/>
          <w:numId w:val="1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>Sæt billede</w:t>
      </w:r>
      <w:r>
        <w:rPr>
          <w:rFonts w:ascii="Calibri" w:hAnsi="Calibri" w:cs="Calibri"/>
        </w:rPr>
        <w:t>r</w:t>
      </w:r>
      <w:r w:rsidRPr="006D3449">
        <w:rPr>
          <w:rFonts w:ascii="Calibri" w:hAnsi="Calibri" w:cs="Calibri"/>
        </w:rPr>
        <w:t xml:space="preserve"> ind og beskriv kort det du observerede i forsøget.</w:t>
      </w:r>
    </w:p>
    <w:p w14:paraId="060A7E97" w14:textId="5B89B5C7" w:rsidR="002304DC" w:rsidRPr="006D3449" w:rsidRDefault="002304DC" w:rsidP="002304DC">
      <w:pPr>
        <w:pStyle w:val="Ingenafstand"/>
        <w:numPr>
          <w:ilvl w:val="0"/>
          <w:numId w:val="1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>Stemmer det overens med teorien? Uddyb dit svar.</w:t>
      </w:r>
    </w:p>
    <w:p w14:paraId="5BA72498" w14:textId="116BC745" w:rsidR="002304DC" w:rsidRPr="006D3449" w:rsidRDefault="00C205C6" w:rsidP="002304DC">
      <w:pPr>
        <w:pStyle w:val="Ingenafstand"/>
        <w:rPr>
          <w:rFonts w:ascii="Calibri" w:hAnsi="Calibri" w:cs="Calibri"/>
        </w:rPr>
      </w:pPr>
      <w:r w:rsidRPr="006D3449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2F7CFE20" wp14:editId="317E8B2F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2316480" cy="1786255"/>
            <wp:effectExtent l="0" t="0" r="7620" b="4445"/>
            <wp:wrapSquare wrapText="bothSides"/>
            <wp:docPr id="142753850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38505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8" t="16600" r="21457" b="11956"/>
                    <a:stretch/>
                  </pic:blipFill>
                  <pic:spPr bwMode="auto">
                    <a:xfrm>
                      <a:off x="0" y="0"/>
                      <a:ext cx="2316480" cy="178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3CED6" w14:textId="1D70F4CB" w:rsidR="002304DC" w:rsidRPr="006D3449" w:rsidRDefault="002304DC" w:rsidP="002304DC">
      <w:pPr>
        <w:pStyle w:val="Overskrift3"/>
        <w:rPr>
          <w:rFonts w:ascii="Calibri" w:hAnsi="Calibri" w:cs="Calibri"/>
        </w:rPr>
      </w:pPr>
      <w:r w:rsidRPr="006D3449">
        <w:rPr>
          <w:rFonts w:ascii="Calibri" w:hAnsi="Calibri" w:cs="Calibri"/>
        </w:rPr>
        <w:t>forsøg 2 – nedbrydning af protein</w:t>
      </w:r>
    </w:p>
    <w:p w14:paraId="7C92A5A1" w14:textId="35586A10" w:rsidR="002304DC" w:rsidRPr="006D3449" w:rsidRDefault="002304DC" w:rsidP="002304DC">
      <w:pPr>
        <w:pStyle w:val="Ingenafstand"/>
        <w:numPr>
          <w:ilvl w:val="0"/>
          <w:numId w:val="4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 xml:space="preserve">Hvor i fordøjelsessystemet nedbrydes protein? </w:t>
      </w:r>
    </w:p>
    <w:p w14:paraId="20E9130B" w14:textId="253F3AC8" w:rsidR="002304DC" w:rsidRPr="006D3449" w:rsidRDefault="002304DC" w:rsidP="002304DC">
      <w:pPr>
        <w:pStyle w:val="Ingenafstand"/>
        <w:numPr>
          <w:ilvl w:val="0"/>
          <w:numId w:val="4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>Hvad hedder enzymet, der nedbryder protein</w:t>
      </w:r>
      <w:r w:rsidR="006101E5">
        <w:rPr>
          <w:rFonts w:ascii="Calibri" w:hAnsi="Calibri" w:cs="Calibri"/>
        </w:rPr>
        <w:t xml:space="preserve"> i maven</w:t>
      </w:r>
      <w:r w:rsidRPr="006D3449">
        <w:rPr>
          <w:rFonts w:ascii="Calibri" w:hAnsi="Calibri" w:cs="Calibri"/>
        </w:rPr>
        <w:t xml:space="preserve">? </w:t>
      </w:r>
    </w:p>
    <w:p w14:paraId="288C42B9" w14:textId="12DAB729" w:rsidR="002304DC" w:rsidRPr="006D3449" w:rsidRDefault="002304DC" w:rsidP="002304DC">
      <w:pPr>
        <w:pStyle w:val="Ingenafstand"/>
        <w:numPr>
          <w:ilvl w:val="0"/>
          <w:numId w:val="4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>Beskriv figuren th., og forklar hvilken betydning pH’en har for pepsins enzymaktivitet (se s. 79).</w:t>
      </w:r>
    </w:p>
    <w:p w14:paraId="27E86FC0" w14:textId="384710E5" w:rsidR="002304DC" w:rsidRPr="006D3449" w:rsidRDefault="002304DC" w:rsidP="002304DC">
      <w:pPr>
        <w:pStyle w:val="Ingenafstand"/>
        <w:numPr>
          <w:ilvl w:val="0"/>
          <w:numId w:val="4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>Sæt billeder ind af dine resultater og udfyld skemaet. Beskriv dine resultater. Stemmer de overens med teorien?</w:t>
      </w:r>
    </w:p>
    <w:p w14:paraId="3C1B250F" w14:textId="77777777" w:rsidR="002304DC" w:rsidRDefault="002304DC" w:rsidP="002304DC">
      <w:pPr>
        <w:pStyle w:val="Ingenafstand"/>
        <w:rPr>
          <w:rFonts w:ascii="Calibri" w:hAnsi="Calibri" w:cs="Calibri"/>
        </w:rPr>
      </w:pPr>
    </w:p>
    <w:p w14:paraId="29D78114" w14:textId="77777777" w:rsidR="002304DC" w:rsidRPr="006D3449" w:rsidRDefault="002304DC" w:rsidP="002304DC">
      <w:pPr>
        <w:pStyle w:val="Ingenafstand"/>
        <w:rPr>
          <w:rFonts w:ascii="Calibri" w:hAnsi="Calibri" w:cs="Calibri"/>
        </w:rPr>
      </w:pPr>
    </w:p>
    <w:tbl>
      <w:tblPr>
        <w:tblStyle w:val="Tabel-Gitter"/>
        <w:tblW w:w="9616" w:type="dxa"/>
        <w:tblLook w:val="04A0" w:firstRow="1" w:lastRow="0" w:firstColumn="1" w:lastColumn="0" w:noHBand="0" w:noVBand="1"/>
      </w:tblPr>
      <w:tblGrid>
        <w:gridCol w:w="702"/>
        <w:gridCol w:w="597"/>
        <w:gridCol w:w="1079"/>
        <w:gridCol w:w="984"/>
        <w:gridCol w:w="802"/>
        <w:gridCol w:w="491"/>
        <w:gridCol w:w="4961"/>
      </w:tblGrid>
      <w:tr w:rsidR="002304DC" w:rsidRPr="006D3449" w14:paraId="6FCBBFBE" w14:textId="77777777" w:rsidTr="002304DC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14:paraId="65F56C0B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</w:tcBorders>
          </w:tcPr>
          <w:p w14:paraId="133EDD8E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Glas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12" w:space="0" w:color="auto"/>
            </w:tcBorders>
          </w:tcPr>
          <w:p w14:paraId="6DC65837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Vand (ml)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12" w:space="0" w:color="auto"/>
            </w:tcBorders>
          </w:tcPr>
          <w:p w14:paraId="6D3328B1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HCl (ml)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12" w:space="0" w:color="auto"/>
            </w:tcBorders>
          </w:tcPr>
          <w:p w14:paraId="5EAD1219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Pepsin</w:t>
            </w:r>
          </w:p>
        </w:tc>
        <w:tc>
          <w:tcPr>
            <w:tcW w:w="491" w:type="dxa"/>
            <w:tcBorders>
              <w:top w:val="single" w:sz="4" w:space="0" w:color="auto"/>
              <w:bottom w:val="single" w:sz="12" w:space="0" w:color="auto"/>
            </w:tcBorders>
          </w:tcPr>
          <w:p w14:paraId="309C3667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pH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3DFE7C7" w14:textId="4F3F2574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Nedbrydningsgrad</w:t>
            </w:r>
          </w:p>
        </w:tc>
      </w:tr>
      <w:tr w:rsidR="002304DC" w:rsidRPr="006D3449" w14:paraId="4BA846EB" w14:textId="77777777" w:rsidTr="002304DC">
        <w:tc>
          <w:tcPr>
            <w:tcW w:w="702" w:type="dxa"/>
            <w:vMerge w:val="restart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7687BF00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  <w:p w14:paraId="50B76141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Før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6" w:space="0" w:color="auto"/>
            </w:tcBorders>
          </w:tcPr>
          <w:p w14:paraId="261AD700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a</w:t>
            </w:r>
          </w:p>
        </w:tc>
        <w:tc>
          <w:tcPr>
            <w:tcW w:w="1079" w:type="dxa"/>
            <w:tcBorders>
              <w:top w:val="single" w:sz="12" w:space="0" w:color="auto"/>
            </w:tcBorders>
          </w:tcPr>
          <w:p w14:paraId="6EB6F36A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8</w:t>
            </w:r>
          </w:p>
        </w:tc>
        <w:tc>
          <w:tcPr>
            <w:tcW w:w="984" w:type="dxa"/>
            <w:tcBorders>
              <w:top w:val="single" w:sz="12" w:space="0" w:color="auto"/>
            </w:tcBorders>
          </w:tcPr>
          <w:p w14:paraId="7BA5103B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-</w:t>
            </w:r>
          </w:p>
        </w:tc>
        <w:tc>
          <w:tcPr>
            <w:tcW w:w="802" w:type="dxa"/>
            <w:tcBorders>
              <w:top w:val="single" w:sz="12" w:space="0" w:color="auto"/>
            </w:tcBorders>
          </w:tcPr>
          <w:p w14:paraId="066CA8D7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-</w:t>
            </w:r>
          </w:p>
        </w:tc>
        <w:tc>
          <w:tcPr>
            <w:tcW w:w="491" w:type="dxa"/>
            <w:tcBorders>
              <w:top w:val="single" w:sz="12" w:space="0" w:color="auto"/>
            </w:tcBorders>
          </w:tcPr>
          <w:p w14:paraId="1195E7E5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7</w:t>
            </w:r>
          </w:p>
        </w:tc>
        <w:tc>
          <w:tcPr>
            <w:tcW w:w="4961" w:type="dxa"/>
            <w:tcBorders>
              <w:top w:val="single" w:sz="12" w:space="0" w:color="auto"/>
              <w:right w:val="single" w:sz="4" w:space="0" w:color="auto"/>
            </w:tcBorders>
          </w:tcPr>
          <w:p w14:paraId="3EEE00FA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</w:tr>
      <w:tr w:rsidR="002304DC" w:rsidRPr="006D3449" w14:paraId="38879FAF" w14:textId="77777777" w:rsidTr="002304DC">
        <w:tc>
          <w:tcPr>
            <w:tcW w:w="702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11B585E2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597" w:type="dxa"/>
            <w:tcBorders>
              <w:left w:val="single" w:sz="6" w:space="0" w:color="auto"/>
            </w:tcBorders>
          </w:tcPr>
          <w:p w14:paraId="7BDDE0C7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b</w:t>
            </w:r>
          </w:p>
        </w:tc>
        <w:tc>
          <w:tcPr>
            <w:tcW w:w="1079" w:type="dxa"/>
          </w:tcPr>
          <w:p w14:paraId="0A051C8B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8</w:t>
            </w:r>
          </w:p>
        </w:tc>
        <w:tc>
          <w:tcPr>
            <w:tcW w:w="984" w:type="dxa"/>
          </w:tcPr>
          <w:p w14:paraId="0124C9DB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-</w:t>
            </w:r>
          </w:p>
        </w:tc>
        <w:tc>
          <w:tcPr>
            <w:tcW w:w="802" w:type="dxa"/>
          </w:tcPr>
          <w:p w14:paraId="7B60835D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+</w:t>
            </w:r>
          </w:p>
        </w:tc>
        <w:tc>
          <w:tcPr>
            <w:tcW w:w="491" w:type="dxa"/>
          </w:tcPr>
          <w:p w14:paraId="409C7874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7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14:paraId="4DC5CE49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</w:tr>
      <w:tr w:rsidR="002304DC" w:rsidRPr="006D3449" w14:paraId="61A293FE" w14:textId="77777777" w:rsidTr="002304DC">
        <w:tc>
          <w:tcPr>
            <w:tcW w:w="702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4605DC42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597" w:type="dxa"/>
            <w:tcBorders>
              <w:left w:val="single" w:sz="6" w:space="0" w:color="auto"/>
            </w:tcBorders>
          </w:tcPr>
          <w:p w14:paraId="69DFA817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c</w:t>
            </w:r>
          </w:p>
        </w:tc>
        <w:tc>
          <w:tcPr>
            <w:tcW w:w="1079" w:type="dxa"/>
          </w:tcPr>
          <w:p w14:paraId="44406B92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5</w:t>
            </w:r>
          </w:p>
        </w:tc>
        <w:tc>
          <w:tcPr>
            <w:tcW w:w="984" w:type="dxa"/>
          </w:tcPr>
          <w:p w14:paraId="766BAB7C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3</w:t>
            </w:r>
          </w:p>
        </w:tc>
        <w:tc>
          <w:tcPr>
            <w:tcW w:w="802" w:type="dxa"/>
          </w:tcPr>
          <w:p w14:paraId="1B9EA005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-</w:t>
            </w:r>
          </w:p>
        </w:tc>
        <w:tc>
          <w:tcPr>
            <w:tcW w:w="491" w:type="dxa"/>
          </w:tcPr>
          <w:p w14:paraId="2F6DAFEB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2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14:paraId="1E028485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</w:tr>
      <w:tr w:rsidR="002304DC" w:rsidRPr="006D3449" w14:paraId="66D80625" w14:textId="77777777" w:rsidTr="002304DC">
        <w:tc>
          <w:tcPr>
            <w:tcW w:w="702" w:type="dxa"/>
            <w:vMerge/>
            <w:tcBorders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14:paraId="35146186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597" w:type="dxa"/>
            <w:tcBorders>
              <w:left w:val="single" w:sz="6" w:space="0" w:color="auto"/>
              <w:bottom w:val="single" w:sz="12" w:space="0" w:color="auto"/>
            </w:tcBorders>
          </w:tcPr>
          <w:p w14:paraId="69EE1AE2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d</w:t>
            </w:r>
          </w:p>
        </w:tc>
        <w:tc>
          <w:tcPr>
            <w:tcW w:w="1079" w:type="dxa"/>
            <w:tcBorders>
              <w:bottom w:val="single" w:sz="12" w:space="0" w:color="auto"/>
            </w:tcBorders>
          </w:tcPr>
          <w:p w14:paraId="6E8A3BB2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5</w:t>
            </w:r>
          </w:p>
        </w:tc>
        <w:tc>
          <w:tcPr>
            <w:tcW w:w="984" w:type="dxa"/>
            <w:tcBorders>
              <w:bottom w:val="single" w:sz="12" w:space="0" w:color="auto"/>
            </w:tcBorders>
          </w:tcPr>
          <w:p w14:paraId="48211592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3</w:t>
            </w:r>
          </w:p>
        </w:tc>
        <w:tc>
          <w:tcPr>
            <w:tcW w:w="802" w:type="dxa"/>
            <w:tcBorders>
              <w:bottom w:val="single" w:sz="12" w:space="0" w:color="auto"/>
            </w:tcBorders>
          </w:tcPr>
          <w:p w14:paraId="38457042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+</w:t>
            </w:r>
          </w:p>
        </w:tc>
        <w:tc>
          <w:tcPr>
            <w:tcW w:w="491" w:type="dxa"/>
            <w:tcBorders>
              <w:bottom w:val="single" w:sz="12" w:space="0" w:color="auto"/>
            </w:tcBorders>
          </w:tcPr>
          <w:p w14:paraId="5AF0753B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2</w:t>
            </w:r>
          </w:p>
        </w:tc>
        <w:tc>
          <w:tcPr>
            <w:tcW w:w="4961" w:type="dxa"/>
            <w:tcBorders>
              <w:bottom w:val="single" w:sz="12" w:space="0" w:color="auto"/>
              <w:right w:val="single" w:sz="4" w:space="0" w:color="auto"/>
            </w:tcBorders>
          </w:tcPr>
          <w:p w14:paraId="55CE4FCB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</w:tr>
      <w:tr w:rsidR="002304DC" w:rsidRPr="006D3449" w14:paraId="008557F9" w14:textId="77777777" w:rsidTr="002304DC">
        <w:tc>
          <w:tcPr>
            <w:tcW w:w="702" w:type="dxa"/>
            <w:vMerge w:val="restart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0870ACC2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  <w:p w14:paraId="65A056DB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Efter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6" w:space="0" w:color="auto"/>
            </w:tcBorders>
          </w:tcPr>
          <w:p w14:paraId="5330FB3B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a</w:t>
            </w:r>
          </w:p>
        </w:tc>
        <w:tc>
          <w:tcPr>
            <w:tcW w:w="1079" w:type="dxa"/>
            <w:tcBorders>
              <w:top w:val="single" w:sz="12" w:space="0" w:color="auto"/>
            </w:tcBorders>
          </w:tcPr>
          <w:p w14:paraId="1922E0F3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8</w:t>
            </w:r>
          </w:p>
        </w:tc>
        <w:tc>
          <w:tcPr>
            <w:tcW w:w="984" w:type="dxa"/>
            <w:tcBorders>
              <w:top w:val="single" w:sz="12" w:space="0" w:color="auto"/>
            </w:tcBorders>
          </w:tcPr>
          <w:p w14:paraId="6A1C8DEF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-</w:t>
            </w:r>
          </w:p>
        </w:tc>
        <w:tc>
          <w:tcPr>
            <w:tcW w:w="802" w:type="dxa"/>
            <w:tcBorders>
              <w:top w:val="single" w:sz="12" w:space="0" w:color="auto"/>
            </w:tcBorders>
          </w:tcPr>
          <w:p w14:paraId="647E0AD9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-</w:t>
            </w:r>
          </w:p>
        </w:tc>
        <w:tc>
          <w:tcPr>
            <w:tcW w:w="491" w:type="dxa"/>
            <w:tcBorders>
              <w:top w:val="single" w:sz="12" w:space="0" w:color="auto"/>
            </w:tcBorders>
          </w:tcPr>
          <w:p w14:paraId="52731ECB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7</w:t>
            </w:r>
          </w:p>
        </w:tc>
        <w:tc>
          <w:tcPr>
            <w:tcW w:w="4961" w:type="dxa"/>
            <w:tcBorders>
              <w:top w:val="single" w:sz="12" w:space="0" w:color="auto"/>
              <w:right w:val="single" w:sz="4" w:space="0" w:color="auto"/>
            </w:tcBorders>
          </w:tcPr>
          <w:p w14:paraId="2571242B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</w:tr>
      <w:tr w:rsidR="002304DC" w:rsidRPr="006D3449" w14:paraId="6E77304B" w14:textId="77777777" w:rsidTr="002304DC">
        <w:tc>
          <w:tcPr>
            <w:tcW w:w="702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168C9079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597" w:type="dxa"/>
            <w:tcBorders>
              <w:left w:val="single" w:sz="6" w:space="0" w:color="auto"/>
            </w:tcBorders>
          </w:tcPr>
          <w:p w14:paraId="298F4175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b</w:t>
            </w:r>
          </w:p>
        </w:tc>
        <w:tc>
          <w:tcPr>
            <w:tcW w:w="1079" w:type="dxa"/>
          </w:tcPr>
          <w:p w14:paraId="77CF0020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8</w:t>
            </w:r>
          </w:p>
        </w:tc>
        <w:tc>
          <w:tcPr>
            <w:tcW w:w="984" w:type="dxa"/>
          </w:tcPr>
          <w:p w14:paraId="5B44D348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-</w:t>
            </w:r>
          </w:p>
        </w:tc>
        <w:tc>
          <w:tcPr>
            <w:tcW w:w="802" w:type="dxa"/>
          </w:tcPr>
          <w:p w14:paraId="7A6A58EE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+</w:t>
            </w:r>
          </w:p>
        </w:tc>
        <w:tc>
          <w:tcPr>
            <w:tcW w:w="491" w:type="dxa"/>
          </w:tcPr>
          <w:p w14:paraId="5CE29241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7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14:paraId="7B11A1C0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</w:tr>
      <w:tr w:rsidR="002304DC" w:rsidRPr="006D3449" w14:paraId="0835399C" w14:textId="77777777" w:rsidTr="002304DC">
        <w:tc>
          <w:tcPr>
            <w:tcW w:w="702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6D849CA9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597" w:type="dxa"/>
            <w:tcBorders>
              <w:left w:val="single" w:sz="6" w:space="0" w:color="auto"/>
            </w:tcBorders>
          </w:tcPr>
          <w:p w14:paraId="137B037F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c</w:t>
            </w:r>
          </w:p>
        </w:tc>
        <w:tc>
          <w:tcPr>
            <w:tcW w:w="1079" w:type="dxa"/>
          </w:tcPr>
          <w:p w14:paraId="7141DB9A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5</w:t>
            </w:r>
          </w:p>
        </w:tc>
        <w:tc>
          <w:tcPr>
            <w:tcW w:w="984" w:type="dxa"/>
          </w:tcPr>
          <w:p w14:paraId="06929331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3</w:t>
            </w:r>
          </w:p>
        </w:tc>
        <w:tc>
          <w:tcPr>
            <w:tcW w:w="802" w:type="dxa"/>
          </w:tcPr>
          <w:p w14:paraId="4025762C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-</w:t>
            </w:r>
          </w:p>
        </w:tc>
        <w:tc>
          <w:tcPr>
            <w:tcW w:w="491" w:type="dxa"/>
          </w:tcPr>
          <w:p w14:paraId="783358BD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2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14:paraId="64E033EF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</w:tr>
      <w:tr w:rsidR="002304DC" w:rsidRPr="006D3449" w14:paraId="20A443B5" w14:textId="77777777" w:rsidTr="002304DC"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EFCAB8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597" w:type="dxa"/>
            <w:tcBorders>
              <w:left w:val="single" w:sz="6" w:space="0" w:color="auto"/>
              <w:bottom w:val="single" w:sz="4" w:space="0" w:color="auto"/>
            </w:tcBorders>
          </w:tcPr>
          <w:p w14:paraId="1640E5C3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d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14:paraId="52BB397D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5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14:paraId="73994D78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3</w:t>
            </w: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5B3DE55C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+</w:t>
            </w:r>
          </w:p>
        </w:tc>
        <w:tc>
          <w:tcPr>
            <w:tcW w:w="491" w:type="dxa"/>
            <w:tcBorders>
              <w:bottom w:val="single" w:sz="4" w:space="0" w:color="auto"/>
            </w:tcBorders>
          </w:tcPr>
          <w:p w14:paraId="7094E27F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  <w:noProof/>
              </w:rPr>
            </w:pPr>
            <w:r w:rsidRPr="006D3449">
              <w:rPr>
                <w:rFonts w:ascii="Calibri" w:hAnsi="Calibri" w:cs="Calibri"/>
                <w:noProof/>
              </w:rPr>
              <w:t>2</w:t>
            </w:r>
          </w:p>
        </w:tc>
        <w:tc>
          <w:tcPr>
            <w:tcW w:w="4961" w:type="dxa"/>
            <w:tcBorders>
              <w:bottom w:val="single" w:sz="4" w:space="0" w:color="auto"/>
              <w:right w:val="single" w:sz="4" w:space="0" w:color="auto"/>
            </w:tcBorders>
          </w:tcPr>
          <w:p w14:paraId="1AC20771" w14:textId="77777777" w:rsidR="002304DC" w:rsidRPr="006D3449" w:rsidRDefault="002304DC" w:rsidP="00EE324C">
            <w:pPr>
              <w:rPr>
                <w:rFonts w:ascii="Calibri" w:hAnsi="Calibri" w:cs="Calibri"/>
                <w:noProof/>
              </w:rPr>
            </w:pPr>
          </w:p>
        </w:tc>
      </w:tr>
    </w:tbl>
    <w:p w14:paraId="58C63F6F" w14:textId="77777777" w:rsidR="002304DC" w:rsidRPr="006D3449" w:rsidRDefault="002304DC" w:rsidP="002304DC">
      <w:pPr>
        <w:pStyle w:val="Ingenafstand"/>
        <w:rPr>
          <w:rFonts w:ascii="Calibri" w:hAnsi="Calibri" w:cs="Calibri"/>
          <w:noProof/>
        </w:rPr>
      </w:pPr>
    </w:p>
    <w:p w14:paraId="487C6682" w14:textId="77777777" w:rsidR="002304DC" w:rsidRPr="006D3449" w:rsidRDefault="002304DC" w:rsidP="002304DC">
      <w:pPr>
        <w:pStyle w:val="Overskrift3"/>
        <w:rPr>
          <w:rFonts w:ascii="Calibri" w:hAnsi="Calibri" w:cs="Calibri"/>
        </w:rPr>
      </w:pPr>
      <w:r w:rsidRPr="006D3449">
        <w:rPr>
          <w:rFonts w:ascii="Calibri" w:hAnsi="Calibri" w:cs="Calibri"/>
        </w:rPr>
        <w:t>Forsøg 3 – galdesalte/emulgering af fedt</w:t>
      </w:r>
    </w:p>
    <w:p w14:paraId="67755341" w14:textId="77777777" w:rsidR="002304DC" w:rsidRPr="006D3449" w:rsidRDefault="002304DC" w:rsidP="002304DC">
      <w:pPr>
        <w:pStyle w:val="Ingenafstand"/>
        <w:numPr>
          <w:ilvl w:val="0"/>
          <w:numId w:val="3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 xml:space="preserve">Hvilket organ producerer galdesalte? </w:t>
      </w:r>
    </w:p>
    <w:p w14:paraId="1B07D023" w14:textId="77777777" w:rsidR="002304DC" w:rsidRPr="006D3449" w:rsidRDefault="002304DC" w:rsidP="002304DC">
      <w:pPr>
        <w:pStyle w:val="Ingenafstand"/>
        <w:numPr>
          <w:ilvl w:val="0"/>
          <w:numId w:val="3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 xml:space="preserve">Hvor i fordøjelsessystemet tilføres de? </w:t>
      </w:r>
    </w:p>
    <w:p w14:paraId="15C89B4B" w14:textId="77777777" w:rsidR="002304DC" w:rsidRPr="006D3449" w:rsidRDefault="002304DC" w:rsidP="002304DC">
      <w:pPr>
        <w:pStyle w:val="Ingenafstand"/>
        <w:numPr>
          <w:ilvl w:val="0"/>
          <w:numId w:val="3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>Hvilken funktion har galdesalte?</w:t>
      </w:r>
    </w:p>
    <w:p w14:paraId="4BFA5826" w14:textId="6E950BAD" w:rsidR="002304DC" w:rsidRPr="006D3449" w:rsidRDefault="002304DC" w:rsidP="002304DC">
      <w:pPr>
        <w:pStyle w:val="Ingenafstand"/>
        <w:numPr>
          <w:ilvl w:val="0"/>
          <w:numId w:val="3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>Sæt billeder ind og beskriv kort</w:t>
      </w:r>
      <w:r>
        <w:rPr>
          <w:rFonts w:ascii="Calibri" w:hAnsi="Calibri" w:cs="Calibri"/>
        </w:rPr>
        <w:t>, hvad forsøget viste</w:t>
      </w:r>
      <w:r w:rsidRPr="006D3449">
        <w:rPr>
          <w:rFonts w:ascii="Calibri" w:hAnsi="Calibri" w:cs="Calibri"/>
        </w:rPr>
        <w:t xml:space="preserve">. </w:t>
      </w:r>
    </w:p>
    <w:p w14:paraId="5E1483B8" w14:textId="77777777" w:rsidR="002304DC" w:rsidRPr="006D3449" w:rsidRDefault="002304DC" w:rsidP="002304DC">
      <w:pPr>
        <w:pStyle w:val="Ingenafstand"/>
        <w:rPr>
          <w:rFonts w:ascii="Calibri" w:hAnsi="Calibri" w:cs="Calibri"/>
        </w:rPr>
      </w:pPr>
    </w:p>
    <w:p w14:paraId="540E027C" w14:textId="77777777" w:rsidR="002304DC" w:rsidRPr="006D3449" w:rsidRDefault="002304DC" w:rsidP="002304DC">
      <w:pPr>
        <w:pStyle w:val="Overskrift3"/>
        <w:rPr>
          <w:rFonts w:ascii="Calibri" w:hAnsi="Calibri" w:cs="Calibri"/>
        </w:rPr>
      </w:pPr>
      <w:r w:rsidRPr="006D3449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1AC2609" wp14:editId="74AB2C35">
            <wp:simplePos x="0" y="0"/>
            <wp:positionH relativeFrom="margin">
              <wp:posOffset>7961630</wp:posOffset>
            </wp:positionH>
            <wp:positionV relativeFrom="paragraph">
              <wp:posOffset>116840</wp:posOffset>
            </wp:positionV>
            <wp:extent cx="1786255" cy="544830"/>
            <wp:effectExtent l="0" t="0" r="4445" b="7620"/>
            <wp:wrapSquare wrapText="bothSides"/>
            <wp:docPr id="2016903722" name="Billede 2" descr="Phenol Red - pH Indic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enol Red - pH Indica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3"/>
                    <a:stretch/>
                  </pic:blipFill>
                  <pic:spPr bwMode="auto">
                    <a:xfrm>
                      <a:off x="0" y="0"/>
                      <a:ext cx="1786255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449">
        <w:rPr>
          <w:rFonts w:ascii="Calibri" w:hAnsi="Calibri" w:cs="Calibri"/>
        </w:rPr>
        <w:t>Forsøg 4 – nedbrydning af fedt</w:t>
      </w:r>
    </w:p>
    <w:p w14:paraId="38822451" w14:textId="77777777" w:rsidR="002304DC" w:rsidRPr="006D3449" w:rsidRDefault="002304DC" w:rsidP="002304DC">
      <w:pPr>
        <w:pStyle w:val="Ingenafstand"/>
        <w:numPr>
          <w:ilvl w:val="0"/>
          <w:numId w:val="2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 xml:space="preserve">Hvilket enzym nedbryder fedt? </w:t>
      </w:r>
    </w:p>
    <w:p w14:paraId="73B80606" w14:textId="77777777" w:rsidR="002304DC" w:rsidRPr="006D3449" w:rsidRDefault="002304DC" w:rsidP="002304DC">
      <w:pPr>
        <w:pStyle w:val="Ingenafstand"/>
        <w:numPr>
          <w:ilvl w:val="0"/>
          <w:numId w:val="2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 xml:space="preserve">Hvor i fordøjelsessystemet sker nedbrydningen af fedt? </w:t>
      </w:r>
    </w:p>
    <w:p w14:paraId="75CC02C5" w14:textId="377C0E25" w:rsidR="002304DC" w:rsidRPr="006D3449" w:rsidRDefault="002304DC" w:rsidP="002304DC">
      <w:pPr>
        <w:pStyle w:val="Ingenafstand"/>
        <w:numPr>
          <w:ilvl w:val="0"/>
          <w:numId w:val="2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>Sæt billeder ind af dine resultater og udfyld skemaet. Hvad viser dine resultater?</w:t>
      </w:r>
    </w:p>
    <w:p w14:paraId="2E9343AB" w14:textId="77777777" w:rsidR="002304DC" w:rsidRPr="006D3449" w:rsidRDefault="002304DC" w:rsidP="002304DC">
      <w:pPr>
        <w:pStyle w:val="Ingenafstand"/>
        <w:numPr>
          <w:ilvl w:val="0"/>
          <w:numId w:val="2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 xml:space="preserve">Hvad forklarer, at opløsningerne bliver mere gule (sure?) når triglyceriderne nedbrydes? </w:t>
      </w:r>
    </w:p>
    <w:p w14:paraId="6297B396" w14:textId="5CAE2224" w:rsidR="002304DC" w:rsidRPr="006D3449" w:rsidRDefault="002304DC" w:rsidP="002304DC">
      <w:pPr>
        <w:pStyle w:val="Ingenafstand"/>
        <w:rPr>
          <w:rFonts w:ascii="Calibri" w:hAnsi="Calibri" w:cs="Calibri"/>
        </w:rPr>
      </w:pPr>
    </w:p>
    <w:tbl>
      <w:tblPr>
        <w:tblStyle w:val="Tabel-Gitter"/>
        <w:tblW w:w="9259" w:type="dxa"/>
        <w:tblLook w:val="04A0" w:firstRow="1" w:lastRow="0" w:firstColumn="1" w:lastColumn="0" w:noHBand="0" w:noVBand="1"/>
      </w:tblPr>
      <w:tblGrid>
        <w:gridCol w:w="2224"/>
        <w:gridCol w:w="1407"/>
        <w:gridCol w:w="1407"/>
        <w:gridCol w:w="1407"/>
        <w:gridCol w:w="1407"/>
        <w:gridCol w:w="1407"/>
      </w:tblGrid>
      <w:tr w:rsidR="002304DC" w:rsidRPr="006D3449" w14:paraId="41804919" w14:textId="77777777" w:rsidTr="00EE324C">
        <w:tc>
          <w:tcPr>
            <w:tcW w:w="2224" w:type="dxa"/>
          </w:tcPr>
          <w:p w14:paraId="70D171BB" w14:textId="77777777" w:rsidR="002304DC" w:rsidRPr="006D3449" w:rsidRDefault="002304DC" w:rsidP="00EE324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Indhold</w:t>
            </w:r>
          </w:p>
        </w:tc>
        <w:tc>
          <w:tcPr>
            <w:tcW w:w="1407" w:type="dxa"/>
          </w:tcPr>
          <w:p w14:paraId="2E0516E2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Glas 1</w:t>
            </w:r>
          </w:p>
        </w:tc>
        <w:tc>
          <w:tcPr>
            <w:tcW w:w="1407" w:type="dxa"/>
          </w:tcPr>
          <w:p w14:paraId="144BB100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Glas 2</w:t>
            </w:r>
          </w:p>
        </w:tc>
        <w:tc>
          <w:tcPr>
            <w:tcW w:w="1407" w:type="dxa"/>
          </w:tcPr>
          <w:p w14:paraId="36D1F8C2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Glas 3</w:t>
            </w:r>
          </w:p>
        </w:tc>
        <w:tc>
          <w:tcPr>
            <w:tcW w:w="1407" w:type="dxa"/>
          </w:tcPr>
          <w:p w14:paraId="30410750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Glas 4</w:t>
            </w:r>
          </w:p>
        </w:tc>
        <w:tc>
          <w:tcPr>
            <w:tcW w:w="1407" w:type="dxa"/>
          </w:tcPr>
          <w:p w14:paraId="49C263ED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Glas 5</w:t>
            </w:r>
          </w:p>
        </w:tc>
      </w:tr>
      <w:tr w:rsidR="002304DC" w:rsidRPr="006D3449" w14:paraId="2D124F0C" w14:textId="77777777" w:rsidTr="00EE324C">
        <w:tc>
          <w:tcPr>
            <w:tcW w:w="2224" w:type="dxa"/>
          </w:tcPr>
          <w:p w14:paraId="7181214A" w14:textId="77777777" w:rsidR="002304DC" w:rsidRPr="006D3449" w:rsidRDefault="002304DC" w:rsidP="00EE324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Lipase (2 spatelfulde)</w:t>
            </w:r>
          </w:p>
        </w:tc>
        <w:tc>
          <w:tcPr>
            <w:tcW w:w="1407" w:type="dxa"/>
          </w:tcPr>
          <w:p w14:paraId="01E71297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1407" w:type="dxa"/>
          </w:tcPr>
          <w:p w14:paraId="18C0E454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1407" w:type="dxa"/>
          </w:tcPr>
          <w:p w14:paraId="3B042A35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-</w:t>
            </w:r>
          </w:p>
        </w:tc>
        <w:tc>
          <w:tcPr>
            <w:tcW w:w="1407" w:type="dxa"/>
          </w:tcPr>
          <w:p w14:paraId="29D40CDF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-</w:t>
            </w:r>
          </w:p>
        </w:tc>
        <w:tc>
          <w:tcPr>
            <w:tcW w:w="1407" w:type="dxa"/>
          </w:tcPr>
          <w:p w14:paraId="46FE83C7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-</w:t>
            </w:r>
          </w:p>
        </w:tc>
      </w:tr>
      <w:tr w:rsidR="002304DC" w:rsidRPr="006D3449" w14:paraId="42764E10" w14:textId="77777777" w:rsidTr="00EE324C">
        <w:tc>
          <w:tcPr>
            <w:tcW w:w="2224" w:type="dxa"/>
          </w:tcPr>
          <w:p w14:paraId="326F4C76" w14:textId="77777777" w:rsidR="002304DC" w:rsidRPr="006D3449" w:rsidRDefault="002304DC" w:rsidP="00EE324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Galdesalte (10 dr.)</w:t>
            </w:r>
          </w:p>
        </w:tc>
        <w:tc>
          <w:tcPr>
            <w:tcW w:w="1407" w:type="dxa"/>
          </w:tcPr>
          <w:p w14:paraId="72D5212F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1407" w:type="dxa"/>
          </w:tcPr>
          <w:p w14:paraId="7566EB80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-</w:t>
            </w:r>
          </w:p>
        </w:tc>
        <w:tc>
          <w:tcPr>
            <w:tcW w:w="1407" w:type="dxa"/>
          </w:tcPr>
          <w:p w14:paraId="08658F34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1407" w:type="dxa"/>
          </w:tcPr>
          <w:p w14:paraId="3B33818D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-</w:t>
            </w:r>
          </w:p>
        </w:tc>
        <w:tc>
          <w:tcPr>
            <w:tcW w:w="1407" w:type="dxa"/>
          </w:tcPr>
          <w:p w14:paraId="41FDD8E3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-</w:t>
            </w:r>
          </w:p>
        </w:tc>
      </w:tr>
      <w:tr w:rsidR="002304DC" w:rsidRPr="006D3449" w14:paraId="24D17028" w14:textId="77777777" w:rsidTr="00EE324C">
        <w:tc>
          <w:tcPr>
            <w:tcW w:w="2224" w:type="dxa"/>
          </w:tcPr>
          <w:p w14:paraId="4F9D8E3C" w14:textId="77777777" w:rsidR="002304DC" w:rsidRPr="006D3449" w:rsidRDefault="002304DC" w:rsidP="00EE324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HCl (15 dr.)</w:t>
            </w:r>
          </w:p>
        </w:tc>
        <w:tc>
          <w:tcPr>
            <w:tcW w:w="1407" w:type="dxa"/>
          </w:tcPr>
          <w:p w14:paraId="6A666624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-</w:t>
            </w:r>
          </w:p>
        </w:tc>
        <w:tc>
          <w:tcPr>
            <w:tcW w:w="1407" w:type="dxa"/>
          </w:tcPr>
          <w:p w14:paraId="756964D1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-</w:t>
            </w:r>
          </w:p>
        </w:tc>
        <w:tc>
          <w:tcPr>
            <w:tcW w:w="1407" w:type="dxa"/>
          </w:tcPr>
          <w:p w14:paraId="674D9BC9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-</w:t>
            </w:r>
          </w:p>
        </w:tc>
        <w:tc>
          <w:tcPr>
            <w:tcW w:w="1407" w:type="dxa"/>
          </w:tcPr>
          <w:p w14:paraId="275E6395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-</w:t>
            </w:r>
          </w:p>
        </w:tc>
        <w:tc>
          <w:tcPr>
            <w:tcW w:w="1407" w:type="dxa"/>
          </w:tcPr>
          <w:p w14:paraId="6B1F24BE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</w:tr>
      <w:tr w:rsidR="002304DC" w:rsidRPr="006D3449" w14:paraId="28085328" w14:textId="77777777" w:rsidTr="00EE324C">
        <w:trPr>
          <w:trHeight w:val="168"/>
        </w:trPr>
        <w:tc>
          <w:tcPr>
            <w:tcW w:w="2224" w:type="dxa"/>
            <w:shd w:val="clear" w:color="auto" w:fill="F2F2F2" w:themeFill="background1" w:themeFillShade="F2"/>
          </w:tcPr>
          <w:p w14:paraId="11C86E00" w14:textId="77777777" w:rsidR="002304DC" w:rsidRPr="006D3449" w:rsidRDefault="002304DC" w:rsidP="00EE324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pH (tid = 0 min.)</w:t>
            </w:r>
          </w:p>
        </w:tc>
        <w:tc>
          <w:tcPr>
            <w:tcW w:w="1407" w:type="dxa"/>
            <w:shd w:val="clear" w:color="auto" w:fill="F2F2F2" w:themeFill="background1" w:themeFillShade="F2"/>
          </w:tcPr>
          <w:p w14:paraId="5130A3B5" w14:textId="77777777" w:rsidR="002304DC" w:rsidRPr="006D3449" w:rsidRDefault="002304DC" w:rsidP="00EE324C">
            <w:pPr>
              <w:rPr>
                <w:rFonts w:ascii="Calibri" w:hAnsi="Calibri" w:cs="Calibri"/>
              </w:rPr>
            </w:pPr>
          </w:p>
        </w:tc>
        <w:tc>
          <w:tcPr>
            <w:tcW w:w="1407" w:type="dxa"/>
            <w:shd w:val="clear" w:color="auto" w:fill="F2F2F2" w:themeFill="background1" w:themeFillShade="F2"/>
          </w:tcPr>
          <w:p w14:paraId="520528F3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07" w:type="dxa"/>
            <w:shd w:val="clear" w:color="auto" w:fill="F2F2F2" w:themeFill="background1" w:themeFillShade="F2"/>
          </w:tcPr>
          <w:p w14:paraId="2B00D615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07" w:type="dxa"/>
            <w:shd w:val="clear" w:color="auto" w:fill="F2F2F2" w:themeFill="background1" w:themeFillShade="F2"/>
          </w:tcPr>
          <w:p w14:paraId="5A21BB5E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07" w:type="dxa"/>
            <w:shd w:val="clear" w:color="auto" w:fill="F2F2F2" w:themeFill="background1" w:themeFillShade="F2"/>
          </w:tcPr>
          <w:p w14:paraId="5B1DF9E3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</w:p>
        </w:tc>
      </w:tr>
      <w:tr w:rsidR="002304DC" w:rsidRPr="006D3449" w14:paraId="4334BAF5" w14:textId="77777777" w:rsidTr="00EE324C">
        <w:tc>
          <w:tcPr>
            <w:tcW w:w="2224" w:type="dxa"/>
            <w:shd w:val="clear" w:color="auto" w:fill="F2F2F2" w:themeFill="background1" w:themeFillShade="F2"/>
          </w:tcPr>
          <w:p w14:paraId="626AE944" w14:textId="77777777" w:rsidR="002304DC" w:rsidRPr="006D3449" w:rsidRDefault="002304DC" w:rsidP="00EE324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pH (tid = 20 min.</w:t>
            </w:r>
          </w:p>
        </w:tc>
        <w:tc>
          <w:tcPr>
            <w:tcW w:w="1407" w:type="dxa"/>
            <w:shd w:val="clear" w:color="auto" w:fill="F2F2F2" w:themeFill="background1" w:themeFillShade="F2"/>
          </w:tcPr>
          <w:p w14:paraId="3A83B756" w14:textId="77777777" w:rsidR="002304DC" w:rsidRPr="006D3449" w:rsidRDefault="002304DC" w:rsidP="00EE324C">
            <w:pPr>
              <w:rPr>
                <w:rFonts w:ascii="Calibri" w:hAnsi="Calibri" w:cs="Calibri"/>
              </w:rPr>
            </w:pPr>
          </w:p>
        </w:tc>
        <w:tc>
          <w:tcPr>
            <w:tcW w:w="1407" w:type="dxa"/>
            <w:shd w:val="clear" w:color="auto" w:fill="F2F2F2" w:themeFill="background1" w:themeFillShade="F2"/>
          </w:tcPr>
          <w:p w14:paraId="6A1D2BB7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07" w:type="dxa"/>
            <w:shd w:val="clear" w:color="auto" w:fill="F2F2F2" w:themeFill="background1" w:themeFillShade="F2"/>
          </w:tcPr>
          <w:p w14:paraId="7C2304A3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07" w:type="dxa"/>
            <w:shd w:val="clear" w:color="auto" w:fill="F2F2F2" w:themeFill="background1" w:themeFillShade="F2"/>
          </w:tcPr>
          <w:p w14:paraId="6675D667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07" w:type="dxa"/>
            <w:shd w:val="clear" w:color="auto" w:fill="F2F2F2" w:themeFill="background1" w:themeFillShade="F2"/>
          </w:tcPr>
          <w:p w14:paraId="51AF0A8E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50C7B8CF" w14:textId="757B3DF1" w:rsidR="002304DC" w:rsidRPr="006D3449" w:rsidRDefault="009F3FC0" w:rsidP="002304DC">
      <w:pPr>
        <w:pStyle w:val="Overskrift3"/>
        <w:rPr>
          <w:rFonts w:ascii="Calibri" w:hAnsi="Calibri" w:cs="Calibri"/>
        </w:rPr>
      </w:pPr>
      <w:r w:rsidRPr="006D3449">
        <w:rPr>
          <w:rFonts w:ascii="Calibri" w:hAnsi="Calibri" w:cs="Calibri"/>
          <w:noProof/>
        </w:rPr>
        <w:drawing>
          <wp:anchor distT="0" distB="0" distL="114300" distR="114300" simplePos="0" relativeHeight="251709440" behindDoc="0" locked="0" layoutInCell="1" allowOverlap="1" wp14:anchorId="3062884F" wp14:editId="351C04C1">
            <wp:simplePos x="0" y="0"/>
            <wp:positionH relativeFrom="margin">
              <wp:posOffset>7092950</wp:posOffset>
            </wp:positionH>
            <wp:positionV relativeFrom="paragraph">
              <wp:posOffset>110490</wp:posOffset>
            </wp:positionV>
            <wp:extent cx="2316480" cy="1786255"/>
            <wp:effectExtent l="0" t="0" r="7620" b="4445"/>
            <wp:wrapSquare wrapText="bothSides"/>
            <wp:docPr id="169113675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38505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8" t="16600" r="21457" b="11956"/>
                    <a:stretch/>
                  </pic:blipFill>
                  <pic:spPr bwMode="auto">
                    <a:xfrm>
                      <a:off x="0" y="0"/>
                      <a:ext cx="2316480" cy="178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4DC" w:rsidRPr="006D3449">
        <w:rPr>
          <w:rFonts w:ascii="Calibri" w:hAnsi="Calibri" w:cs="Calibri"/>
        </w:rPr>
        <w:t>Forsøg 5 – nedbrydning af stivelse og pH</w:t>
      </w:r>
    </w:p>
    <w:p w14:paraId="1909CDD2" w14:textId="1A665E12" w:rsidR="002304DC" w:rsidRPr="006D3449" w:rsidRDefault="002304DC" w:rsidP="002304DC">
      <w:pPr>
        <w:pStyle w:val="Ingenafstand"/>
        <w:numPr>
          <w:ilvl w:val="0"/>
          <w:numId w:val="5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>Sæt billeder ind af dine forsøg og udfyld skemaet.</w:t>
      </w:r>
      <w:r>
        <w:rPr>
          <w:rFonts w:ascii="Calibri" w:hAnsi="Calibri" w:cs="Calibri"/>
        </w:rPr>
        <w:t xml:space="preserve"> Beskriv kort, hvad forsøget viste.</w:t>
      </w:r>
    </w:p>
    <w:p w14:paraId="2829A4FE" w14:textId="77777777" w:rsidR="002304DC" w:rsidRPr="006D3449" w:rsidRDefault="002304DC" w:rsidP="002304DC">
      <w:pPr>
        <w:pStyle w:val="Ingenafstand"/>
        <w:numPr>
          <w:ilvl w:val="0"/>
          <w:numId w:val="5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>Hvilke organer i fordøjelsessystemet kunne de tre glas hhv. svare til?</w:t>
      </w:r>
    </w:p>
    <w:p w14:paraId="60AB647C" w14:textId="77777777" w:rsidR="002304DC" w:rsidRPr="006D3449" w:rsidRDefault="002304DC" w:rsidP="002304DC">
      <w:pPr>
        <w:pStyle w:val="Ingenafstand"/>
        <w:numPr>
          <w:ilvl w:val="0"/>
          <w:numId w:val="5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 xml:space="preserve">Hvor i fordøjelsessystemet tilsættes der amylase? </w:t>
      </w:r>
    </w:p>
    <w:p w14:paraId="2A3ADC70" w14:textId="463EE245" w:rsidR="002304DC" w:rsidRPr="006D3449" w:rsidRDefault="002304DC" w:rsidP="002304DC">
      <w:pPr>
        <w:pStyle w:val="Ingenafstand"/>
        <w:numPr>
          <w:ilvl w:val="0"/>
          <w:numId w:val="5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>Hvilken betydning har pH’en har for amylases enzymaktivitet (se s. 79).</w:t>
      </w:r>
      <w:r w:rsidR="009F3FC0" w:rsidRPr="009F3FC0">
        <w:rPr>
          <w:rFonts w:ascii="Calibri" w:hAnsi="Calibri" w:cs="Calibri"/>
          <w:noProof/>
        </w:rPr>
        <w:t xml:space="preserve"> </w:t>
      </w:r>
    </w:p>
    <w:p w14:paraId="2F27840A" w14:textId="77777777" w:rsidR="002304DC" w:rsidRPr="006D3449" w:rsidRDefault="002304DC" w:rsidP="002304DC">
      <w:pPr>
        <w:pStyle w:val="Ingenafstand"/>
        <w:numPr>
          <w:ilvl w:val="0"/>
          <w:numId w:val="5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>Stemmer det overens med dine resultater?</w:t>
      </w:r>
    </w:p>
    <w:p w14:paraId="1A0134D3" w14:textId="77777777" w:rsidR="002304DC" w:rsidRPr="006D3449" w:rsidRDefault="002304DC" w:rsidP="002304DC">
      <w:pPr>
        <w:pStyle w:val="Ingenafstand"/>
        <w:rPr>
          <w:rFonts w:ascii="Calibri" w:hAnsi="Calibri" w:cs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02"/>
        <w:gridCol w:w="1326"/>
        <w:gridCol w:w="1326"/>
        <w:gridCol w:w="1326"/>
      </w:tblGrid>
      <w:tr w:rsidR="002304DC" w:rsidRPr="006D3449" w14:paraId="3B478DCE" w14:textId="77777777" w:rsidTr="00EE324C">
        <w:tc>
          <w:tcPr>
            <w:tcW w:w="2202" w:type="dxa"/>
          </w:tcPr>
          <w:p w14:paraId="3B54372D" w14:textId="77777777" w:rsidR="002304DC" w:rsidRPr="006D3449" w:rsidRDefault="002304DC" w:rsidP="002304D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Indhold</w:t>
            </w:r>
          </w:p>
        </w:tc>
        <w:tc>
          <w:tcPr>
            <w:tcW w:w="1326" w:type="dxa"/>
          </w:tcPr>
          <w:p w14:paraId="28D59FDA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Glas 1</w:t>
            </w:r>
          </w:p>
        </w:tc>
        <w:tc>
          <w:tcPr>
            <w:tcW w:w="1326" w:type="dxa"/>
          </w:tcPr>
          <w:p w14:paraId="26623441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Glas 2</w:t>
            </w:r>
          </w:p>
        </w:tc>
        <w:tc>
          <w:tcPr>
            <w:tcW w:w="1326" w:type="dxa"/>
          </w:tcPr>
          <w:p w14:paraId="207B7516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Glas 3</w:t>
            </w:r>
          </w:p>
        </w:tc>
      </w:tr>
      <w:tr w:rsidR="002304DC" w:rsidRPr="006D3449" w14:paraId="61908971" w14:textId="77777777" w:rsidTr="00EE324C">
        <w:tc>
          <w:tcPr>
            <w:tcW w:w="2202" w:type="dxa"/>
          </w:tcPr>
          <w:p w14:paraId="4317F63F" w14:textId="77777777" w:rsidR="002304DC" w:rsidRPr="006D3449" w:rsidRDefault="002304DC" w:rsidP="002304D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0,5 % stivelse (5 ml)</w:t>
            </w:r>
          </w:p>
        </w:tc>
        <w:tc>
          <w:tcPr>
            <w:tcW w:w="1326" w:type="dxa"/>
          </w:tcPr>
          <w:p w14:paraId="094EA3A2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1326" w:type="dxa"/>
          </w:tcPr>
          <w:p w14:paraId="28E8420A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1326" w:type="dxa"/>
          </w:tcPr>
          <w:p w14:paraId="713A3858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</w:tr>
      <w:tr w:rsidR="002304DC" w:rsidRPr="006D3449" w14:paraId="5E9A531A" w14:textId="77777777" w:rsidTr="00EE324C">
        <w:tc>
          <w:tcPr>
            <w:tcW w:w="2202" w:type="dxa"/>
          </w:tcPr>
          <w:p w14:paraId="00F5AF76" w14:textId="77777777" w:rsidR="002304DC" w:rsidRPr="006D3449" w:rsidRDefault="002304DC" w:rsidP="002304D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Jod-jodkalium (2 dr.)</w:t>
            </w:r>
          </w:p>
        </w:tc>
        <w:tc>
          <w:tcPr>
            <w:tcW w:w="1326" w:type="dxa"/>
          </w:tcPr>
          <w:p w14:paraId="6C58FB8F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1326" w:type="dxa"/>
          </w:tcPr>
          <w:p w14:paraId="2CB797E9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1326" w:type="dxa"/>
          </w:tcPr>
          <w:p w14:paraId="1A4B8782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</w:tr>
      <w:tr w:rsidR="002304DC" w:rsidRPr="006D3449" w14:paraId="004629EF" w14:textId="77777777" w:rsidTr="00EE324C">
        <w:tc>
          <w:tcPr>
            <w:tcW w:w="2202" w:type="dxa"/>
          </w:tcPr>
          <w:p w14:paraId="6172F438" w14:textId="77777777" w:rsidR="002304DC" w:rsidRPr="006D3449" w:rsidRDefault="002304DC" w:rsidP="002304D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HCl</w:t>
            </w:r>
          </w:p>
        </w:tc>
        <w:tc>
          <w:tcPr>
            <w:tcW w:w="1326" w:type="dxa"/>
          </w:tcPr>
          <w:p w14:paraId="120FF824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-</w:t>
            </w:r>
          </w:p>
        </w:tc>
        <w:tc>
          <w:tcPr>
            <w:tcW w:w="1326" w:type="dxa"/>
          </w:tcPr>
          <w:p w14:paraId="09AF30DB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1326" w:type="dxa"/>
          </w:tcPr>
          <w:p w14:paraId="20F208BE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-</w:t>
            </w:r>
          </w:p>
        </w:tc>
      </w:tr>
      <w:tr w:rsidR="002304DC" w:rsidRPr="006D3449" w14:paraId="1B5919C2" w14:textId="77777777" w:rsidTr="00EE324C">
        <w:tc>
          <w:tcPr>
            <w:tcW w:w="2202" w:type="dxa"/>
          </w:tcPr>
          <w:p w14:paraId="1EC35F30" w14:textId="77777777" w:rsidR="002304DC" w:rsidRPr="006D3449" w:rsidRDefault="002304DC" w:rsidP="002304D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Amylase (0,5 ml)</w:t>
            </w:r>
          </w:p>
        </w:tc>
        <w:tc>
          <w:tcPr>
            <w:tcW w:w="1326" w:type="dxa"/>
          </w:tcPr>
          <w:p w14:paraId="4827721B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1326" w:type="dxa"/>
          </w:tcPr>
          <w:p w14:paraId="2C514A7B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1326" w:type="dxa"/>
          </w:tcPr>
          <w:p w14:paraId="45A30DE6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</w:tr>
      <w:tr w:rsidR="002304DC" w:rsidRPr="006D3449" w14:paraId="41F65454" w14:textId="77777777" w:rsidTr="00EE324C">
        <w:tc>
          <w:tcPr>
            <w:tcW w:w="2202" w:type="dxa"/>
            <w:shd w:val="clear" w:color="auto" w:fill="F2F2F2" w:themeFill="background1" w:themeFillShade="F2"/>
          </w:tcPr>
          <w:p w14:paraId="443DDBDA" w14:textId="77777777" w:rsidR="002304DC" w:rsidRPr="006D3449" w:rsidRDefault="002304DC" w:rsidP="002304D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pH</w:t>
            </w:r>
          </w:p>
        </w:tc>
        <w:tc>
          <w:tcPr>
            <w:tcW w:w="1326" w:type="dxa"/>
            <w:shd w:val="clear" w:color="auto" w:fill="F2F2F2" w:themeFill="background1" w:themeFillShade="F2"/>
          </w:tcPr>
          <w:p w14:paraId="142812C3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26" w:type="dxa"/>
            <w:shd w:val="clear" w:color="auto" w:fill="F2F2F2" w:themeFill="background1" w:themeFillShade="F2"/>
          </w:tcPr>
          <w:p w14:paraId="60649123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26" w:type="dxa"/>
            <w:shd w:val="clear" w:color="auto" w:fill="F2F2F2" w:themeFill="background1" w:themeFillShade="F2"/>
          </w:tcPr>
          <w:p w14:paraId="0D20E4CD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</w:p>
        </w:tc>
      </w:tr>
      <w:tr w:rsidR="002304DC" w:rsidRPr="006D3449" w14:paraId="5C1CB385" w14:textId="77777777" w:rsidTr="00EE324C">
        <w:tc>
          <w:tcPr>
            <w:tcW w:w="2202" w:type="dxa"/>
            <w:shd w:val="clear" w:color="auto" w:fill="F2F2F2" w:themeFill="background1" w:themeFillShade="F2"/>
          </w:tcPr>
          <w:p w14:paraId="220DFBC6" w14:textId="77777777" w:rsidR="002304DC" w:rsidRPr="006D3449" w:rsidRDefault="002304DC" w:rsidP="002304D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Tid (sek.)</w:t>
            </w:r>
          </w:p>
        </w:tc>
        <w:tc>
          <w:tcPr>
            <w:tcW w:w="1326" w:type="dxa"/>
            <w:shd w:val="clear" w:color="auto" w:fill="F2F2F2" w:themeFill="background1" w:themeFillShade="F2"/>
          </w:tcPr>
          <w:p w14:paraId="0D80ABEE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26" w:type="dxa"/>
            <w:shd w:val="clear" w:color="auto" w:fill="F2F2F2" w:themeFill="background1" w:themeFillShade="F2"/>
          </w:tcPr>
          <w:p w14:paraId="1C508A80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26" w:type="dxa"/>
            <w:shd w:val="clear" w:color="auto" w:fill="F2F2F2" w:themeFill="background1" w:themeFillShade="F2"/>
          </w:tcPr>
          <w:p w14:paraId="58DE1D73" w14:textId="77777777" w:rsidR="002304DC" w:rsidRPr="006D3449" w:rsidRDefault="002304DC" w:rsidP="002304DC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541FE0FD" w14:textId="77777777" w:rsidR="002304DC" w:rsidRPr="006D3449" w:rsidRDefault="002304DC" w:rsidP="002304DC">
      <w:pPr>
        <w:pStyle w:val="Ingenafstand"/>
        <w:rPr>
          <w:rFonts w:ascii="Calibri" w:hAnsi="Calibri" w:cs="Calibri"/>
        </w:rPr>
      </w:pPr>
    </w:p>
    <w:p w14:paraId="6607246C" w14:textId="77777777" w:rsidR="002304DC" w:rsidRPr="006D3449" w:rsidRDefault="002304DC" w:rsidP="002304DC">
      <w:pPr>
        <w:pStyle w:val="Overskrift3"/>
        <w:rPr>
          <w:rFonts w:ascii="Calibri" w:hAnsi="Calibri" w:cs="Calibri"/>
        </w:rPr>
      </w:pPr>
      <w:r w:rsidRPr="006D3449">
        <w:rPr>
          <w:rFonts w:ascii="Calibri" w:hAnsi="Calibri" w:cs="Calibri"/>
        </w:rPr>
        <w:lastRenderedPageBreak/>
        <w:t>Forsøg 6 – nedbrydning af stivelse og temperatur</w:t>
      </w:r>
    </w:p>
    <w:p w14:paraId="3B0D2D42" w14:textId="77777777" w:rsidR="002304DC" w:rsidRPr="006D3449" w:rsidRDefault="002304DC" w:rsidP="002304DC">
      <w:pPr>
        <w:pStyle w:val="Ingenafstand"/>
        <w:rPr>
          <w:rFonts w:ascii="Calibri" w:hAnsi="Calibri" w:cs="Calibri"/>
        </w:rPr>
      </w:pPr>
      <w:r w:rsidRPr="006D3449">
        <w:rPr>
          <w:rFonts w:ascii="Calibri" w:hAnsi="Calibri" w:cs="Calibri"/>
          <w:noProof/>
        </w:rPr>
        <w:drawing>
          <wp:anchor distT="0" distB="0" distL="114300" distR="114300" simplePos="0" relativeHeight="251661312" behindDoc="0" locked="0" layoutInCell="1" allowOverlap="1" wp14:anchorId="67D07CB8" wp14:editId="40BBCD65">
            <wp:simplePos x="0" y="0"/>
            <wp:positionH relativeFrom="margin">
              <wp:posOffset>7004685</wp:posOffset>
            </wp:positionH>
            <wp:positionV relativeFrom="paragraph">
              <wp:posOffset>8255</wp:posOffset>
            </wp:positionV>
            <wp:extent cx="2214245" cy="1720850"/>
            <wp:effectExtent l="0" t="0" r="0" b="0"/>
            <wp:wrapSquare wrapText="bothSides"/>
            <wp:docPr id="5983429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42966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9" t="16639" r="22183" b="11687"/>
                    <a:stretch/>
                  </pic:blipFill>
                  <pic:spPr bwMode="auto">
                    <a:xfrm>
                      <a:off x="0" y="0"/>
                      <a:ext cx="2214245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E17A5" w14:textId="77777777" w:rsidR="002304DC" w:rsidRPr="006D3449" w:rsidRDefault="002304DC" w:rsidP="002304DC">
      <w:pPr>
        <w:pStyle w:val="Ingenafstand"/>
        <w:numPr>
          <w:ilvl w:val="0"/>
          <w:numId w:val="6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 xml:space="preserve">Sæt billeder ind af dine forsøg og udfyld skemaet. </w:t>
      </w:r>
    </w:p>
    <w:p w14:paraId="7D2DC02C" w14:textId="77777777" w:rsidR="002304DC" w:rsidRPr="006D3449" w:rsidRDefault="002304DC" w:rsidP="002304DC">
      <w:pPr>
        <w:pStyle w:val="Ingenafstand"/>
        <w:numPr>
          <w:ilvl w:val="0"/>
          <w:numId w:val="6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>Beskriv figuren th. og forklar hvilken betydning temperatur har for enzymaktivitet generelt (se s. 78).</w:t>
      </w:r>
    </w:p>
    <w:p w14:paraId="5F3250C4" w14:textId="77777777" w:rsidR="002304DC" w:rsidRDefault="002304DC" w:rsidP="002304DC">
      <w:pPr>
        <w:pStyle w:val="Ingenafstand"/>
        <w:numPr>
          <w:ilvl w:val="0"/>
          <w:numId w:val="6"/>
        </w:numPr>
        <w:rPr>
          <w:rFonts w:ascii="Calibri" w:hAnsi="Calibri" w:cs="Calibri"/>
        </w:rPr>
      </w:pPr>
      <w:r w:rsidRPr="006D3449">
        <w:rPr>
          <w:rFonts w:ascii="Calibri" w:hAnsi="Calibri" w:cs="Calibri"/>
        </w:rPr>
        <w:t xml:space="preserve">Hvad viser dine resultater om temperaturens betydning for spytamylases aktivitet? </w:t>
      </w:r>
    </w:p>
    <w:p w14:paraId="76CE29D3" w14:textId="7B4BA0A9" w:rsidR="002304DC" w:rsidRPr="006D3449" w:rsidRDefault="002304DC" w:rsidP="002304DC">
      <w:pPr>
        <w:pStyle w:val="Ingenafstand"/>
        <w:numPr>
          <w:ilvl w:val="0"/>
          <w:numId w:val="6"/>
        </w:numPr>
        <w:rPr>
          <w:rFonts w:ascii="Calibri" w:hAnsi="Calibri" w:cs="Calibri"/>
        </w:rPr>
      </w:pPr>
      <w:r>
        <w:rPr>
          <w:rFonts w:ascii="Calibri" w:hAnsi="Calibri" w:cs="Calibri"/>
        </w:rPr>
        <w:t>Hvilket resultat ville du forvente at få, hvis forsøget blev udført ved 80 °C? Forklar hvorfor.</w:t>
      </w:r>
    </w:p>
    <w:p w14:paraId="285167EA" w14:textId="77777777" w:rsidR="002304DC" w:rsidRPr="006D3449" w:rsidRDefault="002304DC" w:rsidP="002304DC">
      <w:pPr>
        <w:pStyle w:val="Ingenafstand"/>
        <w:rPr>
          <w:rFonts w:ascii="Calibri" w:hAnsi="Calibri" w:cs="Calibri"/>
        </w:rPr>
      </w:pPr>
    </w:p>
    <w:tbl>
      <w:tblPr>
        <w:tblStyle w:val="Tabel-Gitter"/>
        <w:tblW w:w="4806" w:type="dxa"/>
        <w:tblLook w:val="04A0" w:firstRow="1" w:lastRow="0" w:firstColumn="1" w:lastColumn="0" w:noHBand="0" w:noVBand="1"/>
      </w:tblPr>
      <w:tblGrid>
        <w:gridCol w:w="2202"/>
        <w:gridCol w:w="868"/>
        <w:gridCol w:w="868"/>
        <w:gridCol w:w="868"/>
      </w:tblGrid>
      <w:tr w:rsidR="002304DC" w:rsidRPr="006D3449" w14:paraId="574E55A4" w14:textId="77777777" w:rsidTr="00EE324C">
        <w:tc>
          <w:tcPr>
            <w:tcW w:w="2202" w:type="dxa"/>
          </w:tcPr>
          <w:p w14:paraId="560C4762" w14:textId="77777777" w:rsidR="002304DC" w:rsidRPr="006D3449" w:rsidRDefault="002304DC" w:rsidP="00EE324C">
            <w:pPr>
              <w:rPr>
                <w:rFonts w:ascii="Calibri" w:hAnsi="Calibri" w:cs="Calibri"/>
              </w:rPr>
            </w:pPr>
          </w:p>
        </w:tc>
        <w:tc>
          <w:tcPr>
            <w:tcW w:w="868" w:type="dxa"/>
          </w:tcPr>
          <w:p w14:paraId="301B7077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Glas 1</w:t>
            </w:r>
          </w:p>
        </w:tc>
        <w:tc>
          <w:tcPr>
            <w:tcW w:w="868" w:type="dxa"/>
          </w:tcPr>
          <w:p w14:paraId="27B6545B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Glas 2</w:t>
            </w:r>
          </w:p>
        </w:tc>
        <w:tc>
          <w:tcPr>
            <w:tcW w:w="868" w:type="dxa"/>
          </w:tcPr>
          <w:p w14:paraId="18CEF9B5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Glas 3</w:t>
            </w:r>
          </w:p>
        </w:tc>
      </w:tr>
      <w:tr w:rsidR="002304DC" w:rsidRPr="006D3449" w14:paraId="607AEFE1" w14:textId="77777777" w:rsidTr="00EE324C">
        <w:tc>
          <w:tcPr>
            <w:tcW w:w="2202" w:type="dxa"/>
          </w:tcPr>
          <w:p w14:paraId="733859F4" w14:textId="77777777" w:rsidR="002304DC" w:rsidRPr="006D3449" w:rsidRDefault="002304DC" w:rsidP="00EE324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0,5 % stivelse (15 ml)</w:t>
            </w:r>
          </w:p>
        </w:tc>
        <w:tc>
          <w:tcPr>
            <w:tcW w:w="868" w:type="dxa"/>
          </w:tcPr>
          <w:p w14:paraId="53DFDCA0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868" w:type="dxa"/>
          </w:tcPr>
          <w:p w14:paraId="4E1FD10C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868" w:type="dxa"/>
          </w:tcPr>
          <w:p w14:paraId="35A39AEB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</w:tr>
      <w:tr w:rsidR="002304DC" w:rsidRPr="006D3449" w14:paraId="733E2822" w14:textId="77777777" w:rsidTr="00EE324C">
        <w:tc>
          <w:tcPr>
            <w:tcW w:w="2202" w:type="dxa"/>
          </w:tcPr>
          <w:p w14:paraId="675161A7" w14:textId="77777777" w:rsidR="002304DC" w:rsidRPr="006D3449" w:rsidRDefault="002304DC" w:rsidP="00EE324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Jod-jodkalium (2 dr.)</w:t>
            </w:r>
          </w:p>
        </w:tc>
        <w:tc>
          <w:tcPr>
            <w:tcW w:w="868" w:type="dxa"/>
          </w:tcPr>
          <w:p w14:paraId="381C387B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868" w:type="dxa"/>
          </w:tcPr>
          <w:p w14:paraId="2DAFA758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868" w:type="dxa"/>
          </w:tcPr>
          <w:p w14:paraId="46B39A95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</w:tr>
      <w:tr w:rsidR="002304DC" w:rsidRPr="006D3449" w14:paraId="36C07A9B" w14:textId="77777777" w:rsidTr="00EE324C">
        <w:tc>
          <w:tcPr>
            <w:tcW w:w="2202" w:type="dxa"/>
          </w:tcPr>
          <w:p w14:paraId="329690AC" w14:textId="77777777" w:rsidR="002304DC" w:rsidRPr="006D3449" w:rsidRDefault="002304DC" w:rsidP="00EE324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Spytamylase 0,5 ml</w:t>
            </w:r>
          </w:p>
        </w:tc>
        <w:tc>
          <w:tcPr>
            <w:tcW w:w="868" w:type="dxa"/>
          </w:tcPr>
          <w:p w14:paraId="5538D4C0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868" w:type="dxa"/>
          </w:tcPr>
          <w:p w14:paraId="0046A16C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  <w:tc>
          <w:tcPr>
            <w:tcW w:w="868" w:type="dxa"/>
          </w:tcPr>
          <w:p w14:paraId="30AB4D47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+</w:t>
            </w:r>
          </w:p>
        </w:tc>
      </w:tr>
      <w:tr w:rsidR="002304DC" w:rsidRPr="006D3449" w14:paraId="1E9501BE" w14:textId="77777777" w:rsidTr="00EE324C">
        <w:tc>
          <w:tcPr>
            <w:tcW w:w="2202" w:type="dxa"/>
            <w:shd w:val="clear" w:color="auto" w:fill="F2F2F2" w:themeFill="background1" w:themeFillShade="F2"/>
          </w:tcPr>
          <w:p w14:paraId="112C5E0F" w14:textId="77777777" w:rsidR="002304DC" w:rsidRPr="006D3449" w:rsidRDefault="002304DC" w:rsidP="00EE324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Temperatur</w:t>
            </w:r>
          </w:p>
        </w:tc>
        <w:tc>
          <w:tcPr>
            <w:tcW w:w="868" w:type="dxa"/>
            <w:shd w:val="clear" w:color="auto" w:fill="F2F2F2" w:themeFill="background1" w:themeFillShade="F2"/>
          </w:tcPr>
          <w:p w14:paraId="6E211F71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dxa"/>
            <w:shd w:val="clear" w:color="auto" w:fill="F2F2F2" w:themeFill="background1" w:themeFillShade="F2"/>
          </w:tcPr>
          <w:p w14:paraId="07C02286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dxa"/>
            <w:shd w:val="clear" w:color="auto" w:fill="F2F2F2" w:themeFill="background1" w:themeFillShade="F2"/>
          </w:tcPr>
          <w:p w14:paraId="70F91484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</w:p>
        </w:tc>
      </w:tr>
      <w:tr w:rsidR="002304DC" w:rsidRPr="006D3449" w14:paraId="3DEF420B" w14:textId="77777777" w:rsidTr="00EE324C">
        <w:tc>
          <w:tcPr>
            <w:tcW w:w="2202" w:type="dxa"/>
            <w:shd w:val="clear" w:color="auto" w:fill="F2F2F2" w:themeFill="background1" w:themeFillShade="F2"/>
          </w:tcPr>
          <w:p w14:paraId="55709E2E" w14:textId="77777777" w:rsidR="002304DC" w:rsidRPr="006D3449" w:rsidRDefault="002304DC" w:rsidP="00EE324C">
            <w:pPr>
              <w:rPr>
                <w:rFonts w:ascii="Calibri" w:hAnsi="Calibri" w:cs="Calibri"/>
              </w:rPr>
            </w:pPr>
            <w:r w:rsidRPr="006D3449">
              <w:rPr>
                <w:rFonts w:ascii="Calibri" w:hAnsi="Calibri" w:cs="Calibri"/>
              </w:rPr>
              <w:t>Tid</w:t>
            </w:r>
          </w:p>
        </w:tc>
        <w:tc>
          <w:tcPr>
            <w:tcW w:w="868" w:type="dxa"/>
            <w:shd w:val="clear" w:color="auto" w:fill="F2F2F2" w:themeFill="background1" w:themeFillShade="F2"/>
          </w:tcPr>
          <w:p w14:paraId="5C71217A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dxa"/>
            <w:shd w:val="clear" w:color="auto" w:fill="F2F2F2" w:themeFill="background1" w:themeFillShade="F2"/>
          </w:tcPr>
          <w:p w14:paraId="7B1E2C32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dxa"/>
            <w:shd w:val="clear" w:color="auto" w:fill="F2F2F2" w:themeFill="background1" w:themeFillShade="F2"/>
          </w:tcPr>
          <w:p w14:paraId="4F926310" w14:textId="77777777" w:rsidR="002304DC" w:rsidRPr="006D3449" w:rsidRDefault="002304DC" w:rsidP="00EE324C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567A11C1" w14:textId="0006D6E3" w:rsidR="00DD12C3" w:rsidRDefault="00DD12C3" w:rsidP="00C205C6"/>
    <w:sectPr w:rsidR="00DD12C3" w:rsidSect="00C74FC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C2162"/>
    <w:multiLevelType w:val="hybridMultilevel"/>
    <w:tmpl w:val="49B87C9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91F85"/>
    <w:multiLevelType w:val="hybridMultilevel"/>
    <w:tmpl w:val="D700B77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D18D9"/>
    <w:multiLevelType w:val="hybridMultilevel"/>
    <w:tmpl w:val="06DC9AB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AC1D17"/>
    <w:multiLevelType w:val="hybridMultilevel"/>
    <w:tmpl w:val="677A3F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6C3E54"/>
    <w:multiLevelType w:val="hybridMultilevel"/>
    <w:tmpl w:val="DC8ED7E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BE1873"/>
    <w:multiLevelType w:val="hybridMultilevel"/>
    <w:tmpl w:val="52C4A92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9802270">
    <w:abstractNumId w:val="0"/>
  </w:num>
  <w:num w:numId="2" w16cid:durableId="224486814">
    <w:abstractNumId w:val="1"/>
  </w:num>
  <w:num w:numId="3" w16cid:durableId="1985237680">
    <w:abstractNumId w:val="3"/>
  </w:num>
  <w:num w:numId="4" w16cid:durableId="1903709191">
    <w:abstractNumId w:val="5"/>
  </w:num>
  <w:num w:numId="5" w16cid:durableId="1860578892">
    <w:abstractNumId w:val="4"/>
  </w:num>
  <w:num w:numId="6" w16cid:durableId="321395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4DC"/>
    <w:rsid w:val="0004440C"/>
    <w:rsid w:val="00074975"/>
    <w:rsid w:val="00075181"/>
    <w:rsid w:val="000D2067"/>
    <w:rsid w:val="00160BD4"/>
    <w:rsid w:val="002304DC"/>
    <w:rsid w:val="0024538F"/>
    <w:rsid w:val="00264427"/>
    <w:rsid w:val="003467F0"/>
    <w:rsid w:val="00383AE7"/>
    <w:rsid w:val="004C3B89"/>
    <w:rsid w:val="004E4973"/>
    <w:rsid w:val="004F1A9F"/>
    <w:rsid w:val="00532720"/>
    <w:rsid w:val="006101E5"/>
    <w:rsid w:val="008971B2"/>
    <w:rsid w:val="009F3FC0"/>
    <w:rsid w:val="00A95700"/>
    <w:rsid w:val="00C205C6"/>
    <w:rsid w:val="00C5545A"/>
    <w:rsid w:val="00C74FC1"/>
    <w:rsid w:val="00CF42FE"/>
    <w:rsid w:val="00DD12C3"/>
    <w:rsid w:val="00E3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45C51"/>
  <w15:chartTrackingRefBased/>
  <w15:docId w15:val="{390EA10F-2E5E-46DE-9F4F-94A203F65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4DC"/>
  </w:style>
  <w:style w:type="paragraph" w:styleId="Overskrift1">
    <w:name w:val="heading 1"/>
    <w:basedOn w:val="Normal"/>
    <w:next w:val="Normal"/>
    <w:link w:val="Overskrift1Tegn"/>
    <w:uiPriority w:val="9"/>
    <w:qFormat/>
    <w:rsid w:val="002304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304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304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304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304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304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304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304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304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304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304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304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304D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304D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304D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304D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304D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304D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304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304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04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04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304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304D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304D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304D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304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304D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304DC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230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afstand">
    <w:name w:val="No Spacing"/>
    <w:uiPriority w:val="1"/>
    <w:qFormat/>
    <w:rsid w:val="002304DC"/>
    <w:pPr>
      <w:spacing w:after="0" w:line="240" w:lineRule="auto"/>
    </w:pPr>
  </w:style>
  <w:style w:type="character" w:styleId="Hyperlink">
    <w:name w:val="Hyperlink"/>
    <w:basedOn w:val="Standardskrifttypeiafsnit"/>
    <w:uiPriority w:val="99"/>
    <w:unhideWhenUsed/>
    <w:rsid w:val="00532720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jYqrbZlzK9Q&amp;t=37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EF07B-F675-4E84-B54C-75006E254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468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Sheila Dyreborg</dc:creator>
  <cp:keywords/>
  <dc:description/>
  <cp:lastModifiedBy>Taia Varberg</cp:lastModifiedBy>
  <cp:revision>14</cp:revision>
  <dcterms:created xsi:type="dcterms:W3CDTF">2024-10-04T09:57:00Z</dcterms:created>
  <dcterms:modified xsi:type="dcterms:W3CDTF">2024-12-18T15:09:00Z</dcterms:modified>
</cp:coreProperties>
</file>