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520E" w14:textId="1B5E1C60" w:rsidR="00526082" w:rsidRPr="0043421A" w:rsidRDefault="004342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421A">
        <w:rPr>
          <w:rFonts w:ascii="Times New Roman" w:hAnsi="Times New Roman" w:cs="Times New Roman"/>
          <w:sz w:val="28"/>
          <w:szCs w:val="28"/>
          <w:u w:val="single"/>
        </w:rPr>
        <w:t>Spørgsmål til analyse og fortolkning af ”Som englene flyver”</w:t>
      </w:r>
    </w:p>
    <w:p w14:paraId="72A5AC2E" w14:textId="423AF61C" w:rsidR="0043421A" w:rsidRPr="0043421A" w:rsidRDefault="0043421A" w:rsidP="0043421A">
      <w:pPr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Brug citater som evidens i analysen.</w:t>
      </w:r>
    </w:p>
    <w:p w14:paraId="58CB5BD1" w14:textId="77777777" w:rsidR="0043421A" w:rsidRDefault="0043421A" w:rsidP="0043421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Karakterisér novellens fortælleteknik. Gå i dybden med hvad perspektivskiftet betyder.</w:t>
      </w:r>
    </w:p>
    <w:p w14:paraId="4E843289" w14:textId="77777777" w:rsidR="0043421A" w:rsidRPr="0043421A" w:rsidRDefault="0043421A" w:rsidP="0043421A">
      <w:pPr>
        <w:pStyle w:val="Listeafsnit"/>
        <w:spacing w:after="0" w:line="240" w:lineRule="auto"/>
        <w:rPr>
          <w:rFonts w:ascii="Times New Roman" w:hAnsi="Times New Roman" w:cs="Times New Roman"/>
        </w:rPr>
      </w:pPr>
    </w:p>
    <w:p w14:paraId="0C8E4B8D" w14:textId="77777777" w:rsidR="0043421A" w:rsidRPr="0043421A" w:rsidRDefault="0043421A" w:rsidP="0043421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 xml:space="preserve">Undersøg billedsproget og symbolikken i teksten. </w:t>
      </w:r>
    </w:p>
    <w:p w14:paraId="49F525E8" w14:textId="77777777" w:rsidR="0043421A" w:rsidRPr="0043421A" w:rsidRDefault="0043421A" w:rsidP="0043421A">
      <w:pPr>
        <w:pStyle w:val="Listeafsni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 xml:space="preserve">Kig på den gennemgående metaforik omkring det at flyve – hvordan kan man fortolke det? </w:t>
      </w:r>
    </w:p>
    <w:p w14:paraId="5CBC0C46" w14:textId="77777777" w:rsidR="0043421A" w:rsidRPr="0043421A" w:rsidRDefault="0043421A" w:rsidP="0043421A">
      <w:pPr>
        <w:pStyle w:val="Listeafsni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Undersøg tekstens brug af kristne symboler – hvordan optræder de? Og med hvilken effekt?</w:t>
      </w:r>
    </w:p>
    <w:p w14:paraId="352FAED9" w14:textId="77777777" w:rsidR="0043421A" w:rsidRPr="0043421A" w:rsidRDefault="0043421A" w:rsidP="0043421A">
      <w:pPr>
        <w:pStyle w:val="Listeafsni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Undersøg billedsproget omkring beskrivelsen af rusen.</w:t>
      </w:r>
    </w:p>
    <w:p w14:paraId="0153975F" w14:textId="77777777" w:rsidR="0043421A" w:rsidRDefault="0043421A" w:rsidP="0043421A">
      <w:pPr>
        <w:pStyle w:val="Listeafsni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Er der andet i billedsproget, som I synes er interessant?</w:t>
      </w:r>
    </w:p>
    <w:p w14:paraId="79035E75" w14:textId="77777777" w:rsidR="0043421A" w:rsidRPr="0043421A" w:rsidRDefault="0043421A" w:rsidP="0043421A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0FCE50D7" w14:textId="1B130DB3" w:rsidR="0043421A" w:rsidRDefault="0043421A" w:rsidP="0043421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632C3">
        <w:rPr>
          <w:rFonts w:ascii="Times New Roman" w:hAnsi="Times New Roman" w:cs="Times New Roman"/>
        </w:rPr>
        <w:t>Hv</w:t>
      </w:r>
      <w:r w:rsidR="000632C3">
        <w:rPr>
          <w:rFonts w:ascii="Times New Roman" w:hAnsi="Times New Roman" w:cs="Times New Roman"/>
        </w:rPr>
        <w:t>ordan reagerer Sisses storesøster på Sisses situation?</w:t>
      </w:r>
    </w:p>
    <w:p w14:paraId="5565DBB5" w14:textId="77777777" w:rsidR="000632C3" w:rsidRPr="000632C3" w:rsidRDefault="000632C3" w:rsidP="000632C3">
      <w:pPr>
        <w:pStyle w:val="Listeafsnit"/>
        <w:spacing w:after="0" w:line="240" w:lineRule="auto"/>
        <w:rPr>
          <w:rFonts w:ascii="Times New Roman" w:hAnsi="Times New Roman" w:cs="Times New Roman"/>
        </w:rPr>
      </w:pPr>
    </w:p>
    <w:p w14:paraId="5F7227FC" w14:textId="77777777" w:rsidR="0043421A" w:rsidRDefault="0043421A" w:rsidP="0043421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Hvilke temaer synes I teksten behandler? Kig evt. efter modsætninger/kontraster i teksten.</w:t>
      </w:r>
    </w:p>
    <w:p w14:paraId="10C20507" w14:textId="77777777" w:rsidR="0043421A" w:rsidRPr="0043421A" w:rsidRDefault="0043421A" w:rsidP="0043421A">
      <w:pPr>
        <w:spacing w:after="0" w:line="240" w:lineRule="auto"/>
        <w:rPr>
          <w:rFonts w:ascii="Times New Roman" w:hAnsi="Times New Roman" w:cs="Times New Roman"/>
        </w:rPr>
      </w:pPr>
    </w:p>
    <w:p w14:paraId="3974D5B9" w14:textId="77777777" w:rsidR="0043421A" w:rsidRPr="0043421A" w:rsidRDefault="0043421A" w:rsidP="0043421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3421A">
        <w:rPr>
          <w:rFonts w:ascii="Times New Roman" w:hAnsi="Times New Roman" w:cs="Times New Roman"/>
        </w:rPr>
        <w:t>Genre: Er novellen realistisk? Er der genrebrud?</w:t>
      </w:r>
    </w:p>
    <w:p w14:paraId="58F29842" w14:textId="488FB385" w:rsidR="0043421A" w:rsidRPr="0043421A" w:rsidRDefault="0043421A">
      <w:pPr>
        <w:rPr>
          <w:rFonts w:ascii="Times New Roman" w:hAnsi="Times New Roman" w:cs="Times New Roman"/>
        </w:rPr>
      </w:pPr>
    </w:p>
    <w:sectPr w:rsidR="0043421A" w:rsidRPr="004342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DE"/>
    <w:multiLevelType w:val="hybridMultilevel"/>
    <w:tmpl w:val="73C60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3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A"/>
    <w:rsid w:val="000632C3"/>
    <w:rsid w:val="000E22E1"/>
    <w:rsid w:val="0043421A"/>
    <w:rsid w:val="00526082"/>
    <w:rsid w:val="009F6196"/>
    <w:rsid w:val="00F0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EFB75"/>
  <w15:chartTrackingRefBased/>
  <w15:docId w15:val="{05ADDD35-74B1-384A-A126-60974ED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42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42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42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42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42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4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42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42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42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42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4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624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Porsager Lotz</dc:creator>
  <cp:keywords/>
  <dc:description/>
  <cp:lastModifiedBy>Rikke Porsager Lotz</cp:lastModifiedBy>
  <cp:revision>2</cp:revision>
  <dcterms:created xsi:type="dcterms:W3CDTF">2025-03-03T10:18:00Z</dcterms:created>
  <dcterms:modified xsi:type="dcterms:W3CDTF">2025-03-06T07:00:00Z</dcterms:modified>
</cp:coreProperties>
</file>