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Calibri" w:cs="Calibri" w:eastAsia="Calibri" w:hAnsi="Calibri"/>
          <w:b w:val="0"/>
          <w:i w:val="0"/>
          <w:smallCaps w:val="0"/>
          <w:strike w:val="0"/>
          <w:color w:val="000000"/>
          <w:sz w:val="36"/>
          <w:szCs w:val="36"/>
          <w:u w:val="none"/>
          <w:shd w:fill="auto" w:val="clear"/>
          <w:vertAlign w:val="baseline"/>
        </w:rPr>
      </w:pPr>
      <w:bookmarkStart w:colFirst="0" w:colLast="0" w:name="_heading=h.575amacrqefa" w:id="0"/>
      <w:bookmarkEnd w:id="0"/>
      <w:r w:rsidDel="00000000" w:rsidR="00000000" w:rsidRPr="00000000">
        <w:rPr>
          <w:rFonts w:ascii="Calibri" w:cs="Calibri" w:eastAsia="Calibri" w:hAnsi="Calibri"/>
          <w:sz w:val="36"/>
          <w:szCs w:val="36"/>
          <w:vertAlign w:val="baseline"/>
          <w:rtl w:val="0"/>
        </w:rPr>
        <w:t xml:space="preserve">Los personajes</w:t>
      </w:r>
      <w:r w:rsidDel="00000000" w:rsidR="00000000" w:rsidRPr="00000000">
        <w:rPr>
          <w:rFonts w:ascii="Calibri" w:cs="Calibri" w:eastAsia="Calibri" w:hAnsi="Calibri"/>
          <w:sz w:val="36"/>
          <w:szCs w:val="36"/>
          <w:rtl w:val="0"/>
        </w:rPr>
        <w:t xml:space="preserve"> “El fútbol es dios”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¿El fútbol es un deporte o una pasión?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rPr>
          <w:rFonts w:ascii="Calibri" w:cs="Calibri" w:eastAsia="Calibri" w:hAnsi="Calibri"/>
          <w:b w:val="0"/>
          <w:color w:val="4472c4"/>
          <w:sz w:val="28"/>
          <w:szCs w:val="28"/>
          <w:vertAlign w:val="baseline"/>
        </w:rPr>
      </w:pPr>
      <w:r w:rsidDel="00000000" w:rsidR="00000000" w:rsidRPr="00000000">
        <w:rPr>
          <w:rFonts w:ascii="Calibri" w:cs="Calibri" w:eastAsia="Calibri" w:hAnsi="Calibri"/>
          <w:b w:val="1"/>
          <w:sz w:val="28"/>
          <w:szCs w:val="28"/>
          <w:vertAlign w:val="baseline"/>
          <w:rtl w:val="0"/>
        </w:rPr>
        <w:t xml:space="preserve">Hernán </w:t>
      </w:r>
      <w:r w:rsidDel="00000000" w:rsidR="00000000" w:rsidRPr="00000000">
        <w:rPr>
          <w:rtl w:val="0"/>
        </w:rPr>
      </w:r>
    </w:p>
    <w:p w:rsidR="00000000" w:rsidDel="00000000" w:rsidP="00000000" w:rsidRDefault="00000000" w:rsidRPr="00000000" w14:paraId="0000000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Hernán er den intellektuelle midaldrende journalist, der er beruset af en grænseløs kærlighed til Boca. Men han er splittet i mellem sin fornuft og sine følelser. For på den ene side indser han selv det irrationelle ved sin besættelse og på den anden side må han overgive sig til sin passion, for derigennem har han fundet meningen med livet.</w:t>
      </w:r>
    </w:p>
    <w:p w:rsidR="00000000" w:rsidDel="00000000" w:rsidP="00000000" w:rsidRDefault="00000000" w:rsidRPr="00000000" w14:paraId="0000000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7">
      <w:pPr>
        <w:shd w:fill="ffffff" w:val="clear"/>
        <w:rPr>
          <w:rFonts w:ascii="Arial" w:cs="Arial" w:eastAsia="Arial" w:hAnsi="Arial"/>
          <w:sz w:val="20"/>
          <w:szCs w:val="20"/>
        </w:rPr>
      </w:pPr>
      <w:hyperlink r:id="rId7">
        <w:r w:rsidDel="00000000" w:rsidR="00000000" w:rsidRPr="00000000">
          <w:rPr>
            <w:rFonts w:ascii="Arial" w:cs="Arial" w:eastAsia="Arial" w:hAnsi="Arial"/>
            <w:color w:val="157533"/>
            <w:sz w:val="20"/>
            <w:szCs w:val="20"/>
            <w:vertAlign w:val="baseline"/>
          </w:rPr>
          <w:drawing>
            <wp:inline distB="0" distT="0" distL="114300" distR="114300">
              <wp:extent cx="2750820" cy="1873885"/>
              <wp:effectExtent b="0" l="0" r="0" t="0"/>
              <wp:docPr descr="Hernan_238497e" id="1029" name="image1.jpg"/>
              <a:graphic>
                <a:graphicData uri="http://schemas.openxmlformats.org/drawingml/2006/picture">
                  <pic:pic>
                    <pic:nvPicPr>
                      <pic:cNvPr descr="Hernan_238497e" id="0" name="image1.jpg"/>
                      <pic:cNvPicPr preferRelativeResize="0"/>
                    </pic:nvPicPr>
                    <pic:blipFill>
                      <a:blip r:embed="rId8"/>
                      <a:srcRect b="0" l="0" r="0" t="0"/>
                      <a:stretch>
                        <a:fillRect/>
                      </a:stretch>
                    </pic:blipFill>
                    <pic:spPr>
                      <a:xfrm>
                        <a:off x="0" y="0"/>
                        <a:ext cx="2750820" cy="1873885"/>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sz w:val="28"/>
          <w:szCs w:val="28"/>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Journalisten Hernan er til psykolog. Foto fra "Fodbold er Gud"/DR</w:t>
      </w:r>
      <w:r w:rsidDel="00000000" w:rsidR="00000000" w:rsidRPr="00000000">
        <w:rPr>
          <w:rtl w:val="0"/>
        </w:rPr>
      </w:r>
    </w:p>
    <w:p w:rsidR="00000000" w:rsidDel="00000000" w:rsidP="00000000" w:rsidRDefault="00000000" w:rsidRPr="00000000" w14:paraId="00000009">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Describe a Hernán </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¿Cómo es la relación entre Hernán y Boca?</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Describe la cita:</w:t>
      </w:r>
    </w:p>
    <w:p w:rsidR="00000000" w:rsidDel="00000000" w:rsidP="00000000" w:rsidRDefault="00000000" w:rsidRPr="00000000" w14:paraId="00000017">
      <w:pPr>
        <w:ind w:left="720" w:firstLine="0"/>
        <w:rPr>
          <w:rFonts w:ascii="Calibri" w:cs="Calibri" w:eastAsia="Calibri" w:hAnsi="Calibri"/>
          <w:i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“¿Qué amo de Boca yo? La cancha de Boca no. La cancha es la cancha de Boca. ¿Los jugadores de Boca? No. Los jugadores de Boca son los jugadores de Boca. ¿La camiseta? No. La camiseta es la camiseta es un símbolo cómo (...) la bandera. ¿Entonces Boca dónde está? Eso que yo amo tanto con tanta pasión y tanto amor desesperante. “ </w:t>
      </w:r>
    </w:p>
    <w:p w:rsidR="00000000" w:rsidDel="00000000" w:rsidP="00000000" w:rsidRDefault="00000000" w:rsidRPr="00000000" w14:paraId="00000018">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ind w:left="720" w:firstLine="0"/>
        <w:rPr>
          <w:rFonts w:ascii="Calibri" w:cs="Calibri" w:eastAsia="Calibri" w:hAnsi="Calibri"/>
        </w:rPr>
      </w:pPr>
      <w:r w:rsidDel="00000000" w:rsidR="00000000" w:rsidRPr="00000000">
        <w:rPr>
          <w:rFonts w:ascii="Calibri" w:cs="Calibri" w:eastAsia="Calibri" w:hAnsi="Calibri"/>
          <w:rtl w:val="0"/>
        </w:rPr>
        <w:t xml:space="preserve">¿Qué importancia tiene Boca para Hernán? </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1E">
      <w:pPr>
        <w:shd w:fill="ffffff" w:val="clear"/>
        <w:rPr>
          <w:rFonts w:ascii="Arial" w:cs="Arial" w:eastAsia="Arial" w:hAnsi="Arial"/>
          <w:color w:val="000000"/>
          <w:sz w:val="20"/>
          <w:szCs w:val="20"/>
          <w:vertAlign w:val="baseline"/>
        </w:rPr>
      </w:pPr>
      <w:r w:rsidDel="00000000" w:rsidR="00000000" w:rsidRPr="00000000">
        <w:rPr>
          <w:rFonts w:ascii="Calibri" w:cs="Calibri" w:eastAsia="Calibri" w:hAnsi="Calibri"/>
          <w:b w:val="1"/>
          <w:color w:val="000000"/>
          <w:sz w:val="28"/>
          <w:szCs w:val="28"/>
          <w:vertAlign w:val="baseline"/>
          <w:rtl w:val="0"/>
        </w:rPr>
        <w:t xml:space="preserve">Pablo </w:t>
      </w:r>
      <w:r w:rsidDel="00000000" w:rsidR="00000000" w:rsidRPr="00000000">
        <w:rPr>
          <w:rtl w:val="0"/>
        </w:rPr>
      </w:r>
    </w:p>
    <w:p w:rsidR="00000000" w:rsidDel="00000000" w:rsidP="00000000" w:rsidRDefault="00000000" w:rsidRPr="00000000" w14:paraId="0000001F">
      <w:pPr>
        <w:shd w:fill="ffffff" w:val="clear"/>
        <w:rPr>
          <w:rFonts w:ascii="Arial" w:cs="Arial" w:eastAsia="Arial" w:hAnsi="Arial"/>
          <w:color w:val="000000"/>
          <w:sz w:val="20"/>
          <w:szCs w:val="20"/>
          <w:vertAlign w:val="baseline"/>
        </w:rPr>
      </w:pPr>
      <w:r w:rsidDel="00000000" w:rsidR="00000000" w:rsidRPr="00000000">
        <w:rPr>
          <w:rFonts w:ascii="Calibri" w:cs="Calibri" w:eastAsia="Calibri" w:hAnsi="Calibri"/>
          <w:vertAlign w:val="baseline"/>
          <w:rtl w:val="0"/>
        </w:rPr>
        <w:t xml:space="preserve">Den unge Pablo kommer fra arbejderklassen. Han har indrettet sit liv efter Boca og opfatter den tidligere Boca spiller, Diego Maradona, som en Gud. Pablo er blot én ud af mange </w:t>
      </w:r>
      <w:r w:rsidDel="00000000" w:rsidR="00000000" w:rsidRPr="00000000">
        <w:rPr>
          <w:rFonts w:ascii="Calibri" w:cs="Calibri" w:eastAsia="Calibri" w:hAnsi="Calibri"/>
          <w:rtl w:val="0"/>
        </w:rPr>
        <w:t xml:space="preserve">tilhængere, der</w:t>
      </w:r>
      <w:r w:rsidDel="00000000" w:rsidR="00000000" w:rsidRPr="00000000">
        <w:rPr>
          <w:rFonts w:ascii="Calibri" w:cs="Calibri" w:eastAsia="Calibri" w:hAnsi="Calibri"/>
          <w:vertAlign w:val="baseline"/>
          <w:rtl w:val="0"/>
        </w:rPr>
        <w:t xml:space="preserve"> har svoret evig troskab til 'The Maradonian Church' - et trosfællesskab som bygger deres tidsregning på Maradonas fødsel. Pablo har ét eneste ønske her i livet, han vil møde sin Gud.</w:t>
      </w:r>
      <w:r w:rsidDel="00000000" w:rsidR="00000000" w:rsidRPr="00000000">
        <w:rPr>
          <w:rtl w:val="0"/>
        </w:rPr>
      </w:r>
    </w:p>
    <w:p w:rsidR="00000000" w:rsidDel="00000000" w:rsidP="00000000" w:rsidRDefault="00000000" w:rsidRPr="00000000" w14:paraId="00000020">
      <w:pPr>
        <w:shd w:fill="ffffff" w:val="clea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0"/>
          <w:i w:val="0"/>
          <w:smallCaps w:val="0"/>
          <w:strike w:val="0"/>
          <w:color w:val="4a4f3b"/>
          <w:sz w:val="17"/>
          <w:szCs w:val="17"/>
          <w:u w:val="none"/>
          <w:shd w:fill="auto" w:val="clear"/>
          <w:vertAlign w:val="baseline"/>
        </w:rPr>
        <w:drawing>
          <wp:inline distB="0" distT="0" distL="114300" distR="114300">
            <wp:extent cx="2292985" cy="1602740"/>
            <wp:effectExtent b="0" l="0" r="0" t="0"/>
            <wp:docPr id="102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292985" cy="160274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8f5f3" w:val="clear"/>
        <w:spacing w:after="0" w:before="0" w:line="240" w:lineRule="auto"/>
        <w:ind w:left="0" w:right="0" w:firstLine="0"/>
        <w:jc w:val="left"/>
        <w:rPr>
          <w:rFonts w:ascii="Verdana" w:cs="Verdana" w:eastAsia="Verdana" w:hAnsi="Verdana"/>
          <w:b w:val="0"/>
          <w:i w:val="0"/>
          <w:smallCaps w:val="0"/>
          <w:strike w:val="0"/>
          <w:color w:val="4a4f3b"/>
          <w:sz w:val="17"/>
          <w:szCs w:val="17"/>
          <w:u w:val="none"/>
          <w:shd w:fill="auto" w:val="clear"/>
          <w:vertAlign w:val="baseline"/>
        </w:rPr>
      </w:pPr>
      <w:r w:rsidDel="00000000" w:rsidR="00000000" w:rsidRPr="00000000">
        <w:rPr>
          <w:rFonts w:ascii="Verdana" w:cs="Verdana" w:eastAsia="Verdana" w:hAnsi="Verdana"/>
          <w:b w:val="0"/>
          <w:i w:val="0"/>
          <w:smallCaps w:val="0"/>
          <w:strike w:val="0"/>
          <w:color w:val="4a4f3b"/>
          <w:sz w:val="17"/>
          <w:szCs w:val="17"/>
          <w:u w:val="none"/>
          <w:shd w:fill="auto" w:val="clear"/>
          <w:vertAlign w:val="baseline"/>
          <w:rtl w:val="0"/>
        </w:rPr>
        <w:t xml:space="preserve">Drengen Pablo omgivet af et par venner. Foto fra "Fodbold er Gud"/DR</w:t>
      </w:r>
    </w:p>
    <w:p w:rsidR="00000000" w:rsidDel="00000000" w:rsidP="00000000" w:rsidRDefault="00000000" w:rsidRPr="00000000" w14:paraId="00000023">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Describe a Pablo </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¿Cómo es la relación entre Pablo y Boca?</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¿Qué importancia tiene Boca para Pablo? </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¿Por qué crees que es así?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La Tia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Den 76-årige excentriske kvinde La Tia, betragter Boca spillerne som sine sønner. La Tia har fulgt alle Bocas kampe og brænder særligt for Martín Palermo, hendes yndlingspiller. Hendes passion er det mest naturlige i denne verden, men da hun insisterer på at give Palermo en fødselsdagsgave, et par boxer shorts, får det veninderne til at reagere.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4a4f3b"/>
          <w:sz w:val="17"/>
          <w:szCs w:val="17"/>
          <w:u w:val="none"/>
          <w:shd w:fill="auto" w:val="clear"/>
          <w:vertAlign w:val="baseline"/>
        </w:rPr>
      </w:pPr>
      <w:r w:rsidDel="00000000" w:rsidR="00000000" w:rsidRPr="00000000">
        <w:rPr>
          <w:rFonts w:ascii="Verdana" w:cs="Verdana" w:eastAsia="Verdana" w:hAnsi="Verdana"/>
          <w:b w:val="0"/>
          <w:i w:val="0"/>
          <w:smallCaps w:val="0"/>
          <w:strike w:val="0"/>
          <w:color w:val="4a4f3b"/>
          <w:sz w:val="17"/>
          <w:szCs w:val="17"/>
          <w:u w:val="none"/>
          <w:shd w:fill="auto" w:val="clear"/>
          <w:vertAlign w:val="baseline"/>
        </w:rPr>
        <w:drawing>
          <wp:inline distB="0" distT="0" distL="114300" distR="114300">
            <wp:extent cx="2436495" cy="1619250"/>
            <wp:effectExtent b="0" l="0" r="0" t="0"/>
            <wp:docPr id="1030"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436495" cy="161925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8f5f3" w:val="clear"/>
        <w:spacing w:after="0" w:before="0" w:line="240" w:lineRule="auto"/>
        <w:ind w:left="0" w:right="0" w:firstLine="0"/>
        <w:jc w:val="left"/>
        <w:rPr>
          <w:rFonts w:ascii="Verdana" w:cs="Verdana" w:eastAsia="Verdana" w:hAnsi="Verdana"/>
          <w:b w:val="0"/>
          <w:i w:val="0"/>
          <w:smallCaps w:val="0"/>
          <w:strike w:val="0"/>
          <w:color w:val="4a4f3b"/>
          <w:sz w:val="17"/>
          <w:szCs w:val="17"/>
          <w:u w:val="none"/>
          <w:shd w:fill="auto" w:val="clear"/>
          <w:vertAlign w:val="baseline"/>
        </w:rPr>
      </w:pPr>
      <w:bookmarkStart w:colFirst="0" w:colLast="0" w:name="_heading=h.gjdgxs" w:id="1"/>
      <w:bookmarkEnd w:id="1"/>
      <w:r w:rsidDel="00000000" w:rsidR="00000000" w:rsidRPr="00000000">
        <w:rPr>
          <w:rFonts w:ascii="Verdana" w:cs="Verdana" w:eastAsia="Verdana" w:hAnsi="Verdana"/>
          <w:b w:val="0"/>
          <w:i w:val="0"/>
          <w:smallCaps w:val="0"/>
          <w:strike w:val="0"/>
          <w:color w:val="4a4f3b"/>
          <w:sz w:val="17"/>
          <w:szCs w:val="17"/>
          <w:u w:val="none"/>
          <w:shd w:fill="auto" w:val="clear"/>
          <w:vertAlign w:val="baseline"/>
          <w:rtl w:val="0"/>
        </w:rPr>
        <w:t xml:space="preserve">La Tia - for hende har kærligheden til fodbolden varet et langt liv. Foto fra "Fodbold er Gud"/DR</w:t>
      </w:r>
    </w:p>
    <w:p w:rsidR="00000000" w:rsidDel="00000000" w:rsidP="00000000" w:rsidRDefault="00000000" w:rsidRPr="00000000" w14:paraId="0000004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7">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Describe a La Tía </w:t>
      </w:r>
    </w:p>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¿Cómo es la relación entre La Tía y Boca?</w:t>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¿Qué importancia tiene Boca para La Tía? </w:t>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¿Por qué crees que es así? </w:t>
      </w:r>
      <w:r w:rsidDel="00000000" w:rsidR="00000000" w:rsidRPr="00000000">
        <w:rPr>
          <w:rtl w:val="0"/>
        </w:rPr>
      </w:r>
    </w:p>
    <w:p w:rsidR="00000000" w:rsidDel="00000000" w:rsidP="00000000" w:rsidRDefault="00000000" w:rsidRPr="00000000" w14:paraId="0000005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8"/>
          <w:szCs w:val="28"/>
        </w:rPr>
      </w:pPr>
      <w:r w:rsidDel="00000000" w:rsidR="00000000" w:rsidRPr="00000000">
        <w:rPr>
          <w:rtl w:val="0"/>
        </w:rPr>
      </w:r>
    </w:p>
    <w:sectPr>
      <w:footerReference r:id="rId11" w:type="default"/>
      <w:footerReference r:id="rId12" w:type="even"/>
      <w:pgSz w:h="16838" w:w="11906" w:orient="portrait"/>
      <w:pgMar w:bottom="1079"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a-D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da-DK" w:val="da-DK"/>
    </w:rPr>
  </w:style>
  <w:style w:type="paragraph" w:styleId="Overskrift1">
    <w:name w:val="Overskrift 1"/>
    <w:basedOn w:val="Normal"/>
    <w:next w:val="Overskrift1"/>
    <w:autoRedefine w:val="0"/>
    <w:hidden w:val="0"/>
    <w:qFormat w:val="0"/>
    <w:pPr>
      <w:suppressAutoHyphens w:val="1"/>
      <w:spacing w:after="30" w:line="1" w:lineRule="atLeast"/>
      <w:ind w:leftChars="-1" w:rightChars="0" w:firstLineChars="-1"/>
      <w:textDirection w:val="btLr"/>
      <w:textAlignment w:val="top"/>
      <w:outlineLvl w:val="0"/>
    </w:pPr>
    <w:rPr>
      <w:rFonts w:ascii="Georgia" w:hAnsi="Georgia"/>
      <w:b w:val="1"/>
      <w:bCs w:val="1"/>
      <w:color w:val="000000"/>
      <w:w w:val="100"/>
      <w:kern w:val="36"/>
      <w:position w:val="-1"/>
      <w:sz w:val="45"/>
      <w:szCs w:val="45"/>
      <w:effect w:val="none"/>
      <w:vertAlign w:val="baseline"/>
      <w:cs w:val="0"/>
      <w:em w:val="none"/>
      <w:lang w:bidi="ar-SA" w:eastAsia="da-DK" w:val="da-DK"/>
    </w:rPr>
  </w:style>
  <w:style w:type="paragraph" w:styleId="Overskrift3">
    <w:name w:val="Overskrift 3"/>
    <w:basedOn w:val="Normal"/>
    <w:next w:val="Overskrift3"/>
    <w:autoRedefine w:val="0"/>
    <w:hidden w:val="0"/>
    <w:qFormat w:val="0"/>
    <w:pPr>
      <w:suppressAutoHyphens w:val="1"/>
      <w:spacing w:after="30" w:before="60" w:line="240" w:lineRule="atLeast"/>
      <w:ind w:leftChars="-1" w:rightChars="0" w:firstLineChars="-1"/>
      <w:textDirection w:val="btLr"/>
      <w:textAlignment w:val="top"/>
      <w:outlineLvl w:val="2"/>
    </w:pPr>
    <w:rPr>
      <w:rFonts w:ascii="Georgia" w:hAnsi="Georgia"/>
      <w:b w:val="1"/>
      <w:bCs w:val="1"/>
      <w:color w:val="000000"/>
      <w:w w:val="100"/>
      <w:position w:val="-1"/>
      <w:sz w:val="27"/>
      <w:szCs w:val="27"/>
      <w:effect w:val="none"/>
      <w:vertAlign w:val="baseline"/>
      <w:cs w:val="0"/>
      <w:em w:val="none"/>
      <w:lang w:bidi="ar-SA" w:eastAsia="da-DK" w:val="da-DK"/>
    </w:rPr>
  </w:style>
  <w:style w:type="character" w:styleId="Standardskrifttypeiafsnit">
    <w:name w:val="Standardskrifttype i afsnit"/>
    <w:next w:val="Standardskrifttypeiafsnit"/>
    <w:autoRedefine w:val="0"/>
    <w:hidden w:val="0"/>
    <w:qFormat w:val="0"/>
    <w:rPr>
      <w:w w:val="100"/>
      <w:position w:val="-1"/>
      <w:effect w:val="none"/>
      <w:vertAlign w:val="baseline"/>
      <w:cs w:val="0"/>
      <w:em w:val="none"/>
      <w:lang/>
    </w:rPr>
  </w:style>
  <w:style w:type="table" w:styleId="Tabel-Normal">
    <w:name w:val="Tabel - Normal"/>
    <w:next w:val="Tabe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Ingenoversigt">
    <w:name w:val="Ingen oversigt"/>
    <w:next w:val="Ingenoversig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65" w:before="165" w:line="1" w:lineRule="atLeast"/>
      <w:ind w:leftChars="-1" w:rightChars="0" w:firstLineChars="-1"/>
      <w:textDirection w:val="btLr"/>
      <w:textAlignment w:val="top"/>
      <w:outlineLvl w:val="0"/>
    </w:pPr>
    <w:rPr>
      <w:rFonts w:ascii="Arial" w:cs="Arial" w:hAnsi="Arial"/>
      <w:color w:val="000000"/>
      <w:w w:val="100"/>
      <w:position w:val="-1"/>
      <w:sz w:val="20"/>
      <w:szCs w:val="20"/>
      <w:effect w:val="none"/>
      <w:vertAlign w:val="baseline"/>
      <w:cs w:val="0"/>
      <w:em w:val="none"/>
      <w:lang w:bidi="ar-SA" w:eastAsia="da-DK" w:val="da-DK"/>
    </w:rPr>
  </w:style>
  <w:style w:type="paragraph" w:styleId="artdato">
    <w:name w:val="artdato"/>
    <w:basedOn w:val="Normal"/>
    <w:next w:val="artdato"/>
    <w:autoRedefine w:val="0"/>
    <w:hidden w:val="0"/>
    <w:qFormat w:val="0"/>
    <w:pPr>
      <w:suppressAutoHyphens w:val="1"/>
      <w:spacing w:line="1" w:lineRule="atLeast"/>
      <w:ind w:leftChars="-1" w:rightChars="0" w:firstLineChars="-1"/>
      <w:textDirection w:val="btLr"/>
      <w:textAlignment w:val="top"/>
      <w:outlineLvl w:val="0"/>
    </w:pPr>
    <w:rPr>
      <w:rFonts w:ascii="Arial" w:cs="Arial" w:hAnsi="Arial"/>
      <w:color w:val="666666"/>
      <w:w w:val="100"/>
      <w:position w:val="-1"/>
      <w:sz w:val="15"/>
      <w:szCs w:val="15"/>
      <w:effect w:val="none"/>
      <w:vertAlign w:val="baseline"/>
      <w:cs w:val="0"/>
      <w:em w:val="none"/>
      <w:lang w:bidi="ar-SA" w:eastAsia="da-DK" w:val="da-DK"/>
    </w:rPr>
  </w:style>
  <w:style w:type="paragraph" w:styleId="artbyline">
    <w:name w:val="artbyline"/>
    <w:basedOn w:val="Normal"/>
    <w:next w:val="artbyline"/>
    <w:autoRedefine w:val="0"/>
    <w:hidden w:val="0"/>
    <w:qFormat w:val="0"/>
    <w:pPr>
      <w:suppressAutoHyphens w:val="1"/>
      <w:spacing w:line="1" w:lineRule="atLeast"/>
      <w:ind w:leftChars="-1" w:rightChars="0" w:firstLineChars="-1"/>
      <w:textDirection w:val="btLr"/>
      <w:textAlignment w:val="top"/>
      <w:outlineLvl w:val="0"/>
    </w:pPr>
    <w:rPr>
      <w:rFonts w:ascii="Arial" w:cs="Arial" w:hAnsi="Arial"/>
      <w:color w:val="666666"/>
      <w:w w:val="100"/>
      <w:position w:val="-1"/>
      <w:sz w:val="15"/>
      <w:szCs w:val="15"/>
      <w:effect w:val="none"/>
      <w:vertAlign w:val="baseline"/>
      <w:cs w:val="0"/>
      <w:em w:val="none"/>
      <w:lang w:bidi="ar-SA" w:eastAsia="da-DK" w:val="da-DK"/>
    </w:rPr>
  </w:style>
  <w:style w:type="paragraph" w:styleId="objcaption">
    <w:name w:val="objcaption"/>
    <w:basedOn w:val="Normal"/>
    <w:next w:val="objcaption"/>
    <w:autoRedefine w:val="0"/>
    <w:hidden w:val="0"/>
    <w:qFormat w:val="0"/>
    <w:pPr>
      <w:suppressAutoHyphens w:val="1"/>
      <w:spacing w:line="1" w:lineRule="atLeast"/>
      <w:ind w:leftChars="-1" w:rightChars="0" w:firstLineChars="-1"/>
      <w:textDirection w:val="btLr"/>
      <w:textAlignment w:val="top"/>
      <w:outlineLvl w:val="0"/>
    </w:pPr>
    <w:rPr>
      <w:rFonts w:ascii="Verdana!important" w:cs="Arial" w:hAnsi="Verdana!important"/>
      <w:color w:val="000000"/>
      <w:w w:val="100"/>
      <w:position w:val="-1"/>
      <w:sz w:val="14"/>
      <w:szCs w:val="14"/>
      <w:effect w:val="none"/>
      <w:vertAlign w:val="baseline"/>
      <w:cs w:val="0"/>
      <w:em w:val="none"/>
      <w:lang w:bidi="ar-SA" w:eastAsia="da-DK" w:val="da-DK"/>
    </w:rPr>
  </w:style>
  <w:style w:type="paragraph" w:styleId="objcaption1">
    <w:name w:val="objcaption1"/>
    <w:basedOn w:val="Normal"/>
    <w:next w:val="objcaption1"/>
    <w:autoRedefine w:val="0"/>
    <w:hidden w:val="0"/>
    <w:qFormat w:val="0"/>
    <w:pPr>
      <w:suppressAutoHyphens w:val="1"/>
      <w:spacing w:line="225" w:lineRule="atLeast"/>
      <w:ind w:leftChars="-1" w:rightChars="0" w:firstLineChars="-1"/>
      <w:textDirection w:val="btLr"/>
      <w:textAlignment w:val="top"/>
      <w:outlineLvl w:val="0"/>
    </w:pPr>
    <w:rPr>
      <w:rFonts w:ascii="Verdana" w:cs="Arial" w:hAnsi="Verdana"/>
      <w:color w:val="4a4f3b"/>
      <w:w w:val="100"/>
      <w:position w:val="-1"/>
      <w:sz w:val="17"/>
      <w:szCs w:val="17"/>
      <w:effect w:val="none"/>
      <w:vertAlign w:val="baseline"/>
      <w:cs w:val="0"/>
      <w:em w:val="none"/>
      <w:lang w:bidi="ar-SA" w:eastAsia="da-DK" w:val="da-DK"/>
    </w:rPr>
  </w:style>
  <w:style w:type="character" w:styleId="BesøgtHyperlink">
    <w:name w:val="BesøgtHyperlink"/>
    <w:next w:val="BesøgtHyperlink"/>
    <w:autoRedefine w:val="0"/>
    <w:hidden w:val="0"/>
    <w:qFormat w:val="0"/>
    <w:rPr>
      <w:color w:val="800080"/>
      <w:w w:val="100"/>
      <w:position w:val="-1"/>
      <w:u w:val="single"/>
      <w:effect w:val="none"/>
      <w:vertAlign w:val="baseline"/>
      <w:cs w:val="0"/>
      <w:em w:val="none"/>
      <w:lang/>
    </w:rPr>
  </w:style>
  <w:style w:type="character" w:styleId="Stærk">
    <w:name w:val="Stærk"/>
    <w:next w:val="Stærk"/>
    <w:autoRedefine w:val="0"/>
    <w:hidden w:val="0"/>
    <w:qFormat w:val="0"/>
    <w:rPr>
      <w:b w:val="1"/>
      <w:bCs w:val="1"/>
      <w:w w:val="100"/>
      <w:position w:val="-1"/>
      <w:effect w:val="none"/>
      <w:vertAlign w:val="baseline"/>
      <w:cs w:val="0"/>
      <w:em w:val="none"/>
      <w:lang/>
    </w:rPr>
  </w:style>
  <w:style w:type="character" w:styleId="stamp16">
    <w:name w:val="stamp16"/>
    <w:next w:val="stamp16"/>
    <w:autoRedefine w:val="0"/>
    <w:hidden w:val="0"/>
    <w:qFormat w:val="0"/>
    <w:rPr>
      <w:color w:val="888888"/>
      <w:w w:val="100"/>
      <w:position w:val="-1"/>
      <w:sz w:val="17"/>
      <w:szCs w:val="17"/>
      <w:effect w:val="none"/>
      <w:vertAlign w:val="baseline"/>
      <w:cs w:val="0"/>
      <w:em w:val="none"/>
      <w:lang/>
    </w:rPr>
  </w:style>
  <w:style w:type="character" w:styleId="updated8">
    <w:name w:val="updated8"/>
    <w:next w:val="updated8"/>
    <w:autoRedefine w:val="0"/>
    <w:hidden w:val="0"/>
    <w:qFormat w:val="0"/>
    <w:rPr>
      <w:vanish w:val="1"/>
      <w:w w:val="100"/>
      <w:position w:val="-1"/>
      <w:sz w:val="17"/>
      <w:szCs w:val="17"/>
      <w:effect w:val="none"/>
      <w:vertAlign w:val="baseline"/>
      <w:cs w:val="0"/>
      <w:em w:val="none"/>
      <w:lang/>
    </w:rPr>
  </w:style>
  <w:style w:type="paragraph" w:styleId="Sidefod">
    <w:name w:val="Sidefod"/>
    <w:basedOn w:val="Normal"/>
    <w:next w:val="Sidefod"/>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da-DK" w:val="da-DK"/>
    </w:rPr>
  </w:style>
  <w:style w:type="character" w:styleId="Sidetal">
    <w:name w:val="Sidetal"/>
    <w:basedOn w:val="Standardskrifttypeiafsnit"/>
    <w:next w:val="Sidetal"/>
    <w:autoRedefine w:val="0"/>
    <w:hidden w:val="0"/>
    <w:qFormat w:val="0"/>
    <w:rPr>
      <w:w w:val="100"/>
      <w:position w:val="-1"/>
      <w:effect w:val="none"/>
      <w:vertAlign w:val="baseline"/>
      <w:cs w:val="0"/>
      <w:em w:val="none"/>
      <w:lang/>
    </w:rPr>
  </w:style>
  <w:style w:type="paragraph" w:styleId="contentinfotop">
    <w:name w:val="contentinfotop"/>
    <w:basedOn w:val="Normal"/>
    <w:next w:val="contentinfotop"/>
    <w:autoRedefine w:val="0"/>
    <w:hidden w:val="0"/>
    <w:qFormat w:val="0"/>
    <w:pPr>
      <w:suppressAutoHyphens w:val="1"/>
      <w:spacing w:after="3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da-DK" w:val="da-DK"/>
    </w:rPr>
  </w:style>
  <w:style w:type="paragraph" w:styleId="manchet">
    <w:name w:val="manchet"/>
    <w:basedOn w:val="Normal"/>
    <w:next w:val="manchet"/>
    <w:autoRedefine w:val="0"/>
    <w:hidden w:val="0"/>
    <w:qFormat w:val="0"/>
    <w:pPr>
      <w:suppressAutoHyphens w:val="1"/>
      <w:spacing w:after="300" w:before="240" w:line="1" w:lineRule="atLeast"/>
      <w:ind w:leftChars="-1" w:rightChars="0" w:firstLineChars="-1"/>
      <w:textDirection w:val="btLr"/>
      <w:textAlignment w:val="top"/>
      <w:outlineLvl w:val="0"/>
    </w:pPr>
    <w:rPr>
      <w:b w:val="1"/>
      <w:bCs w:val="1"/>
      <w:w w:val="100"/>
      <w:position w:val="-1"/>
      <w:sz w:val="24"/>
      <w:szCs w:val="24"/>
      <w:effect w:val="none"/>
      <w:vertAlign w:val="baseline"/>
      <w:cs w:val="0"/>
      <w:em w:val="none"/>
      <w:lang w:bidi="ar-SA" w:eastAsia="da-DK" w:val="da-DK"/>
    </w:rPr>
  </w:style>
  <w:style w:type="paragraph" w:styleId="Sidehoved">
    <w:name w:val="Sidehoved"/>
    <w:basedOn w:val="Normal"/>
    <w:next w:val="Sidehoved"/>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da-DK" w:val="da-DK"/>
    </w:rPr>
  </w:style>
  <w:style w:type="character" w:styleId="SidehovedTegn">
    <w:name w:val="Sidehoved Tegn"/>
    <w:next w:val="SidehovedTegn"/>
    <w:autoRedefine w:val="0"/>
    <w:hidden w:val="0"/>
    <w:qFormat w:val="0"/>
    <w:rPr>
      <w:w w:val="100"/>
      <w:position w:val="-1"/>
      <w:sz w:val="24"/>
      <w:szCs w:val="24"/>
      <w:effect w:val="none"/>
      <w:vertAlign w:val="baseline"/>
      <w:cs w:val="0"/>
      <w:em w:val="none"/>
      <w:lang/>
    </w:rPr>
  </w:style>
  <w:style w:type="paragraph" w:styleId="Markeringsbobletekst">
    <w:name w:val="Markeringsbobletekst"/>
    <w:basedOn w:val="Normal"/>
    <w:next w:val="Markeringsbobleteks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da-DK" w:val="da-DK"/>
    </w:rPr>
  </w:style>
  <w:style w:type="character" w:styleId="MarkeringsbobletekstTegn">
    <w:name w:val="Markeringsbobletekst Tegn"/>
    <w:next w:val="MarkeringsbobletekstTegn"/>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image" Target="media/image3.png"/><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pn.dk/article2085719.ece?showInfo=image&amp;relatedField=picArticleTop"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dCStL5spNQh2+f2JbiFxy1yf3A==">CgMxLjAyDmguNTc1YW1hY3JxZWZhMghoLmdqZGd4czgAciExZWVzcy1pd1RIS1AzSmhtUnU3NExOV1l0d0djMnkxdW0=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2024-09-14T09:47:00Z</dcterms:created>
  <dc:creator>busxx</dc:creator>
</cp:coreProperties>
</file>