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EEE6" w14:textId="7A307758" w:rsidR="008F3BFA" w:rsidRPr="004B5652" w:rsidRDefault="008F3BFA">
      <w:pPr>
        <w:rPr>
          <w:rFonts w:cstheme="minorHAnsi"/>
          <w:b/>
          <w:bCs/>
          <w:sz w:val="24"/>
          <w:szCs w:val="24"/>
        </w:rPr>
      </w:pPr>
      <w:r w:rsidRPr="004B5652">
        <w:rPr>
          <w:rFonts w:cstheme="minorHAnsi"/>
          <w:b/>
          <w:bCs/>
          <w:sz w:val="24"/>
          <w:szCs w:val="24"/>
        </w:rPr>
        <w:t>Hvorfor være muslim?</w:t>
      </w:r>
      <w:r w:rsidR="00CF49FD" w:rsidRPr="004B5652">
        <w:rPr>
          <w:rFonts w:cstheme="minorHAnsi"/>
          <w:b/>
          <w:bCs/>
          <w:sz w:val="24"/>
          <w:szCs w:val="24"/>
        </w:rPr>
        <w:t xml:space="preserve"> </w:t>
      </w:r>
      <w:r w:rsidR="00CF49FD" w:rsidRPr="004B5652">
        <w:rPr>
          <w:rFonts w:cstheme="minorHAnsi"/>
          <w:sz w:val="24"/>
          <w:szCs w:val="24"/>
        </w:rPr>
        <w:t>Summegrupper (3-5 min):</w:t>
      </w:r>
    </w:p>
    <w:p w14:paraId="30886165" w14:textId="79C7D988" w:rsidR="00166554" w:rsidRPr="004B5652" w:rsidRDefault="00166554">
      <w:pPr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 xml:space="preserve">Diskuter følgende punkter i forhold til kilderne fra s. 112-115 </w:t>
      </w:r>
    </w:p>
    <w:p w14:paraId="0D779079" w14:textId="339E774B" w:rsidR="00166554" w:rsidRPr="004B5652" w:rsidRDefault="008F3BFA" w:rsidP="00220F4F">
      <w:pPr>
        <w:pStyle w:val="Listeafsni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 xml:space="preserve">Er </w:t>
      </w:r>
      <w:r w:rsidR="00166554" w:rsidRPr="004B5652">
        <w:rPr>
          <w:rFonts w:cstheme="minorHAnsi"/>
          <w:sz w:val="24"/>
          <w:szCs w:val="24"/>
        </w:rPr>
        <w:t xml:space="preserve">kilderne </w:t>
      </w:r>
      <w:r w:rsidRPr="004B5652">
        <w:rPr>
          <w:rFonts w:cstheme="minorHAnsi"/>
          <w:sz w:val="24"/>
          <w:szCs w:val="24"/>
        </w:rPr>
        <w:t xml:space="preserve">udtryk for </w:t>
      </w:r>
      <w:r w:rsidR="00166554" w:rsidRPr="004B5652">
        <w:rPr>
          <w:rFonts w:cstheme="minorHAnsi"/>
          <w:sz w:val="24"/>
          <w:szCs w:val="24"/>
        </w:rPr>
        <w:t xml:space="preserve">en </w:t>
      </w:r>
      <w:r w:rsidR="00166554" w:rsidRPr="004B5652">
        <w:rPr>
          <w:rFonts w:cstheme="minorHAnsi"/>
          <w:i/>
          <w:iCs/>
          <w:sz w:val="24"/>
          <w:szCs w:val="24"/>
        </w:rPr>
        <w:t>indefra</w:t>
      </w:r>
      <w:r w:rsidR="00166554" w:rsidRPr="004B5652">
        <w:rPr>
          <w:rFonts w:cstheme="minorHAnsi"/>
          <w:sz w:val="24"/>
          <w:szCs w:val="24"/>
        </w:rPr>
        <w:t xml:space="preserve"> eller </w:t>
      </w:r>
      <w:r w:rsidRPr="004B5652">
        <w:rPr>
          <w:rFonts w:cstheme="minorHAnsi"/>
          <w:sz w:val="24"/>
          <w:szCs w:val="24"/>
        </w:rPr>
        <w:t xml:space="preserve">en </w:t>
      </w:r>
      <w:proofErr w:type="gramStart"/>
      <w:r w:rsidR="00166554" w:rsidRPr="004B5652">
        <w:rPr>
          <w:rFonts w:cstheme="minorHAnsi"/>
          <w:i/>
          <w:iCs/>
          <w:sz w:val="24"/>
          <w:szCs w:val="24"/>
        </w:rPr>
        <w:t>udefra</w:t>
      </w:r>
      <w:proofErr w:type="gramEnd"/>
      <w:r w:rsidR="00166554" w:rsidRPr="004B5652">
        <w:rPr>
          <w:rFonts w:cstheme="minorHAnsi"/>
          <w:sz w:val="24"/>
          <w:szCs w:val="24"/>
        </w:rPr>
        <w:t xml:space="preserve"> synsvinkel?</w:t>
      </w:r>
    </w:p>
    <w:p w14:paraId="6279740B" w14:textId="2DDC97A9" w:rsidR="00166554" w:rsidRPr="004B5652" w:rsidRDefault="00166554" w:rsidP="00220F4F">
      <w:pPr>
        <w:pStyle w:val="Listeafsni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Hvilken grad af religiøst engagement ses i kilderne – stærkt, moderat eller svagt?</w:t>
      </w:r>
    </w:p>
    <w:p w14:paraId="47DB920F" w14:textId="3180A097" w:rsidR="00166554" w:rsidRDefault="00166554" w:rsidP="00220F4F">
      <w:pPr>
        <w:pStyle w:val="Listeafsni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 xml:space="preserve">Hvad kan man konkludere </w:t>
      </w:r>
      <w:r w:rsidR="008F3BFA" w:rsidRPr="004B5652">
        <w:rPr>
          <w:rFonts w:cstheme="minorHAnsi"/>
          <w:sz w:val="24"/>
          <w:szCs w:val="24"/>
        </w:rPr>
        <w:t xml:space="preserve">ud fra kilderne </w:t>
      </w:r>
      <w:r w:rsidRPr="004B5652">
        <w:rPr>
          <w:rFonts w:cstheme="minorHAnsi"/>
          <w:sz w:val="24"/>
          <w:szCs w:val="24"/>
        </w:rPr>
        <w:t>om praksis af islam? Er islam ensartet?</w:t>
      </w:r>
    </w:p>
    <w:p w14:paraId="2E9D9E84" w14:textId="77777777" w:rsidR="004B5652" w:rsidRPr="004B5652" w:rsidRDefault="004B5652" w:rsidP="004B5652">
      <w:pPr>
        <w:pStyle w:val="Listeafsnit"/>
        <w:spacing w:line="360" w:lineRule="auto"/>
        <w:rPr>
          <w:rFonts w:cstheme="minorHAnsi"/>
          <w:sz w:val="24"/>
          <w:szCs w:val="24"/>
        </w:rPr>
      </w:pPr>
    </w:p>
    <w:p w14:paraId="335AC896" w14:textId="7AB0C772" w:rsidR="007248C0" w:rsidRPr="004B5652" w:rsidRDefault="00220F4F" w:rsidP="00391E9D">
      <w:pPr>
        <w:tabs>
          <w:tab w:val="left" w:pos="7044"/>
        </w:tabs>
        <w:rPr>
          <w:rFonts w:cstheme="minorHAnsi"/>
          <w:sz w:val="24"/>
          <w:szCs w:val="24"/>
        </w:rPr>
      </w:pPr>
      <w:r w:rsidRPr="004B5652">
        <w:rPr>
          <w:rFonts w:cstheme="minorHAnsi"/>
          <w:b/>
          <w:bCs/>
          <w:sz w:val="24"/>
          <w:szCs w:val="24"/>
        </w:rPr>
        <w:t>Fakta om islam</w:t>
      </w:r>
      <w:r w:rsidR="00CF49FD" w:rsidRPr="004B5652">
        <w:rPr>
          <w:rFonts w:cstheme="minorHAnsi"/>
          <w:b/>
          <w:bCs/>
          <w:sz w:val="24"/>
          <w:szCs w:val="24"/>
        </w:rPr>
        <w:t xml:space="preserve"> </w:t>
      </w:r>
      <w:r w:rsidR="00CF49FD" w:rsidRPr="004B5652">
        <w:rPr>
          <w:rFonts w:cstheme="minorHAnsi"/>
          <w:sz w:val="24"/>
          <w:szCs w:val="24"/>
        </w:rPr>
        <w:t>Klassediskussion (3-5 min):</w:t>
      </w:r>
      <w:r w:rsidR="00391E9D">
        <w:rPr>
          <w:rFonts w:cstheme="minorHAnsi"/>
          <w:sz w:val="24"/>
          <w:szCs w:val="24"/>
        </w:rPr>
        <w:tab/>
      </w:r>
    </w:p>
    <w:p w14:paraId="2938B881" w14:textId="2D375DAD" w:rsidR="00166554" w:rsidRPr="004B5652" w:rsidRDefault="00166554" w:rsidP="004B5652">
      <w:pPr>
        <w:spacing w:line="360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Hvad betyder begrebet islam og hvad er en muslim?</w:t>
      </w:r>
      <w:r w:rsidR="00220F4F" w:rsidRPr="004B5652">
        <w:rPr>
          <w:rFonts w:cstheme="minorHAnsi"/>
          <w:sz w:val="24"/>
          <w:szCs w:val="24"/>
        </w:rPr>
        <w:t xml:space="preserve"> (s. 116)</w:t>
      </w:r>
    </w:p>
    <w:p w14:paraId="530CFE54" w14:textId="6A1912E5" w:rsidR="003C61AE" w:rsidRPr="004B5652" w:rsidRDefault="003C61AE" w:rsidP="004B5652">
      <w:pPr>
        <w:spacing w:line="360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Hvor og hvornår opstår islam?</w:t>
      </w:r>
      <w:r w:rsidR="00220F4F" w:rsidRPr="004B5652">
        <w:rPr>
          <w:rFonts w:cstheme="minorHAnsi"/>
          <w:sz w:val="24"/>
          <w:szCs w:val="24"/>
        </w:rPr>
        <w:t xml:space="preserve"> (s. 116)</w:t>
      </w:r>
    </w:p>
    <w:p w14:paraId="4222DF69" w14:textId="6FD709BD" w:rsidR="007248C0" w:rsidRDefault="007248C0" w:rsidP="004B5652">
      <w:pPr>
        <w:spacing w:line="360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Hvor finder man flest tilhængere af islam? Se oversigten på s. 117.</w:t>
      </w:r>
    </w:p>
    <w:p w14:paraId="6A13060F" w14:textId="77777777" w:rsidR="004B5652" w:rsidRDefault="004B5652" w:rsidP="007C7418">
      <w:pPr>
        <w:rPr>
          <w:rFonts w:cstheme="minorHAnsi"/>
          <w:b/>
          <w:bCs/>
          <w:sz w:val="24"/>
          <w:szCs w:val="24"/>
        </w:rPr>
      </w:pPr>
    </w:p>
    <w:p w14:paraId="49069946" w14:textId="579CE4C9" w:rsidR="00CF49FD" w:rsidRPr="004B5652" w:rsidRDefault="00CF49FD" w:rsidP="007C7418">
      <w:pPr>
        <w:rPr>
          <w:rFonts w:cstheme="minorHAnsi"/>
          <w:sz w:val="24"/>
          <w:szCs w:val="24"/>
        </w:rPr>
      </w:pPr>
      <w:r w:rsidRPr="004B5652">
        <w:rPr>
          <w:rFonts w:cstheme="minorHAnsi"/>
          <w:b/>
          <w:bCs/>
          <w:sz w:val="24"/>
          <w:szCs w:val="24"/>
        </w:rPr>
        <w:t>Islams tilblivelse (religionens formative historie)</w:t>
      </w:r>
      <w:r w:rsidRPr="004B5652">
        <w:rPr>
          <w:rFonts w:cstheme="minorHAnsi"/>
          <w:sz w:val="24"/>
          <w:szCs w:val="24"/>
        </w:rPr>
        <w:t xml:space="preserve"> Gruppearbejde (10</w:t>
      </w:r>
      <w:r w:rsidR="008F25D9" w:rsidRPr="004B5652">
        <w:rPr>
          <w:rFonts w:cstheme="minorHAnsi"/>
          <w:sz w:val="24"/>
          <w:szCs w:val="24"/>
        </w:rPr>
        <w:t>-1</w:t>
      </w:r>
      <w:r w:rsidR="00F55DD9">
        <w:rPr>
          <w:rFonts w:cstheme="minorHAnsi"/>
          <w:sz w:val="24"/>
          <w:szCs w:val="24"/>
        </w:rPr>
        <w:t>5</w:t>
      </w:r>
      <w:r w:rsidRPr="004B5652">
        <w:rPr>
          <w:rFonts w:cstheme="minorHAnsi"/>
          <w:sz w:val="24"/>
          <w:szCs w:val="24"/>
        </w:rPr>
        <w:t xml:space="preserve"> min)</w:t>
      </w:r>
    </w:p>
    <w:p w14:paraId="1FF089BD" w14:textId="01D26B82" w:rsidR="007C7418" w:rsidRPr="004B5652" w:rsidRDefault="007C7418" w:rsidP="007C7418">
      <w:pPr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Hvem er Profeten Muhammed og hvad ved vi om ham?</w:t>
      </w:r>
    </w:p>
    <w:p w14:paraId="0073041E" w14:textId="0969E802" w:rsidR="00CF49FD" w:rsidRDefault="008F25D9" w:rsidP="004B5652">
      <w:pPr>
        <w:pStyle w:val="Listeafsnit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  <w:lang w:val="nb-NO"/>
        </w:rPr>
      </w:pPr>
      <w:r w:rsidRPr="004B5652">
        <w:rPr>
          <w:rFonts w:cstheme="minorHAnsi"/>
          <w:sz w:val="24"/>
          <w:szCs w:val="24"/>
          <w:lang w:val="nb-NO"/>
        </w:rPr>
        <w:t>Opvækst på den arabiske halvø</w:t>
      </w:r>
    </w:p>
    <w:p w14:paraId="3EF64E02" w14:textId="77777777" w:rsidR="004B5652" w:rsidRPr="004B5652" w:rsidRDefault="004B5652" w:rsidP="004B5652">
      <w:pPr>
        <w:pStyle w:val="Listeafsnit"/>
        <w:spacing w:after="0" w:line="276" w:lineRule="auto"/>
        <w:rPr>
          <w:rFonts w:cstheme="minorHAnsi"/>
          <w:sz w:val="24"/>
          <w:szCs w:val="24"/>
          <w:lang w:val="nb-NO"/>
        </w:rPr>
      </w:pPr>
    </w:p>
    <w:p w14:paraId="42DEE27A" w14:textId="0A1B8A8B" w:rsidR="008F25D9" w:rsidRDefault="008F25D9" w:rsidP="004B5652">
      <w:pPr>
        <w:pStyle w:val="Listeafsnit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  <w:lang w:val="nb-NO"/>
        </w:rPr>
      </w:pPr>
      <w:r w:rsidRPr="004B5652">
        <w:rPr>
          <w:rFonts w:cstheme="minorHAnsi"/>
          <w:sz w:val="24"/>
          <w:szCs w:val="24"/>
          <w:lang w:val="nb-NO"/>
        </w:rPr>
        <w:t>En særlig bygning i Mekka</w:t>
      </w:r>
    </w:p>
    <w:p w14:paraId="2BDA1C65" w14:textId="77777777" w:rsidR="004B5652" w:rsidRPr="004B5652" w:rsidRDefault="004B5652" w:rsidP="004B5652">
      <w:pPr>
        <w:pStyle w:val="Listeafsnit"/>
        <w:rPr>
          <w:rFonts w:cstheme="minorHAnsi"/>
          <w:sz w:val="24"/>
          <w:szCs w:val="24"/>
          <w:lang w:val="nb-NO"/>
        </w:rPr>
      </w:pPr>
    </w:p>
    <w:p w14:paraId="552BC90A" w14:textId="6E02D131" w:rsidR="008F25D9" w:rsidRDefault="008F25D9" w:rsidP="004B5652">
      <w:pPr>
        <w:pStyle w:val="Listeafsnit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4B5652">
        <w:rPr>
          <w:rFonts w:cstheme="minorHAnsi"/>
          <w:sz w:val="24"/>
          <w:szCs w:val="24"/>
        </w:rPr>
        <w:t>Quraysh</w:t>
      </w:r>
      <w:proofErr w:type="spellEnd"/>
      <w:r w:rsidRPr="004B5652">
        <w:rPr>
          <w:rFonts w:cstheme="minorHAnsi"/>
          <w:sz w:val="24"/>
          <w:szCs w:val="24"/>
        </w:rPr>
        <w:t>-klanen</w:t>
      </w:r>
      <w:r w:rsidR="00F55DD9">
        <w:rPr>
          <w:rFonts w:cstheme="minorHAnsi"/>
          <w:sz w:val="24"/>
          <w:szCs w:val="24"/>
        </w:rPr>
        <w:t xml:space="preserve"> og dens</w:t>
      </w:r>
      <w:r w:rsidRPr="004B5652">
        <w:rPr>
          <w:rFonts w:cstheme="minorHAnsi"/>
          <w:sz w:val="24"/>
          <w:szCs w:val="24"/>
        </w:rPr>
        <w:t xml:space="preserve"> relation til Muhammed</w:t>
      </w:r>
    </w:p>
    <w:p w14:paraId="007B2576" w14:textId="77777777" w:rsidR="004B5652" w:rsidRPr="004B5652" w:rsidRDefault="004B5652" w:rsidP="004B5652">
      <w:pPr>
        <w:pStyle w:val="Listeafsnit"/>
        <w:rPr>
          <w:rFonts w:cstheme="minorHAnsi"/>
          <w:sz w:val="24"/>
          <w:szCs w:val="24"/>
        </w:rPr>
      </w:pPr>
    </w:p>
    <w:p w14:paraId="4656B610" w14:textId="567BAEF1" w:rsidR="008F25D9" w:rsidRDefault="008F25D9" w:rsidP="004B5652">
      <w:pPr>
        <w:pStyle w:val="Listeafsnit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Hvilke to religioner udspringer islam af historisk set?</w:t>
      </w:r>
    </w:p>
    <w:p w14:paraId="4B3D8EB0" w14:textId="77777777" w:rsidR="004B5652" w:rsidRPr="004B5652" w:rsidRDefault="004B5652" w:rsidP="004B5652">
      <w:pPr>
        <w:pStyle w:val="Listeafsnit"/>
        <w:rPr>
          <w:rFonts w:cstheme="minorHAnsi"/>
          <w:sz w:val="24"/>
          <w:szCs w:val="24"/>
        </w:rPr>
      </w:pPr>
    </w:p>
    <w:p w14:paraId="22015749" w14:textId="5FF49DCD" w:rsidR="008F25D9" w:rsidRPr="004B5652" w:rsidRDefault="008F25D9" w:rsidP="004B5652">
      <w:pPr>
        <w:pStyle w:val="Listeafsnit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Myten om Muhammeds kaldelse (s. 119)</w:t>
      </w:r>
    </w:p>
    <w:p w14:paraId="3B5F5832" w14:textId="77777777" w:rsidR="00CF49FD" w:rsidRPr="004B5652" w:rsidRDefault="00CF49FD" w:rsidP="007C7418">
      <w:pPr>
        <w:rPr>
          <w:rFonts w:cstheme="minorHAnsi"/>
          <w:sz w:val="24"/>
          <w:szCs w:val="24"/>
        </w:rPr>
      </w:pPr>
    </w:p>
    <w:p w14:paraId="69E0C969" w14:textId="77777777" w:rsidR="007C7418" w:rsidRPr="004B5652" w:rsidRDefault="007C7418" w:rsidP="007C7418">
      <w:pPr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 xml:space="preserve">Brug </w:t>
      </w:r>
      <w:r w:rsidRPr="004B5652">
        <w:rPr>
          <w:rFonts w:cstheme="minorHAnsi"/>
          <w:b/>
          <w:bCs/>
          <w:sz w:val="24"/>
          <w:szCs w:val="24"/>
        </w:rPr>
        <w:t>tidslinjen</w:t>
      </w:r>
      <w:r w:rsidRPr="004B5652">
        <w:rPr>
          <w:rFonts w:cstheme="minorHAnsi"/>
          <w:sz w:val="24"/>
          <w:szCs w:val="24"/>
        </w:rPr>
        <w:t xml:space="preserve"> på s. 120 til at kortlægge væsentlige årstal og begivenheder i Muhammeds liv:</w:t>
      </w:r>
    </w:p>
    <w:p w14:paraId="6F9BB25C" w14:textId="77777777" w:rsidR="007C7418" w:rsidRPr="004B5652" w:rsidRDefault="007C7418" w:rsidP="007C7418">
      <w:pPr>
        <w:pStyle w:val="Listeafsnit"/>
        <w:numPr>
          <w:ilvl w:val="0"/>
          <w:numId w:val="2"/>
        </w:numPr>
        <w:spacing w:line="480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570 e.Kr:</w:t>
      </w:r>
    </w:p>
    <w:p w14:paraId="43165EDF" w14:textId="77777777" w:rsidR="007C7418" w:rsidRPr="004B5652" w:rsidRDefault="007C7418" w:rsidP="007C7418">
      <w:pPr>
        <w:pStyle w:val="Listeafsnit"/>
        <w:numPr>
          <w:ilvl w:val="0"/>
          <w:numId w:val="2"/>
        </w:numPr>
        <w:spacing w:line="480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610 e.Kr:</w:t>
      </w:r>
    </w:p>
    <w:p w14:paraId="4C4256C5" w14:textId="77777777" w:rsidR="007C7418" w:rsidRPr="004B5652" w:rsidRDefault="007C7418" w:rsidP="007C7418">
      <w:pPr>
        <w:pStyle w:val="Listeafsnit"/>
        <w:numPr>
          <w:ilvl w:val="0"/>
          <w:numId w:val="2"/>
        </w:numPr>
        <w:spacing w:line="480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622 e.Kr:</w:t>
      </w:r>
    </w:p>
    <w:p w14:paraId="2807A187" w14:textId="77777777" w:rsidR="007C7418" w:rsidRPr="004B5652" w:rsidRDefault="007C7418" w:rsidP="007C7418">
      <w:pPr>
        <w:pStyle w:val="Listeafsnit"/>
        <w:numPr>
          <w:ilvl w:val="0"/>
          <w:numId w:val="2"/>
        </w:numPr>
        <w:spacing w:line="480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630 e.Kr:</w:t>
      </w:r>
    </w:p>
    <w:p w14:paraId="47CC8957" w14:textId="77777777" w:rsidR="007C7418" w:rsidRPr="004B5652" w:rsidRDefault="007C7418" w:rsidP="007C7418">
      <w:pPr>
        <w:pStyle w:val="Listeafsnit"/>
        <w:numPr>
          <w:ilvl w:val="0"/>
          <w:numId w:val="2"/>
        </w:numPr>
        <w:spacing w:line="480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632 e.Kr:</w:t>
      </w:r>
    </w:p>
    <w:p w14:paraId="788435A6" w14:textId="168C3229" w:rsidR="007C7418" w:rsidRPr="004B5652" w:rsidRDefault="00BA41FB" w:rsidP="00166554">
      <w:pPr>
        <w:rPr>
          <w:rFonts w:cstheme="minorHAnsi"/>
          <w:b/>
          <w:bCs/>
          <w:sz w:val="24"/>
          <w:szCs w:val="24"/>
        </w:rPr>
      </w:pPr>
      <w:r w:rsidRPr="004B5652">
        <w:rPr>
          <w:rFonts w:cstheme="minorHAnsi"/>
          <w:b/>
          <w:bCs/>
          <w:sz w:val="24"/>
          <w:szCs w:val="24"/>
        </w:rPr>
        <w:lastRenderedPageBreak/>
        <w:t xml:space="preserve">Pararbejde: </w:t>
      </w:r>
      <w:r w:rsidR="007C7418" w:rsidRPr="004B5652">
        <w:rPr>
          <w:rFonts w:cstheme="minorHAnsi"/>
          <w:b/>
          <w:bCs/>
          <w:sz w:val="24"/>
          <w:szCs w:val="24"/>
        </w:rPr>
        <w:t>Quiz om islam – sæt streg mellem begreber</w:t>
      </w:r>
      <w:r w:rsidR="004B5652">
        <w:rPr>
          <w:rFonts w:cstheme="minorHAnsi"/>
          <w:b/>
          <w:bCs/>
          <w:sz w:val="24"/>
          <w:szCs w:val="24"/>
        </w:rPr>
        <w:t>ne</w:t>
      </w:r>
      <w:r w:rsidRPr="004B5652">
        <w:rPr>
          <w:rFonts w:cstheme="minorHAnsi"/>
          <w:b/>
          <w:bCs/>
          <w:sz w:val="24"/>
          <w:szCs w:val="24"/>
        </w:rPr>
        <w:t xml:space="preserve"> og </w:t>
      </w:r>
      <w:r w:rsidR="007C7418" w:rsidRPr="004B5652">
        <w:rPr>
          <w:rFonts w:cstheme="minorHAnsi"/>
          <w:b/>
          <w:bCs/>
          <w:sz w:val="24"/>
          <w:szCs w:val="24"/>
        </w:rPr>
        <w:t>forklar deres betydning</w:t>
      </w:r>
      <w:r w:rsidRPr="004B5652">
        <w:rPr>
          <w:rFonts w:cstheme="minorHAnsi"/>
          <w:b/>
          <w:bCs/>
          <w:sz w:val="24"/>
          <w:szCs w:val="24"/>
        </w:rPr>
        <w:t xml:space="preserve"> </w:t>
      </w:r>
      <w:r w:rsidRPr="004B5652">
        <w:rPr>
          <w:rFonts w:cstheme="minorHAnsi"/>
          <w:sz w:val="24"/>
          <w:szCs w:val="24"/>
        </w:rPr>
        <w:t>(5 min)</w:t>
      </w:r>
    </w:p>
    <w:p w14:paraId="70DBA547" w14:textId="1B6D0645" w:rsidR="007C7418" w:rsidRPr="00F6761B" w:rsidRDefault="007C7418" w:rsidP="00166554">
      <w:pPr>
        <w:rPr>
          <w:rFonts w:cstheme="minorHAnsi"/>
          <w:sz w:val="24"/>
          <w:szCs w:val="24"/>
        </w:rPr>
      </w:pPr>
      <w:r w:rsidRPr="00F6761B">
        <w:rPr>
          <w:rFonts w:cstheme="minorHAnsi"/>
          <w:sz w:val="24"/>
          <w:szCs w:val="24"/>
        </w:rPr>
        <w:t>Monoteisme</w:t>
      </w:r>
      <w:r w:rsidR="006566B9" w:rsidRPr="00F6761B">
        <w:rPr>
          <w:rFonts w:cstheme="minorHAnsi"/>
          <w:sz w:val="24"/>
          <w:szCs w:val="24"/>
        </w:rPr>
        <w:tab/>
      </w:r>
      <w:r w:rsidR="006566B9" w:rsidRPr="00F6761B">
        <w:rPr>
          <w:rFonts w:cstheme="minorHAnsi"/>
          <w:sz w:val="24"/>
          <w:szCs w:val="24"/>
        </w:rPr>
        <w:tab/>
      </w:r>
      <w:r w:rsidR="00CD5CAC" w:rsidRPr="00F6761B">
        <w:rPr>
          <w:rFonts w:cstheme="minorHAnsi"/>
          <w:sz w:val="24"/>
          <w:szCs w:val="24"/>
        </w:rPr>
        <w:t>Gud</w:t>
      </w:r>
      <w:r w:rsidR="00CF49FD" w:rsidRPr="00F6761B">
        <w:rPr>
          <w:rFonts w:cstheme="minorHAnsi"/>
          <w:sz w:val="24"/>
          <w:szCs w:val="24"/>
        </w:rPr>
        <w:t>/Gud</w:t>
      </w:r>
      <w:r w:rsidR="00CD5CAC" w:rsidRPr="00F6761B">
        <w:rPr>
          <w:rFonts w:cstheme="minorHAnsi"/>
          <w:sz w:val="24"/>
          <w:szCs w:val="24"/>
        </w:rPr>
        <w:t>en</w:t>
      </w:r>
    </w:p>
    <w:p w14:paraId="40964175" w14:textId="2293EC7A" w:rsidR="004B5652" w:rsidRPr="004B5652" w:rsidRDefault="004B5652" w:rsidP="00166554">
      <w:pPr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Kabaen</w:t>
      </w:r>
      <w:r w:rsidRPr="004B5652">
        <w:rPr>
          <w:rFonts w:cstheme="minorHAnsi"/>
          <w:sz w:val="24"/>
          <w:szCs w:val="24"/>
        </w:rPr>
        <w:tab/>
      </w:r>
      <w:r w:rsidRPr="004B5652">
        <w:rPr>
          <w:rFonts w:cstheme="minorHAnsi"/>
          <w:sz w:val="24"/>
          <w:szCs w:val="24"/>
        </w:rPr>
        <w:tab/>
        <w:t xml:space="preserve">Epifani, </w:t>
      </w:r>
      <w:r>
        <w:rPr>
          <w:rFonts w:cstheme="minorHAnsi"/>
          <w:sz w:val="24"/>
          <w:szCs w:val="24"/>
        </w:rPr>
        <w:t xml:space="preserve">religiøs </w:t>
      </w:r>
      <w:r w:rsidRPr="004B5652">
        <w:rPr>
          <w:rFonts w:cstheme="minorHAnsi"/>
          <w:sz w:val="24"/>
          <w:szCs w:val="24"/>
        </w:rPr>
        <w:t>oplevelse af</w:t>
      </w:r>
      <w:r>
        <w:rPr>
          <w:rFonts w:cstheme="minorHAnsi"/>
          <w:sz w:val="24"/>
          <w:szCs w:val="24"/>
        </w:rPr>
        <w:t xml:space="preserve"> klarsyn</w:t>
      </w:r>
    </w:p>
    <w:p w14:paraId="1A588C53" w14:textId="4767A2A5" w:rsidR="004B5652" w:rsidRPr="004B5652" w:rsidRDefault="004B5652" w:rsidP="00166554">
      <w:pPr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Åbenbaring</w:t>
      </w:r>
      <w:r w:rsidRPr="004B5652">
        <w:rPr>
          <w:rFonts w:cstheme="minorHAnsi"/>
          <w:sz w:val="24"/>
          <w:szCs w:val="24"/>
        </w:rPr>
        <w:tab/>
      </w:r>
      <w:r w:rsidRPr="004B5652">
        <w:rPr>
          <w:rFonts w:cstheme="minorHAnsi"/>
          <w:sz w:val="24"/>
          <w:szCs w:val="24"/>
        </w:rPr>
        <w:tab/>
        <w:t>Terningformet bygning i Mekka</w:t>
      </w:r>
    </w:p>
    <w:p w14:paraId="6DFD6DAA" w14:textId="57FC9772" w:rsidR="007C7418" w:rsidRPr="004B5652" w:rsidRDefault="007C7418" w:rsidP="00166554">
      <w:pPr>
        <w:rPr>
          <w:rFonts w:cstheme="minorHAnsi"/>
          <w:sz w:val="24"/>
          <w:szCs w:val="24"/>
        </w:rPr>
      </w:pPr>
      <w:proofErr w:type="gramStart"/>
      <w:r w:rsidRPr="004B5652">
        <w:rPr>
          <w:rFonts w:cstheme="minorHAnsi"/>
          <w:sz w:val="24"/>
          <w:szCs w:val="24"/>
        </w:rPr>
        <w:t>Polyteisme</w:t>
      </w:r>
      <w:r w:rsidR="00CD5CAC" w:rsidRPr="004B5652">
        <w:rPr>
          <w:rFonts w:cstheme="minorHAnsi"/>
          <w:sz w:val="24"/>
          <w:szCs w:val="24"/>
        </w:rPr>
        <w:t xml:space="preserve">  </w:t>
      </w:r>
      <w:r w:rsidR="006566B9" w:rsidRPr="004B5652">
        <w:rPr>
          <w:rFonts w:cstheme="minorHAnsi"/>
          <w:sz w:val="24"/>
          <w:szCs w:val="24"/>
        </w:rPr>
        <w:tab/>
      </w:r>
      <w:proofErr w:type="gramEnd"/>
      <w:r w:rsidR="006566B9" w:rsidRPr="004B5652">
        <w:rPr>
          <w:rFonts w:cstheme="minorHAnsi"/>
          <w:sz w:val="24"/>
          <w:szCs w:val="24"/>
        </w:rPr>
        <w:tab/>
      </w:r>
      <w:r w:rsidR="00CD5CAC" w:rsidRPr="004B5652">
        <w:rPr>
          <w:rFonts w:cstheme="minorHAnsi"/>
          <w:sz w:val="24"/>
          <w:szCs w:val="24"/>
        </w:rPr>
        <w:t>Troen på én guddom</w:t>
      </w:r>
    </w:p>
    <w:p w14:paraId="5CDFBB01" w14:textId="38FEBF9F" w:rsidR="007C7418" w:rsidRPr="004B5652" w:rsidRDefault="007C7418" w:rsidP="00166554">
      <w:pPr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Allah</w:t>
      </w:r>
      <w:r w:rsidR="00CD5CAC" w:rsidRPr="004B5652">
        <w:rPr>
          <w:rFonts w:cstheme="minorHAnsi"/>
          <w:sz w:val="24"/>
          <w:szCs w:val="24"/>
        </w:rPr>
        <w:t xml:space="preserve"> </w:t>
      </w:r>
      <w:r w:rsidR="006566B9" w:rsidRPr="004B5652">
        <w:rPr>
          <w:rFonts w:cstheme="minorHAnsi"/>
          <w:sz w:val="24"/>
          <w:szCs w:val="24"/>
        </w:rPr>
        <w:tab/>
      </w:r>
      <w:r w:rsidR="006566B9" w:rsidRPr="004B5652">
        <w:rPr>
          <w:rFonts w:cstheme="minorHAnsi"/>
          <w:sz w:val="24"/>
          <w:szCs w:val="24"/>
        </w:rPr>
        <w:tab/>
      </w:r>
      <w:r w:rsidR="00CD5CAC" w:rsidRPr="004B5652">
        <w:rPr>
          <w:rFonts w:cstheme="minorHAnsi"/>
          <w:sz w:val="24"/>
          <w:szCs w:val="24"/>
        </w:rPr>
        <w:t>Guds hellige ord til mennesket</w:t>
      </w:r>
    </w:p>
    <w:p w14:paraId="0E074A53" w14:textId="41E77143" w:rsidR="007C7418" w:rsidRPr="004B5652" w:rsidRDefault="007C7418" w:rsidP="00166554">
      <w:pPr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Koranen</w:t>
      </w:r>
      <w:r w:rsidR="00CD5CAC" w:rsidRPr="004B5652">
        <w:rPr>
          <w:rFonts w:cstheme="minorHAnsi"/>
          <w:sz w:val="24"/>
          <w:szCs w:val="24"/>
        </w:rPr>
        <w:t xml:space="preserve"> </w:t>
      </w:r>
      <w:r w:rsidR="006566B9" w:rsidRPr="004B5652">
        <w:rPr>
          <w:rFonts w:cstheme="minorHAnsi"/>
          <w:sz w:val="24"/>
          <w:szCs w:val="24"/>
        </w:rPr>
        <w:tab/>
      </w:r>
      <w:r w:rsidR="006566B9" w:rsidRPr="004B5652">
        <w:rPr>
          <w:rFonts w:cstheme="minorHAnsi"/>
          <w:sz w:val="24"/>
          <w:szCs w:val="24"/>
        </w:rPr>
        <w:tab/>
      </w:r>
      <w:r w:rsidR="00CD5CAC" w:rsidRPr="004B5652">
        <w:rPr>
          <w:rFonts w:cstheme="minorHAnsi"/>
          <w:sz w:val="24"/>
          <w:szCs w:val="24"/>
        </w:rPr>
        <w:t>Det muslimske fællesskab</w:t>
      </w:r>
      <w:r w:rsidR="00FD1AB2" w:rsidRPr="004B5652">
        <w:rPr>
          <w:rFonts w:cstheme="minorHAnsi"/>
          <w:sz w:val="24"/>
          <w:szCs w:val="24"/>
        </w:rPr>
        <w:t>/samfund</w:t>
      </w:r>
    </w:p>
    <w:p w14:paraId="19757CAE" w14:textId="66F0E32A" w:rsidR="007C7418" w:rsidRPr="004B5652" w:rsidRDefault="007C7418" w:rsidP="00166554">
      <w:pPr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Muhammed</w:t>
      </w:r>
      <w:r w:rsidR="006566B9" w:rsidRPr="004B5652">
        <w:rPr>
          <w:rFonts w:cstheme="minorHAnsi"/>
          <w:sz w:val="24"/>
          <w:szCs w:val="24"/>
        </w:rPr>
        <w:tab/>
      </w:r>
      <w:r w:rsidR="00CD5CAC" w:rsidRPr="004B5652">
        <w:rPr>
          <w:rFonts w:cstheme="minorHAnsi"/>
          <w:sz w:val="24"/>
          <w:szCs w:val="24"/>
        </w:rPr>
        <w:t xml:space="preserve"> </w:t>
      </w:r>
      <w:r w:rsidR="006566B9" w:rsidRPr="004B5652">
        <w:rPr>
          <w:rFonts w:cstheme="minorHAnsi"/>
          <w:sz w:val="24"/>
          <w:szCs w:val="24"/>
        </w:rPr>
        <w:tab/>
        <w:t>Overleveringer om, hvad</w:t>
      </w:r>
      <w:r w:rsidR="00CD5CAC" w:rsidRPr="004B5652">
        <w:rPr>
          <w:rFonts w:cstheme="minorHAnsi"/>
          <w:sz w:val="24"/>
          <w:szCs w:val="24"/>
        </w:rPr>
        <w:t xml:space="preserve"> Profeten</w:t>
      </w:r>
      <w:r w:rsidR="006566B9" w:rsidRPr="004B5652">
        <w:rPr>
          <w:rFonts w:cstheme="minorHAnsi"/>
          <w:sz w:val="24"/>
          <w:szCs w:val="24"/>
        </w:rPr>
        <w:t xml:space="preserve"> sagde, gjorde og forbød</w:t>
      </w:r>
    </w:p>
    <w:p w14:paraId="43706326" w14:textId="3D32DC8E" w:rsidR="007C7418" w:rsidRPr="004B5652" w:rsidRDefault="007C7418" w:rsidP="00166554">
      <w:pPr>
        <w:rPr>
          <w:rFonts w:cstheme="minorHAnsi"/>
          <w:sz w:val="24"/>
          <w:szCs w:val="24"/>
        </w:rPr>
      </w:pPr>
      <w:proofErr w:type="spellStart"/>
      <w:r w:rsidRPr="004B5652">
        <w:rPr>
          <w:rFonts w:cstheme="minorHAnsi"/>
          <w:sz w:val="24"/>
          <w:szCs w:val="24"/>
        </w:rPr>
        <w:t>Ummah</w:t>
      </w:r>
      <w:proofErr w:type="spellEnd"/>
      <w:r w:rsidR="006566B9" w:rsidRPr="004B5652">
        <w:rPr>
          <w:rFonts w:cstheme="minorHAnsi"/>
          <w:sz w:val="24"/>
          <w:szCs w:val="24"/>
        </w:rPr>
        <w:tab/>
      </w:r>
      <w:r w:rsidRPr="004B5652">
        <w:rPr>
          <w:rFonts w:cstheme="minorHAnsi"/>
          <w:sz w:val="24"/>
          <w:szCs w:val="24"/>
        </w:rPr>
        <w:t xml:space="preserve"> </w:t>
      </w:r>
      <w:r w:rsidR="006566B9" w:rsidRPr="004B5652">
        <w:rPr>
          <w:rFonts w:cstheme="minorHAnsi"/>
          <w:sz w:val="24"/>
          <w:szCs w:val="24"/>
        </w:rPr>
        <w:tab/>
      </w:r>
      <w:r w:rsidR="00CD5CAC" w:rsidRPr="004B5652">
        <w:rPr>
          <w:rFonts w:cstheme="minorHAnsi"/>
          <w:sz w:val="24"/>
          <w:szCs w:val="24"/>
        </w:rPr>
        <w:t>Stedfortræder for Gud</w:t>
      </w:r>
      <w:r w:rsidR="00FD1AB2" w:rsidRPr="004B5652">
        <w:rPr>
          <w:rFonts w:cstheme="minorHAnsi"/>
          <w:sz w:val="24"/>
          <w:szCs w:val="24"/>
        </w:rPr>
        <w:t xml:space="preserve"> på Jorden</w:t>
      </w:r>
      <w:r w:rsidR="00CD5CAC" w:rsidRPr="004B5652">
        <w:rPr>
          <w:rFonts w:cstheme="minorHAnsi"/>
          <w:sz w:val="24"/>
          <w:szCs w:val="24"/>
        </w:rPr>
        <w:t>, en leder</w:t>
      </w:r>
    </w:p>
    <w:p w14:paraId="150D61C2" w14:textId="71B171BE" w:rsidR="007C7418" w:rsidRPr="004B5652" w:rsidRDefault="007C7418" w:rsidP="00166554">
      <w:pPr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Kalif</w:t>
      </w:r>
      <w:r w:rsidR="00CD5CAC" w:rsidRPr="004B5652">
        <w:rPr>
          <w:rFonts w:cstheme="minorHAnsi"/>
          <w:sz w:val="24"/>
          <w:szCs w:val="24"/>
        </w:rPr>
        <w:t xml:space="preserve"> </w:t>
      </w:r>
      <w:r w:rsidR="006566B9" w:rsidRPr="004B5652">
        <w:rPr>
          <w:rFonts w:cstheme="minorHAnsi"/>
          <w:sz w:val="24"/>
          <w:szCs w:val="24"/>
        </w:rPr>
        <w:tab/>
      </w:r>
      <w:r w:rsidR="006566B9" w:rsidRPr="004B5652">
        <w:rPr>
          <w:rFonts w:cstheme="minorHAnsi"/>
          <w:sz w:val="24"/>
          <w:szCs w:val="24"/>
        </w:rPr>
        <w:tab/>
        <w:t>Troen på flere guder</w:t>
      </w:r>
    </w:p>
    <w:p w14:paraId="04F7FB9D" w14:textId="37285F86" w:rsidR="007C7418" w:rsidRPr="004B5652" w:rsidRDefault="007C7418" w:rsidP="00166554">
      <w:pPr>
        <w:rPr>
          <w:rFonts w:cstheme="minorHAnsi"/>
          <w:sz w:val="24"/>
          <w:szCs w:val="24"/>
        </w:rPr>
      </w:pPr>
      <w:proofErr w:type="spellStart"/>
      <w:r w:rsidRPr="004B5652">
        <w:rPr>
          <w:rFonts w:cstheme="minorHAnsi"/>
          <w:sz w:val="24"/>
          <w:szCs w:val="24"/>
        </w:rPr>
        <w:t>Sunna</w:t>
      </w:r>
      <w:r w:rsidR="006566B9" w:rsidRPr="004B5652">
        <w:rPr>
          <w:rFonts w:cstheme="minorHAnsi"/>
          <w:sz w:val="24"/>
          <w:szCs w:val="24"/>
        </w:rPr>
        <w:t>en</w:t>
      </w:r>
      <w:proofErr w:type="spellEnd"/>
      <w:r w:rsidR="006566B9" w:rsidRPr="004B5652">
        <w:rPr>
          <w:rFonts w:cstheme="minorHAnsi"/>
          <w:sz w:val="24"/>
          <w:szCs w:val="24"/>
        </w:rPr>
        <w:tab/>
      </w:r>
      <w:r w:rsidR="006566B9" w:rsidRPr="004B5652">
        <w:rPr>
          <w:rFonts w:cstheme="minorHAnsi"/>
          <w:sz w:val="24"/>
          <w:szCs w:val="24"/>
        </w:rPr>
        <w:tab/>
        <w:t>Den sidste profet i islam</w:t>
      </w:r>
    </w:p>
    <w:p w14:paraId="4A8EF11E" w14:textId="360731E8" w:rsidR="00166554" w:rsidRPr="004B5652" w:rsidRDefault="00166554" w:rsidP="00166554">
      <w:pPr>
        <w:rPr>
          <w:rFonts w:cstheme="minorHAnsi"/>
          <w:sz w:val="24"/>
          <w:szCs w:val="24"/>
        </w:rPr>
      </w:pPr>
    </w:p>
    <w:p w14:paraId="4D126F64" w14:textId="65245BC5" w:rsidR="006566B9" w:rsidRPr="004B5652" w:rsidRDefault="00BA41FB" w:rsidP="00166554">
      <w:pPr>
        <w:rPr>
          <w:rFonts w:cstheme="minorHAnsi"/>
          <w:b/>
          <w:bCs/>
          <w:sz w:val="24"/>
          <w:szCs w:val="24"/>
        </w:rPr>
      </w:pPr>
      <w:r w:rsidRPr="004B5652">
        <w:rPr>
          <w:rFonts w:cstheme="minorHAnsi"/>
          <w:b/>
          <w:bCs/>
          <w:sz w:val="24"/>
          <w:szCs w:val="24"/>
        </w:rPr>
        <w:t>Individuel læsning og kort opsummering i klassen</w:t>
      </w:r>
    </w:p>
    <w:p w14:paraId="35C466C4" w14:textId="35BF4459" w:rsidR="006566B9" w:rsidRPr="004B5652" w:rsidRDefault="006566B9" w:rsidP="006566B9">
      <w:pPr>
        <w:spacing w:line="276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 xml:space="preserve">Set med en </w:t>
      </w:r>
      <w:proofErr w:type="gramStart"/>
      <w:r w:rsidRPr="004B5652">
        <w:rPr>
          <w:rFonts w:cstheme="minorHAnsi"/>
          <w:i/>
          <w:iCs/>
          <w:sz w:val="24"/>
          <w:szCs w:val="24"/>
        </w:rPr>
        <w:t>indefra</w:t>
      </w:r>
      <w:proofErr w:type="gramEnd"/>
      <w:r w:rsidRPr="004B5652">
        <w:rPr>
          <w:rFonts w:cstheme="minorHAnsi"/>
          <w:i/>
          <w:iCs/>
          <w:sz w:val="24"/>
          <w:szCs w:val="24"/>
        </w:rPr>
        <w:t xml:space="preserve"> synsvinkel</w:t>
      </w:r>
      <w:r w:rsidRPr="004B5652">
        <w:rPr>
          <w:rFonts w:cstheme="minorHAnsi"/>
          <w:sz w:val="24"/>
          <w:szCs w:val="24"/>
        </w:rPr>
        <w:t xml:space="preserve"> er islam </w:t>
      </w:r>
      <w:r w:rsidRPr="004B5652">
        <w:rPr>
          <w:rFonts w:cstheme="minorHAnsi"/>
          <w:sz w:val="24"/>
          <w:szCs w:val="24"/>
          <w:u w:val="single"/>
        </w:rPr>
        <w:t>ikke</w:t>
      </w:r>
      <w:r w:rsidRPr="004B5652">
        <w:rPr>
          <w:rFonts w:cstheme="minorHAnsi"/>
          <w:sz w:val="24"/>
          <w:szCs w:val="24"/>
        </w:rPr>
        <w:t xml:space="preserve"> en ny religion, men en </w:t>
      </w:r>
      <w:r w:rsidR="0061187E" w:rsidRPr="004B5652">
        <w:rPr>
          <w:rFonts w:cstheme="minorHAnsi"/>
          <w:sz w:val="24"/>
          <w:szCs w:val="24"/>
        </w:rPr>
        <w:t>korrigering</w:t>
      </w:r>
      <w:r w:rsidRPr="004B5652">
        <w:rPr>
          <w:rFonts w:cstheme="minorHAnsi"/>
          <w:sz w:val="24"/>
          <w:szCs w:val="24"/>
        </w:rPr>
        <w:t xml:space="preserve"> af tidligere åbenbaringer, som </w:t>
      </w:r>
      <w:r w:rsidR="0061187E" w:rsidRPr="004B5652">
        <w:rPr>
          <w:rFonts w:cstheme="minorHAnsi"/>
          <w:sz w:val="24"/>
          <w:szCs w:val="24"/>
        </w:rPr>
        <w:t>var blevet misforstået</w:t>
      </w:r>
      <w:r w:rsidRPr="004B5652">
        <w:rPr>
          <w:rFonts w:cstheme="minorHAnsi"/>
          <w:sz w:val="24"/>
          <w:szCs w:val="24"/>
        </w:rPr>
        <w:t xml:space="preserve">. </w:t>
      </w:r>
      <w:r w:rsidR="0061187E" w:rsidRPr="004B5652">
        <w:rPr>
          <w:rFonts w:cstheme="minorHAnsi"/>
          <w:sz w:val="24"/>
          <w:szCs w:val="24"/>
        </w:rPr>
        <w:t xml:space="preserve">Islam er den sande version, så at sige. </w:t>
      </w:r>
      <w:r w:rsidRPr="004B5652">
        <w:rPr>
          <w:rFonts w:cstheme="minorHAnsi"/>
          <w:sz w:val="24"/>
          <w:szCs w:val="24"/>
        </w:rPr>
        <w:t xml:space="preserve">Set med en </w:t>
      </w:r>
      <w:proofErr w:type="gramStart"/>
      <w:r w:rsidRPr="004B5652">
        <w:rPr>
          <w:rFonts w:cstheme="minorHAnsi"/>
          <w:i/>
          <w:iCs/>
          <w:sz w:val="24"/>
          <w:szCs w:val="24"/>
        </w:rPr>
        <w:t>udefra</w:t>
      </w:r>
      <w:proofErr w:type="gramEnd"/>
      <w:r w:rsidRPr="004B5652">
        <w:rPr>
          <w:rFonts w:cstheme="minorHAnsi"/>
          <w:i/>
          <w:iCs/>
          <w:sz w:val="24"/>
          <w:szCs w:val="24"/>
        </w:rPr>
        <w:t xml:space="preserve"> synsvinkel</w:t>
      </w:r>
      <w:r w:rsidRPr="004B5652">
        <w:rPr>
          <w:rFonts w:cstheme="minorHAnsi"/>
          <w:sz w:val="24"/>
          <w:szCs w:val="24"/>
        </w:rPr>
        <w:t xml:space="preserve"> er der tale om en ny religion, fordi </w:t>
      </w:r>
      <w:r w:rsidR="0061187E" w:rsidRPr="004B5652">
        <w:rPr>
          <w:rFonts w:cstheme="minorHAnsi"/>
          <w:sz w:val="24"/>
          <w:szCs w:val="24"/>
        </w:rPr>
        <w:t>islam etablerer:</w:t>
      </w:r>
    </w:p>
    <w:p w14:paraId="05ADE945" w14:textId="2DE9C16F" w:rsidR="0061187E" w:rsidRPr="004B5652" w:rsidRDefault="0061187E" w:rsidP="0061187E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  <w:lang w:val="nb-NO"/>
        </w:rPr>
      </w:pPr>
      <w:r w:rsidRPr="004B5652">
        <w:rPr>
          <w:rFonts w:cstheme="minorHAnsi"/>
          <w:sz w:val="24"/>
          <w:szCs w:val="24"/>
          <w:lang w:val="nb-NO"/>
        </w:rPr>
        <w:t>En ny guddom ved navn Allah</w:t>
      </w:r>
      <w:r w:rsidR="00391E9D">
        <w:rPr>
          <w:rFonts w:cstheme="minorHAnsi"/>
          <w:sz w:val="24"/>
          <w:szCs w:val="24"/>
          <w:lang w:val="nb-NO"/>
        </w:rPr>
        <w:t>.</w:t>
      </w:r>
    </w:p>
    <w:p w14:paraId="59CF3E4A" w14:textId="7BAE7F03" w:rsidR="0061187E" w:rsidRPr="004B5652" w:rsidRDefault="0061187E" w:rsidP="0061187E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En ny hellig bog, der formidler Guds åbenbaring</w:t>
      </w:r>
      <w:r w:rsidR="00391E9D">
        <w:rPr>
          <w:rFonts w:cstheme="minorHAnsi"/>
          <w:sz w:val="24"/>
          <w:szCs w:val="24"/>
        </w:rPr>
        <w:t>.</w:t>
      </w:r>
    </w:p>
    <w:p w14:paraId="34B4D598" w14:textId="704B7F10" w:rsidR="0061187E" w:rsidRPr="004B5652" w:rsidRDefault="0061187E" w:rsidP="0061187E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Et nyt bindeled mellem Gud og mennesket, nemlig Profeten Muhammed</w:t>
      </w:r>
      <w:r w:rsidR="00391E9D">
        <w:rPr>
          <w:rFonts w:cstheme="minorHAnsi"/>
          <w:sz w:val="24"/>
          <w:szCs w:val="24"/>
        </w:rPr>
        <w:t>.</w:t>
      </w:r>
    </w:p>
    <w:p w14:paraId="35FE62DC" w14:textId="1B567516" w:rsidR="0061187E" w:rsidRPr="004B5652" w:rsidRDefault="0061187E" w:rsidP="0061187E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En ny bederetning mod Mekka i stedet for Jerusalem</w:t>
      </w:r>
      <w:r w:rsidR="00391E9D">
        <w:rPr>
          <w:rFonts w:cstheme="minorHAnsi"/>
          <w:sz w:val="24"/>
          <w:szCs w:val="24"/>
        </w:rPr>
        <w:t>.</w:t>
      </w:r>
    </w:p>
    <w:p w14:paraId="25495A10" w14:textId="5ED69299" w:rsidR="0061187E" w:rsidRPr="004B5652" w:rsidRDefault="0061187E" w:rsidP="0061187E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Nye rituelle handlinger, såsom de 5 tidebønner, en ny fastemåned og valfarten til Mekka</w:t>
      </w:r>
      <w:r w:rsidR="00391E9D">
        <w:rPr>
          <w:rFonts w:cstheme="minorHAnsi"/>
          <w:sz w:val="24"/>
          <w:szCs w:val="24"/>
        </w:rPr>
        <w:t>.</w:t>
      </w:r>
    </w:p>
    <w:p w14:paraId="09340680" w14:textId="68C2EDF7" w:rsidR="0061187E" w:rsidRPr="004B5652" w:rsidRDefault="0061187E" w:rsidP="0061187E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  <w:lang w:val="nb-NO"/>
        </w:rPr>
      </w:pPr>
      <w:r w:rsidRPr="004B5652">
        <w:rPr>
          <w:rFonts w:cstheme="minorHAnsi"/>
          <w:sz w:val="24"/>
          <w:szCs w:val="24"/>
          <w:lang w:val="nb-NO"/>
        </w:rPr>
        <w:t>En overgang fra et polyteistisk samfund til et monoteistisk samfund i Mellemøsten</w:t>
      </w:r>
      <w:r w:rsidR="00391E9D">
        <w:rPr>
          <w:rFonts w:cstheme="minorHAnsi"/>
          <w:sz w:val="24"/>
          <w:szCs w:val="24"/>
          <w:lang w:val="nb-NO"/>
        </w:rPr>
        <w:t>.</w:t>
      </w:r>
    </w:p>
    <w:p w14:paraId="67D55442" w14:textId="19301CA3" w:rsidR="0061187E" w:rsidRPr="004B5652" w:rsidRDefault="0061187E" w:rsidP="0061187E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En ny fortolkning af, hvordan religion og samfund skal fungere sammen ud fra muslimske principper og idealer</w:t>
      </w:r>
      <w:r w:rsidR="00391E9D">
        <w:rPr>
          <w:rFonts w:cstheme="minorHAnsi"/>
          <w:sz w:val="24"/>
          <w:szCs w:val="24"/>
        </w:rPr>
        <w:t>.</w:t>
      </w:r>
    </w:p>
    <w:p w14:paraId="072F1EFC" w14:textId="05F0342E" w:rsidR="006566B9" w:rsidRPr="004B5652" w:rsidRDefault="006566B9" w:rsidP="00166554">
      <w:pPr>
        <w:rPr>
          <w:rFonts w:cstheme="minorHAnsi"/>
          <w:sz w:val="24"/>
          <w:szCs w:val="24"/>
        </w:rPr>
      </w:pPr>
    </w:p>
    <w:p w14:paraId="3A9531AA" w14:textId="7CEED6C0" w:rsidR="00EF43CF" w:rsidRPr="004B5652" w:rsidRDefault="00EF43CF" w:rsidP="00EF43CF">
      <w:pPr>
        <w:rPr>
          <w:rFonts w:cstheme="minorHAnsi"/>
          <w:b/>
          <w:bCs/>
          <w:sz w:val="24"/>
          <w:szCs w:val="24"/>
        </w:rPr>
      </w:pPr>
      <w:r w:rsidRPr="004B5652">
        <w:rPr>
          <w:rFonts w:cstheme="minorHAnsi"/>
          <w:b/>
          <w:bCs/>
          <w:sz w:val="24"/>
          <w:szCs w:val="24"/>
        </w:rPr>
        <w:t xml:space="preserve">Islams hovedretninger: sunni og shia kort forklaret </w:t>
      </w:r>
      <w:r w:rsidR="008F25D9" w:rsidRPr="004B5652">
        <w:rPr>
          <w:rFonts w:cstheme="minorHAnsi"/>
          <w:b/>
          <w:bCs/>
          <w:sz w:val="24"/>
          <w:szCs w:val="24"/>
        </w:rPr>
        <w:t xml:space="preserve">ud fra s. 121-122 </w:t>
      </w:r>
      <w:r w:rsidRPr="004B5652">
        <w:rPr>
          <w:rFonts w:cstheme="minorHAnsi"/>
          <w:b/>
          <w:bCs/>
          <w:sz w:val="24"/>
          <w:szCs w:val="24"/>
        </w:rPr>
        <w:t>(individuel læsning 5 min)</w:t>
      </w:r>
    </w:p>
    <w:p w14:paraId="268B25EE" w14:textId="23921408" w:rsidR="00EF43CF" w:rsidRPr="004B5652" w:rsidRDefault="00EF43CF" w:rsidP="00EF43CF">
      <w:pPr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 xml:space="preserve">Efter Muhammeds død i 632 e.Kr opstod magtkampe og en opsplitning i </w:t>
      </w:r>
      <w:r w:rsidRPr="004B5652">
        <w:rPr>
          <w:rFonts w:cstheme="minorHAnsi"/>
          <w:b/>
          <w:bCs/>
          <w:sz w:val="24"/>
          <w:szCs w:val="24"/>
        </w:rPr>
        <w:t>sunni</w:t>
      </w:r>
      <w:r w:rsidRPr="004B5652">
        <w:rPr>
          <w:rFonts w:cstheme="minorHAnsi"/>
          <w:sz w:val="24"/>
          <w:szCs w:val="24"/>
        </w:rPr>
        <w:t xml:space="preserve"> og </w:t>
      </w:r>
      <w:r w:rsidRPr="004B5652">
        <w:rPr>
          <w:rFonts w:cstheme="minorHAnsi"/>
          <w:b/>
          <w:bCs/>
          <w:sz w:val="24"/>
          <w:szCs w:val="24"/>
        </w:rPr>
        <w:t>shia</w:t>
      </w:r>
      <w:r w:rsidRPr="004B5652">
        <w:rPr>
          <w:rFonts w:cstheme="minorHAnsi"/>
          <w:sz w:val="24"/>
          <w:szCs w:val="24"/>
        </w:rPr>
        <w:t>, de to største hovedretninger inden for islam</w:t>
      </w:r>
    </w:p>
    <w:p w14:paraId="443846CE" w14:textId="77777777" w:rsidR="00EF43CF" w:rsidRPr="004B5652" w:rsidRDefault="00EF43CF" w:rsidP="00EF43CF">
      <w:pPr>
        <w:pStyle w:val="Listeafsnit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b/>
          <w:sz w:val="24"/>
          <w:szCs w:val="24"/>
        </w:rPr>
        <w:t>Sunni</w:t>
      </w:r>
      <w:r w:rsidRPr="004B5652">
        <w:rPr>
          <w:rFonts w:cstheme="minorHAnsi"/>
          <w:sz w:val="24"/>
          <w:szCs w:val="24"/>
        </w:rPr>
        <w:t xml:space="preserve">: betyder ”at følge </w:t>
      </w:r>
      <w:proofErr w:type="spellStart"/>
      <w:r w:rsidRPr="004B5652">
        <w:rPr>
          <w:rFonts w:cstheme="minorHAnsi"/>
          <w:sz w:val="24"/>
          <w:szCs w:val="24"/>
        </w:rPr>
        <w:t>sunna</w:t>
      </w:r>
      <w:proofErr w:type="spellEnd"/>
      <w:r w:rsidRPr="004B5652">
        <w:rPr>
          <w:rFonts w:cstheme="minorHAnsi"/>
          <w:sz w:val="24"/>
          <w:szCs w:val="24"/>
        </w:rPr>
        <w:t>”, dvs. Profetens måde at leve på og hans skik.</w:t>
      </w:r>
    </w:p>
    <w:p w14:paraId="3E0126FA" w14:textId="77777777" w:rsidR="00EF43CF" w:rsidRPr="004B5652" w:rsidRDefault="00EF43CF" w:rsidP="00EF43CF">
      <w:pPr>
        <w:pStyle w:val="Listeafsnit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b/>
          <w:sz w:val="24"/>
          <w:szCs w:val="24"/>
        </w:rPr>
        <w:t>Shia</w:t>
      </w:r>
      <w:r w:rsidRPr="004B5652">
        <w:rPr>
          <w:rFonts w:cstheme="minorHAnsi"/>
          <w:sz w:val="24"/>
          <w:szCs w:val="24"/>
        </w:rPr>
        <w:t>: kommer fra ”</w:t>
      </w:r>
      <w:proofErr w:type="spellStart"/>
      <w:r w:rsidRPr="004B5652">
        <w:rPr>
          <w:rFonts w:cstheme="minorHAnsi"/>
          <w:sz w:val="24"/>
          <w:szCs w:val="24"/>
        </w:rPr>
        <w:t>Shiat</w:t>
      </w:r>
      <w:proofErr w:type="spellEnd"/>
      <w:r w:rsidRPr="004B5652">
        <w:rPr>
          <w:rFonts w:cstheme="minorHAnsi"/>
          <w:sz w:val="24"/>
          <w:szCs w:val="24"/>
        </w:rPr>
        <w:t xml:space="preserve"> Ali” (Alis parti) og betegner, at tilhængerne støtter den leder, som er i slægt med Muhammed.</w:t>
      </w:r>
    </w:p>
    <w:p w14:paraId="4D410C00" w14:textId="77777777" w:rsidR="00EF43CF" w:rsidRPr="004B5652" w:rsidRDefault="00EF43CF" w:rsidP="00EF43CF">
      <w:pPr>
        <w:rPr>
          <w:rFonts w:cstheme="minorHAnsi"/>
          <w:b/>
          <w:sz w:val="24"/>
          <w:szCs w:val="24"/>
        </w:rPr>
      </w:pPr>
    </w:p>
    <w:p w14:paraId="53764B45" w14:textId="77777777" w:rsidR="00EF43CF" w:rsidRPr="004B5652" w:rsidRDefault="00EF43CF" w:rsidP="00EF43CF">
      <w:pPr>
        <w:rPr>
          <w:rFonts w:cstheme="minorHAnsi"/>
          <w:b/>
          <w:sz w:val="24"/>
          <w:szCs w:val="24"/>
        </w:rPr>
      </w:pPr>
      <w:r w:rsidRPr="004B5652">
        <w:rPr>
          <w:rFonts w:cstheme="minorHAnsi"/>
          <w:b/>
          <w:sz w:val="24"/>
          <w:szCs w:val="24"/>
        </w:rPr>
        <w:lastRenderedPageBreak/>
        <w:t>Rækken af kaliffer</w:t>
      </w:r>
    </w:p>
    <w:p w14:paraId="7C3265C9" w14:textId="77777777" w:rsidR="00EF43CF" w:rsidRPr="004B5652" w:rsidRDefault="00EF43CF" w:rsidP="00EF43CF">
      <w:pPr>
        <w:spacing w:line="360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1) Abu Bakr (632-634), Muhammeds nærmeste medarbejder og far til Aisha.</w:t>
      </w:r>
    </w:p>
    <w:p w14:paraId="3477DA6A" w14:textId="77777777" w:rsidR="00EF43CF" w:rsidRPr="004B5652" w:rsidRDefault="00EF43CF" w:rsidP="00EF43CF">
      <w:pPr>
        <w:spacing w:line="360" w:lineRule="auto"/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>2) Omar (634-644), en dygtig kriger og strateg. Islam ekspanderer under hans ledelse.</w:t>
      </w:r>
    </w:p>
    <w:p w14:paraId="7502DADD" w14:textId="77777777" w:rsidR="00EF43CF" w:rsidRPr="004B5652" w:rsidRDefault="00EF43CF" w:rsidP="00EF43CF">
      <w:pPr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 xml:space="preserve">3) </w:t>
      </w:r>
      <w:proofErr w:type="spellStart"/>
      <w:r w:rsidRPr="004B5652">
        <w:rPr>
          <w:rFonts w:cstheme="minorHAnsi"/>
          <w:sz w:val="24"/>
          <w:szCs w:val="24"/>
        </w:rPr>
        <w:t>Uthman</w:t>
      </w:r>
      <w:proofErr w:type="spellEnd"/>
      <w:r w:rsidRPr="004B5652">
        <w:rPr>
          <w:rFonts w:cstheme="minorHAnsi"/>
          <w:sz w:val="24"/>
          <w:szCs w:val="24"/>
        </w:rPr>
        <w:t xml:space="preserve"> (644-656) fra </w:t>
      </w:r>
      <w:proofErr w:type="spellStart"/>
      <w:r w:rsidRPr="004B5652">
        <w:rPr>
          <w:rFonts w:cstheme="minorHAnsi"/>
          <w:sz w:val="24"/>
          <w:szCs w:val="24"/>
        </w:rPr>
        <w:t>Ummayadeslægten</w:t>
      </w:r>
      <w:proofErr w:type="spellEnd"/>
      <w:r w:rsidRPr="004B5652">
        <w:rPr>
          <w:rFonts w:cstheme="minorHAnsi"/>
          <w:sz w:val="24"/>
          <w:szCs w:val="24"/>
        </w:rPr>
        <w:t xml:space="preserve">, som tidligere var modstandere af Muhammed. Islam bliver en politisk og økonomisk magt under </w:t>
      </w:r>
      <w:proofErr w:type="spellStart"/>
      <w:r w:rsidRPr="004B5652">
        <w:rPr>
          <w:rFonts w:cstheme="minorHAnsi"/>
          <w:sz w:val="24"/>
          <w:szCs w:val="24"/>
        </w:rPr>
        <w:t>Uthman</w:t>
      </w:r>
      <w:proofErr w:type="spellEnd"/>
      <w:r w:rsidRPr="004B5652">
        <w:rPr>
          <w:rFonts w:cstheme="minorHAnsi"/>
          <w:sz w:val="24"/>
          <w:szCs w:val="24"/>
        </w:rPr>
        <w:t xml:space="preserve">, og han formår at samle Koranen som helligt skrift omkring 20 år efter Profetens død (ca. 650 e.Kr). </w:t>
      </w:r>
    </w:p>
    <w:p w14:paraId="70FCDA54" w14:textId="77777777" w:rsidR="00EF43CF" w:rsidRPr="004B5652" w:rsidRDefault="00EF43CF" w:rsidP="00EF43CF">
      <w:pPr>
        <w:rPr>
          <w:rFonts w:cstheme="minorHAnsi"/>
          <w:sz w:val="24"/>
          <w:szCs w:val="24"/>
        </w:rPr>
      </w:pPr>
      <w:r w:rsidRPr="004B5652">
        <w:rPr>
          <w:rFonts w:cstheme="minorHAnsi"/>
          <w:sz w:val="24"/>
          <w:szCs w:val="24"/>
        </w:rPr>
        <w:t xml:space="preserve">4) Ali (656-661), Muhammeds fætter og altså i slægt med Profeten. Desuden er Ali gift med Profetens datter Fatima. Ali anses som shia-islams første kalif. </w:t>
      </w:r>
      <w:proofErr w:type="spellStart"/>
      <w:r w:rsidRPr="004B5652">
        <w:rPr>
          <w:rFonts w:cstheme="minorHAnsi"/>
          <w:sz w:val="24"/>
          <w:szCs w:val="24"/>
        </w:rPr>
        <w:t>Muawija</w:t>
      </w:r>
      <w:proofErr w:type="spellEnd"/>
      <w:r w:rsidRPr="004B5652">
        <w:rPr>
          <w:rFonts w:cstheme="minorHAnsi"/>
          <w:sz w:val="24"/>
          <w:szCs w:val="24"/>
        </w:rPr>
        <w:t xml:space="preserve">, der bliver den 5. kalif, leder et oprør mod Ali, som myrdes i 661 e.Kr. Hermed opstår splittelsen for alvor. Alis søn, Hussein, myrdes i 680 </w:t>
      </w:r>
      <w:proofErr w:type="gramStart"/>
      <w:r w:rsidRPr="004B5652">
        <w:rPr>
          <w:rFonts w:cstheme="minorHAnsi"/>
          <w:sz w:val="24"/>
          <w:szCs w:val="24"/>
        </w:rPr>
        <w:t>e. Kr.</w:t>
      </w:r>
      <w:proofErr w:type="gramEnd"/>
      <w:r w:rsidRPr="004B5652">
        <w:rPr>
          <w:rFonts w:cstheme="minorHAnsi"/>
          <w:sz w:val="24"/>
          <w:szCs w:val="24"/>
        </w:rPr>
        <w:t xml:space="preserve">  af </w:t>
      </w:r>
      <w:proofErr w:type="spellStart"/>
      <w:r w:rsidRPr="004B5652">
        <w:rPr>
          <w:rFonts w:cstheme="minorHAnsi"/>
          <w:sz w:val="24"/>
          <w:szCs w:val="24"/>
        </w:rPr>
        <w:t>Muawijas</w:t>
      </w:r>
      <w:proofErr w:type="spellEnd"/>
      <w:r w:rsidRPr="004B5652">
        <w:rPr>
          <w:rFonts w:cstheme="minorHAnsi"/>
          <w:sz w:val="24"/>
          <w:szCs w:val="24"/>
        </w:rPr>
        <w:t xml:space="preserve"> søn, Yazid, ved slaget ved </w:t>
      </w:r>
      <w:proofErr w:type="spellStart"/>
      <w:r w:rsidRPr="004B5652">
        <w:rPr>
          <w:rFonts w:cstheme="minorHAnsi"/>
          <w:sz w:val="24"/>
          <w:szCs w:val="24"/>
        </w:rPr>
        <w:t>Kerbala</w:t>
      </w:r>
      <w:proofErr w:type="spellEnd"/>
      <w:r w:rsidRPr="004B5652">
        <w:rPr>
          <w:rFonts w:cstheme="minorHAnsi"/>
          <w:sz w:val="24"/>
          <w:szCs w:val="24"/>
        </w:rPr>
        <w:t xml:space="preserve">, der sidenhen mindes årligt af </w:t>
      </w:r>
      <w:proofErr w:type="spellStart"/>
      <w:r w:rsidRPr="004B5652">
        <w:rPr>
          <w:rFonts w:cstheme="minorHAnsi"/>
          <w:sz w:val="24"/>
          <w:szCs w:val="24"/>
        </w:rPr>
        <w:t>shi’itter</w:t>
      </w:r>
      <w:proofErr w:type="spellEnd"/>
      <w:r w:rsidRPr="004B5652">
        <w:rPr>
          <w:rFonts w:cstheme="minorHAnsi"/>
          <w:sz w:val="24"/>
          <w:szCs w:val="24"/>
        </w:rPr>
        <w:t xml:space="preserve"> ved ritualet ”</w:t>
      </w:r>
      <w:proofErr w:type="spellStart"/>
      <w:r w:rsidRPr="004B5652">
        <w:rPr>
          <w:rFonts w:cstheme="minorHAnsi"/>
          <w:sz w:val="24"/>
          <w:szCs w:val="24"/>
        </w:rPr>
        <w:t>ashura</w:t>
      </w:r>
      <w:proofErr w:type="spellEnd"/>
      <w:r w:rsidRPr="004B5652">
        <w:rPr>
          <w:rFonts w:cstheme="minorHAnsi"/>
          <w:sz w:val="24"/>
          <w:szCs w:val="24"/>
        </w:rPr>
        <w:t>”.</w:t>
      </w:r>
    </w:p>
    <w:p w14:paraId="2F50B65D" w14:textId="77777777" w:rsidR="00EF43CF" w:rsidRPr="004B5652" w:rsidRDefault="00EF43CF" w:rsidP="00EF43CF">
      <w:pPr>
        <w:rPr>
          <w:rFonts w:cstheme="minorHAnsi"/>
          <w:sz w:val="24"/>
          <w:szCs w:val="24"/>
        </w:rPr>
      </w:pPr>
    </w:p>
    <w:p w14:paraId="4670CC5A" w14:textId="77777777" w:rsidR="00EF43CF" w:rsidRPr="004B5652" w:rsidRDefault="00EF43CF" w:rsidP="00EF43CF">
      <w:pPr>
        <w:rPr>
          <w:rFonts w:cstheme="minorHAnsi"/>
          <w:b/>
          <w:sz w:val="24"/>
          <w:szCs w:val="24"/>
        </w:rPr>
      </w:pPr>
      <w:r w:rsidRPr="004B5652">
        <w:rPr>
          <w:rFonts w:cstheme="minorHAnsi"/>
          <w:b/>
          <w:sz w:val="24"/>
          <w:szCs w:val="24"/>
        </w:rPr>
        <w:t>Forskelle mellem sunni og shia</w:t>
      </w:r>
    </w:p>
    <w:p w14:paraId="705C65DE" w14:textId="7C5AE2CB" w:rsidR="00EF43CF" w:rsidRPr="004B5652" w:rsidRDefault="00EF43CF" w:rsidP="00EF43CF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B56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Sunnier udgør ca. 85-90 % af muslimer, mens </w:t>
      </w:r>
      <w:proofErr w:type="spellStart"/>
      <w:r w:rsidRPr="004B5652">
        <w:rPr>
          <w:rFonts w:cstheme="minorHAnsi"/>
          <w:color w:val="000000" w:themeColor="text1"/>
          <w:sz w:val="24"/>
          <w:szCs w:val="24"/>
          <w:shd w:val="clear" w:color="auto" w:fill="FFFFFF"/>
        </w:rPr>
        <w:t>shi’itter</w:t>
      </w:r>
      <w:proofErr w:type="spellEnd"/>
      <w:r w:rsidRPr="004B56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udgør ca. 10-15 %. </w:t>
      </w:r>
    </w:p>
    <w:p w14:paraId="23B4B7FF" w14:textId="77777777" w:rsidR="00EF43CF" w:rsidRPr="004B5652" w:rsidRDefault="00EF43CF" w:rsidP="00EF43CF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B56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 sunni-islam er en </w:t>
      </w:r>
      <w:r w:rsidRPr="004B5652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imam</w:t>
      </w:r>
      <w:r w:rsidRPr="004B56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en bønneleder, mens en imam i shia er en religiøs leder og fortolker af Guds ord. Ali er den første imam/kalif ifølge shia-islam. </w:t>
      </w:r>
    </w:p>
    <w:p w14:paraId="099B2C14" w14:textId="77777777" w:rsidR="00EF43CF" w:rsidRPr="004B5652" w:rsidRDefault="00EF43CF" w:rsidP="00EF43CF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B56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Shia understreger </w:t>
      </w:r>
      <w:r w:rsidRPr="004B5652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slægtskab</w:t>
      </w:r>
      <w:r w:rsidRPr="004B56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med Profeten og at imamer/kaliffer skal spores tilbage til Muhammed. </w:t>
      </w:r>
    </w:p>
    <w:p w14:paraId="350484E4" w14:textId="77777777" w:rsidR="00EF43CF" w:rsidRPr="004B5652" w:rsidRDefault="00EF43CF" w:rsidP="00EF43CF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B56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Shia mener, at der har været </w:t>
      </w:r>
      <w:r w:rsidRPr="004B5652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tolv</w:t>
      </w:r>
      <w:r w:rsidRPr="004B56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retmæssige </w:t>
      </w:r>
      <w:r w:rsidRPr="004B5652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imamer</w:t>
      </w:r>
      <w:r w:rsidRPr="004B56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siden Profeten. Den 12. imam er forsvundet, men skal vende tilbage som en frelsende messias.</w:t>
      </w:r>
    </w:p>
    <w:p w14:paraId="673470E7" w14:textId="77777777" w:rsidR="00EF43CF" w:rsidRPr="004B5652" w:rsidRDefault="00EF43CF" w:rsidP="00EF43CF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B5652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Trosbekendelsen</w:t>
      </w:r>
      <w:r w:rsidRPr="004B56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hos </w:t>
      </w:r>
      <w:proofErr w:type="spellStart"/>
      <w:r w:rsidRPr="004B5652">
        <w:rPr>
          <w:rFonts w:cstheme="minorHAnsi"/>
          <w:color w:val="000000" w:themeColor="text1"/>
          <w:sz w:val="24"/>
          <w:szCs w:val="24"/>
          <w:shd w:val="clear" w:color="auto" w:fill="FFFFFF"/>
        </w:rPr>
        <w:t>shia-muslimer</w:t>
      </w:r>
      <w:proofErr w:type="spellEnd"/>
      <w:r w:rsidRPr="004B56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har et ekstra led, ”Der er ingen gud uden Gud, og Muhammad er Hans sendebud – </w:t>
      </w:r>
      <w:r w:rsidRPr="004B5652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>og Ali er Hans ven</w:t>
      </w:r>
      <w:r w:rsidRPr="004B5652">
        <w:rPr>
          <w:rFonts w:cstheme="minorHAnsi"/>
          <w:color w:val="000000" w:themeColor="text1"/>
          <w:sz w:val="24"/>
          <w:szCs w:val="24"/>
          <w:shd w:val="clear" w:color="auto" w:fill="FFFFFF"/>
        </w:rPr>
        <w:t>.”</w:t>
      </w:r>
    </w:p>
    <w:p w14:paraId="5B1573C9" w14:textId="77777777" w:rsidR="00EF43CF" w:rsidRPr="004B5652" w:rsidRDefault="00EF43CF" w:rsidP="00EF43CF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B5652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Martyriet</w:t>
      </w:r>
      <w:r w:rsidRPr="004B56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fylder mere i shia end i sunni pga. shia-islams oplevelse af drab på deres ledere.</w:t>
      </w:r>
    </w:p>
    <w:p w14:paraId="6B0E8181" w14:textId="65C74F03" w:rsidR="00EF43CF" w:rsidRDefault="00EF43CF" w:rsidP="00166554">
      <w:pPr>
        <w:rPr>
          <w:rFonts w:cstheme="minorHAnsi"/>
          <w:sz w:val="24"/>
          <w:szCs w:val="24"/>
        </w:rPr>
      </w:pPr>
    </w:p>
    <w:p w14:paraId="2A2F0FF7" w14:textId="472FA5E5" w:rsidR="00391E9D" w:rsidRPr="004B5652" w:rsidRDefault="00391E9D" w:rsidP="00166554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2B78CBE1" wp14:editId="34C27B02">
            <wp:extent cx="2527200" cy="1270800"/>
            <wp:effectExtent l="0" t="0" r="6985" b="5715"/>
            <wp:docPr id="1" name="Billede 1" descr="Muslimsk pilgrimsfærd samler millioner i Mekka - Avisen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limsk pilgrimsfærd samler millioner i Mekka - Avisen.d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200" cy="12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 wp14:anchorId="68F57671" wp14:editId="23F5BC18">
            <wp:extent cx="1911600" cy="1296000"/>
            <wp:effectExtent l="0" t="0" r="0" b="0"/>
            <wp:docPr id="2" name="Billede 2" descr="What is Islam? | Ibnulyemen Arab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is Islam? | Ibnulyemen Arab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6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2B4AD324" wp14:editId="75207EE3">
            <wp:extent cx="1101600" cy="1375200"/>
            <wp:effectExtent l="0" t="0" r="3810" b="0"/>
            <wp:docPr id="4" name="Billede 4" descr="Køb Koranen På Arabisk, Standard - 125,00 DKK,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øb Koranen På Arabisk, Standard - 125,00 DKK,-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00" cy="13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1E9D" w:rsidRPr="004B5652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0761" w14:textId="77777777" w:rsidR="00942ADA" w:rsidRDefault="00942ADA" w:rsidP="00EC1D5F">
      <w:pPr>
        <w:spacing w:after="0" w:line="240" w:lineRule="auto"/>
      </w:pPr>
      <w:r>
        <w:separator/>
      </w:r>
    </w:p>
  </w:endnote>
  <w:endnote w:type="continuationSeparator" w:id="0">
    <w:p w14:paraId="101896B8" w14:textId="77777777" w:rsidR="00942ADA" w:rsidRDefault="00942ADA" w:rsidP="00EC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064180"/>
      <w:docPartObj>
        <w:docPartGallery w:val="Page Numbers (Bottom of Page)"/>
        <w:docPartUnique/>
      </w:docPartObj>
    </w:sdtPr>
    <w:sdtEndPr/>
    <w:sdtContent>
      <w:p w14:paraId="76FABA43" w14:textId="2A722EF0" w:rsidR="00EC1D5F" w:rsidRDefault="00EC1D5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472D9" w14:textId="77777777" w:rsidR="00EC1D5F" w:rsidRDefault="00EC1D5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94FCC" w14:textId="77777777" w:rsidR="00942ADA" w:rsidRDefault="00942ADA" w:rsidP="00EC1D5F">
      <w:pPr>
        <w:spacing w:after="0" w:line="240" w:lineRule="auto"/>
      </w:pPr>
      <w:r>
        <w:separator/>
      </w:r>
    </w:p>
  </w:footnote>
  <w:footnote w:type="continuationSeparator" w:id="0">
    <w:p w14:paraId="1C5D0F37" w14:textId="77777777" w:rsidR="00942ADA" w:rsidRDefault="00942ADA" w:rsidP="00EC1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31BD" w14:textId="77777777" w:rsidR="004B5652" w:rsidRPr="00F6761B" w:rsidRDefault="004B5652" w:rsidP="00F6761B">
    <w:pPr>
      <w:jc w:val="center"/>
      <w:rPr>
        <w:b/>
        <w:bCs/>
        <w:sz w:val="28"/>
        <w:szCs w:val="28"/>
      </w:rPr>
    </w:pPr>
    <w:r w:rsidRPr="00F6761B">
      <w:rPr>
        <w:b/>
        <w:bCs/>
        <w:sz w:val="28"/>
        <w:szCs w:val="28"/>
      </w:rPr>
      <w:t xml:space="preserve">Introduktion til islam – </w:t>
    </w:r>
    <w:r w:rsidRPr="00F6761B">
      <w:rPr>
        <w:b/>
        <w:bCs/>
        <w:i/>
        <w:iCs/>
        <w:sz w:val="28"/>
        <w:szCs w:val="28"/>
      </w:rPr>
      <w:t>Grundbogen til Religion C</w:t>
    </w:r>
    <w:r w:rsidRPr="00F6761B">
      <w:rPr>
        <w:b/>
        <w:bCs/>
        <w:sz w:val="28"/>
        <w:szCs w:val="28"/>
      </w:rPr>
      <w:t>, s. 111-122.</w:t>
    </w:r>
  </w:p>
  <w:p w14:paraId="1C2FFD04" w14:textId="77777777" w:rsidR="004B5652" w:rsidRDefault="004B565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51986"/>
    <w:multiLevelType w:val="hybridMultilevel"/>
    <w:tmpl w:val="9F7246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34541"/>
    <w:multiLevelType w:val="hybridMultilevel"/>
    <w:tmpl w:val="38DA8E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F3D45"/>
    <w:multiLevelType w:val="hybridMultilevel"/>
    <w:tmpl w:val="7512BF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91059"/>
    <w:multiLevelType w:val="hybridMultilevel"/>
    <w:tmpl w:val="9ABA70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F4865"/>
    <w:multiLevelType w:val="hybridMultilevel"/>
    <w:tmpl w:val="0DF485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72"/>
    <w:rsid w:val="00166554"/>
    <w:rsid w:val="00220F4F"/>
    <w:rsid w:val="00391E9D"/>
    <w:rsid w:val="003C61AE"/>
    <w:rsid w:val="003D40C1"/>
    <w:rsid w:val="004B5652"/>
    <w:rsid w:val="0061187E"/>
    <w:rsid w:val="006517A9"/>
    <w:rsid w:val="006566B9"/>
    <w:rsid w:val="007248C0"/>
    <w:rsid w:val="007C7418"/>
    <w:rsid w:val="008F25D9"/>
    <w:rsid w:val="008F3BFA"/>
    <w:rsid w:val="00942ADA"/>
    <w:rsid w:val="00A01894"/>
    <w:rsid w:val="00BA41FB"/>
    <w:rsid w:val="00CD5CAC"/>
    <w:rsid w:val="00CF49FD"/>
    <w:rsid w:val="00D07458"/>
    <w:rsid w:val="00EC1D5F"/>
    <w:rsid w:val="00EF43CF"/>
    <w:rsid w:val="00F239DE"/>
    <w:rsid w:val="00F55DD9"/>
    <w:rsid w:val="00F6761B"/>
    <w:rsid w:val="00FC0472"/>
    <w:rsid w:val="00FD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4B65"/>
  <w15:chartTrackingRefBased/>
  <w15:docId w15:val="{F75FEABE-6E92-4B46-A0AA-170D004E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6655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C1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C1D5F"/>
  </w:style>
  <w:style w:type="paragraph" w:styleId="Sidefod">
    <w:name w:val="footer"/>
    <w:basedOn w:val="Normal"/>
    <w:link w:val="SidefodTegn"/>
    <w:uiPriority w:val="99"/>
    <w:unhideWhenUsed/>
    <w:rsid w:val="00EC1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C1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608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Grøndahl Stage</dc:creator>
  <cp:keywords/>
  <dc:description/>
  <cp:lastModifiedBy>Christian Grøndahl Stage</cp:lastModifiedBy>
  <cp:revision>20</cp:revision>
  <dcterms:created xsi:type="dcterms:W3CDTF">2022-08-01T13:44:00Z</dcterms:created>
  <dcterms:modified xsi:type="dcterms:W3CDTF">2022-08-04T12:31:00Z</dcterms:modified>
</cp:coreProperties>
</file>