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BC2E" w14:textId="666299B8" w:rsidR="00F575E5" w:rsidRPr="00B85023" w:rsidRDefault="00F575E5" w:rsidP="00554682">
      <w:pPr>
        <w:pStyle w:val="Overskrift3"/>
        <w:rPr>
          <w:rFonts w:asciiTheme="minorHAnsi" w:hAnsiTheme="minorHAnsi" w:cstheme="minorHAnsi"/>
          <w:sz w:val="24"/>
          <w:szCs w:val="24"/>
        </w:rPr>
      </w:pPr>
      <w:r w:rsidRPr="00B85023">
        <w:rPr>
          <w:rFonts w:asciiTheme="minorHAnsi" w:hAnsiTheme="minorHAnsi" w:cstheme="minorHAnsi"/>
          <w:sz w:val="24"/>
          <w:szCs w:val="24"/>
        </w:rPr>
        <w:t>Islams teologi og dogmatik (læren om Gud og religionens lære)</w:t>
      </w:r>
      <w:r w:rsidR="00D35620">
        <w:rPr>
          <w:rFonts w:asciiTheme="minorHAnsi" w:hAnsiTheme="minorHAnsi" w:cstheme="minorHAnsi"/>
          <w:sz w:val="24"/>
          <w:szCs w:val="24"/>
        </w:rPr>
        <w:t xml:space="preserve"> - </w:t>
      </w:r>
      <w:r w:rsidR="00D35620" w:rsidRPr="00B85023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Hvad tror man på som muslim?</w:t>
      </w:r>
      <w:r w:rsidR="00D35620" w:rsidRPr="00B8502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</w:t>
      </w:r>
    </w:p>
    <w:p w14:paraId="1E1C31A7" w14:textId="62933910" w:rsidR="00F575E5" w:rsidRPr="00B85023" w:rsidRDefault="00F575E5" w:rsidP="00F575E5">
      <w:pPr>
        <w:pStyle w:val="Overskrift3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8502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Islam er funderet på </w:t>
      </w:r>
      <w:r w:rsidRPr="00B85023">
        <w:rPr>
          <w:rFonts w:asciiTheme="minorHAnsi" w:hAnsiTheme="minorHAnsi" w:cstheme="minorHAnsi"/>
          <w:sz w:val="24"/>
          <w:szCs w:val="24"/>
        </w:rPr>
        <w:t>de seks trosartikler</w:t>
      </w:r>
      <w:r w:rsidRPr="00B85023">
        <w:rPr>
          <w:rFonts w:asciiTheme="minorHAnsi" w:hAnsiTheme="minorHAnsi" w:cstheme="minorHAnsi"/>
          <w:b w:val="0"/>
          <w:bCs w:val="0"/>
          <w:sz w:val="24"/>
          <w:szCs w:val="24"/>
        </w:rPr>
        <w:t>, som vi vil studere i denne lektion</w:t>
      </w:r>
      <w:r w:rsidR="00C57DC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hvor vi arbejder i grupper om artiklernes indhold. </w:t>
      </w:r>
    </w:p>
    <w:p w14:paraId="18EE175C" w14:textId="15885036" w:rsidR="00F575E5" w:rsidRPr="00B85023" w:rsidRDefault="00F575E5" w:rsidP="00554682">
      <w:pPr>
        <w:spacing w:line="240" w:lineRule="auto"/>
        <w:rPr>
          <w:rFonts w:cstheme="minorHAnsi"/>
          <w:sz w:val="24"/>
          <w:szCs w:val="24"/>
          <w:lang w:eastAsia="da-DK"/>
        </w:rPr>
      </w:pPr>
    </w:p>
    <w:p w14:paraId="2979D28E" w14:textId="0A48B213" w:rsidR="00F575E5" w:rsidRPr="00B85023" w:rsidRDefault="00F575E5" w:rsidP="00F575E5">
      <w:pPr>
        <w:spacing w:line="240" w:lineRule="auto"/>
        <w:rPr>
          <w:rFonts w:cstheme="minorHAnsi"/>
          <w:sz w:val="24"/>
          <w:szCs w:val="24"/>
          <w:lang w:eastAsia="da-DK"/>
        </w:rPr>
      </w:pPr>
      <w:r w:rsidRPr="00B85023">
        <w:rPr>
          <w:rFonts w:cstheme="minorHAnsi"/>
          <w:sz w:val="24"/>
          <w:szCs w:val="24"/>
          <w:lang w:eastAsia="da-DK"/>
        </w:rPr>
        <w:t xml:space="preserve">1) </w:t>
      </w:r>
      <w:r w:rsidRPr="002F1BB0">
        <w:rPr>
          <w:rFonts w:cstheme="minorHAnsi"/>
          <w:b/>
          <w:bCs/>
          <w:sz w:val="24"/>
          <w:szCs w:val="24"/>
          <w:lang w:eastAsia="da-DK"/>
        </w:rPr>
        <w:t>Gud</w:t>
      </w:r>
    </w:p>
    <w:p w14:paraId="41ECE220" w14:textId="27873727" w:rsidR="002319AC" w:rsidRDefault="00F575E5" w:rsidP="002319AC">
      <w:pPr>
        <w:pStyle w:val="Listeafsnit"/>
        <w:numPr>
          <w:ilvl w:val="0"/>
          <w:numId w:val="3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2319AC">
        <w:rPr>
          <w:rFonts w:cstheme="minorHAnsi"/>
          <w:sz w:val="24"/>
          <w:szCs w:val="24"/>
          <w:lang w:eastAsia="da-DK"/>
        </w:rPr>
        <w:t>Allahs natur (</w:t>
      </w:r>
      <w:proofErr w:type="spellStart"/>
      <w:r w:rsidRPr="002319AC">
        <w:rPr>
          <w:rFonts w:cstheme="minorHAnsi"/>
          <w:sz w:val="24"/>
          <w:szCs w:val="24"/>
          <w:lang w:eastAsia="da-DK"/>
        </w:rPr>
        <w:t>tawhid</w:t>
      </w:r>
      <w:proofErr w:type="spellEnd"/>
      <w:r w:rsidRPr="002319AC">
        <w:rPr>
          <w:rFonts w:cstheme="minorHAnsi"/>
          <w:sz w:val="24"/>
          <w:szCs w:val="24"/>
          <w:lang w:eastAsia="da-DK"/>
        </w:rPr>
        <w:t>)</w:t>
      </w:r>
      <w:r w:rsidR="00C766B1">
        <w:rPr>
          <w:rFonts w:cstheme="minorHAnsi"/>
          <w:sz w:val="24"/>
          <w:szCs w:val="24"/>
          <w:lang w:eastAsia="da-DK"/>
        </w:rPr>
        <w:t>. Se Sura 2, 115-117:</w:t>
      </w:r>
    </w:p>
    <w:p w14:paraId="2D8CEA92" w14:textId="7812E91E" w:rsidR="002319AC" w:rsidRDefault="002319AC" w:rsidP="003F2CF9">
      <w:pPr>
        <w:pStyle w:val="Listeafsnit"/>
        <w:spacing w:after="0" w:line="240" w:lineRule="auto"/>
        <w:ind w:left="714"/>
        <w:rPr>
          <w:rFonts w:cstheme="minorHAnsi"/>
          <w:sz w:val="24"/>
          <w:szCs w:val="24"/>
        </w:rPr>
      </w:pPr>
    </w:p>
    <w:p w14:paraId="08862933" w14:textId="77777777" w:rsidR="003F2CF9" w:rsidRDefault="003F2CF9" w:rsidP="002319AC">
      <w:pPr>
        <w:pStyle w:val="Listeafsnit"/>
        <w:spacing w:after="0" w:line="20" w:lineRule="atLeast"/>
        <w:ind w:left="714"/>
        <w:rPr>
          <w:rFonts w:cstheme="minorHAnsi"/>
          <w:sz w:val="24"/>
          <w:szCs w:val="24"/>
        </w:rPr>
      </w:pPr>
    </w:p>
    <w:p w14:paraId="18E7DA07" w14:textId="3EBADA68" w:rsidR="00F575E5" w:rsidRDefault="00F575E5" w:rsidP="002319AC">
      <w:pPr>
        <w:pStyle w:val="Listeafsnit"/>
        <w:numPr>
          <w:ilvl w:val="0"/>
          <w:numId w:val="3"/>
        </w:numPr>
        <w:spacing w:after="0" w:line="20" w:lineRule="atLeast"/>
        <w:ind w:left="714" w:hanging="357"/>
        <w:rPr>
          <w:rFonts w:cstheme="minorHAnsi"/>
          <w:sz w:val="24"/>
          <w:szCs w:val="24"/>
        </w:rPr>
      </w:pPr>
      <w:r w:rsidRPr="002319AC">
        <w:rPr>
          <w:rFonts w:cstheme="minorHAnsi"/>
          <w:sz w:val="24"/>
          <w:szCs w:val="24"/>
        </w:rPr>
        <w:t xml:space="preserve">Hvordan </w:t>
      </w:r>
      <w:r w:rsidR="00B61E6E">
        <w:rPr>
          <w:rFonts w:cstheme="minorHAnsi"/>
          <w:sz w:val="24"/>
          <w:szCs w:val="24"/>
        </w:rPr>
        <w:t>beskrives</w:t>
      </w:r>
      <w:r w:rsidRPr="002319AC">
        <w:rPr>
          <w:rFonts w:cstheme="minorHAnsi"/>
          <w:sz w:val="24"/>
          <w:szCs w:val="24"/>
        </w:rPr>
        <w:t xml:space="preserve"> Gud i Koranen? Se </w:t>
      </w:r>
      <w:r w:rsidR="00AB2142" w:rsidRPr="002319AC">
        <w:rPr>
          <w:rFonts w:cstheme="minorHAnsi"/>
          <w:sz w:val="24"/>
          <w:szCs w:val="24"/>
        </w:rPr>
        <w:t xml:space="preserve">”Åbningssuraen”, </w:t>
      </w:r>
      <w:r w:rsidRPr="002319AC">
        <w:rPr>
          <w:rFonts w:cstheme="minorHAnsi"/>
          <w:sz w:val="24"/>
          <w:szCs w:val="24"/>
        </w:rPr>
        <w:t xml:space="preserve">sura 1, </w:t>
      </w:r>
      <w:r w:rsidR="00AB2142" w:rsidRPr="002319AC">
        <w:rPr>
          <w:rFonts w:cstheme="minorHAnsi"/>
          <w:sz w:val="24"/>
          <w:szCs w:val="24"/>
        </w:rPr>
        <w:t>vers 1-7</w:t>
      </w:r>
      <w:r w:rsidR="00C34976">
        <w:rPr>
          <w:rFonts w:cstheme="minorHAnsi"/>
          <w:sz w:val="24"/>
          <w:szCs w:val="24"/>
        </w:rPr>
        <w:t>:</w:t>
      </w:r>
    </w:p>
    <w:p w14:paraId="17BA1E0E" w14:textId="77777777" w:rsidR="002319AC" w:rsidRPr="002319AC" w:rsidRDefault="002319AC" w:rsidP="002319AC">
      <w:pPr>
        <w:pStyle w:val="Listeafsnit"/>
        <w:spacing w:line="20" w:lineRule="atLeast"/>
        <w:rPr>
          <w:rFonts w:cstheme="minorHAnsi"/>
          <w:sz w:val="24"/>
          <w:szCs w:val="24"/>
        </w:rPr>
      </w:pPr>
    </w:p>
    <w:p w14:paraId="74C70B11" w14:textId="08718D3A" w:rsidR="00083E3F" w:rsidRDefault="00083E3F" w:rsidP="002319AC">
      <w:pPr>
        <w:numPr>
          <w:ilvl w:val="0"/>
          <w:numId w:val="3"/>
        </w:numPr>
        <w:spacing w:after="0" w:line="20" w:lineRule="atLeast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Menneskets rolle i forhold til Gud</w:t>
      </w:r>
      <w:r w:rsidR="00AB2142">
        <w:rPr>
          <w:rFonts w:cstheme="minorHAnsi"/>
          <w:sz w:val="24"/>
          <w:szCs w:val="24"/>
        </w:rPr>
        <w:t>. Se ”Blodklumpen”, sura 96, 1-19</w:t>
      </w:r>
      <w:r w:rsidR="00C34976">
        <w:rPr>
          <w:rFonts w:cstheme="minorHAnsi"/>
          <w:sz w:val="24"/>
          <w:szCs w:val="24"/>
        </w:rPr>
        <w:t>:</w:t>
      </w:r>
    </w:p>
    <w:p w14:paraId="331E2981" w14:textId="77777777" w:rsidR="002319AC" w:rsidRDefault="002319AC" w:rsidP="002319AC">
      <w:pPr>
        <w:pStyle w:val="Listeafsnit"/>
        <w:spacing w:line="20" w:lineRule="atLeast"/>
        <w:rPr>
          <w:rFonts w:cstheme="minorHAnsi"/>
          <w:sz w:val="24"/>
          <w:szCs w:val="24"/>
        </w:rPr>
      </w:pPr>
    </w:p>
    <w:p w14:paraId="594CE42C" w14:textId="4A21FCF6" w:rsidR="00F575E5" w:rsidRDefault="00F575E5" w:rsidP="002319AC">
      <w:pPr>
        <w:numPr>
          <w:ilvl w:val="0"/>
          <w:numId w:val="3"/>
        </w:numPr>
        <w:spacing w:after="0" w:line="20" w:lineRule="atLeast"/>
        <w:ind w:left="714" w:hanging="357"/>
        <w:rPr>
          <w:rFonts w:cstheme="minorHAnsi"/>
          <w:sz w:val="24"/>
          <w:szCs w:val="24"/>
          <w:lang w:eastAsia="da-DK"/>
        </w:rPr>
      </w:pPr>
      <w:r w:rsidRPr="00B85023">
        <w:rPr>
          <w:rFonts w:cstheme="minorHAnsi"/>
          <w:sz w:val="24"/>
          <w:szCs w:val="24"/>
        </w:rPr>
        <w:t>Hvordan ser islam på Jesus og treenigheden?</w:t>
      </w:r>
      <w:r w:rsidR="00E96D09">
        <w:rPr>
          <w:rFonts w:cstheme="minorHAnsi"/>
          <w:sz w:val="24"/>
          <w:szCs w:val="24"/>
        </w:rPr>
        <w:t xml:space="preserve"> </w:t>
      </w:r>
      <w:r w:rsidR="00AB2142">
        <w:rPr>
          <w:rFonts w:cstheme="minorHAnsi"/>
          <w:sz w:val="24"/>
          <w:szCs w:val="24"/>
        </w:rPr>
        <w:t>Se</w:t>
      </w:r>
      <w:r w:rsidR="00E96D09">
        <w:rPr>
          <w:rFonts w:cstheme="minorHAnsi"/>
          <w:sz w:val="24"/>
          <w:szCs w:val="24"/>
        </w:rPr>
        <w:t xml:space="preserve"> </w:t>
      </w:r>
      <w:r w:rsidR="00C978D4">
        <w:rPr>
          <w:rFonts w:cstheme="minorHAnsi"/>
          <w:sz w:val="24"/>
          <w:szCs w:val="24"/>
        </w:rPr>
        <w:t xml:space="preserve">”Den ublandede dyrkelse”, </w:t>
      </w:r>
      <w:r w:rsidR="00E96D09">
        <w:rPr>
          <w:rFonts w:cstheme="minorHAnsi"/>
          <w:sz w:val="24"/>
          <w:szCs w:val="24"/>
        </w:rPr>
        <w:t xml:space="preserve">sura </w:t>
      </w:r>
      <w:r w:rsidR="00C978D4">
        <w:rPr>
          <w:rFonts w:cstheme="minorHAnsi"/>
          <w:sz w:val="24"/>
          <w:szCs w:val="24"/>
        </w:rPr>
        <w:t>112</w:t>
      </w:r>
      <w:r w:rsidR="00C34976">
        <w:rPr>
          <w:rFonts w:cstheme="minorHAnsi"/>
          <w:sz w:val="24"/>
          <w:szCs w:val="24"/>
        </w:rPr>
        <w:t>:</w:t>
      </w:r>
    </w:p>
    <w:p w14:paraId="138601A1" w14:textId="77777777" w:rsidR="002319AC" w:rsidRDefault="002319AC" w:rsidP="002319AC">
      <w:pPr>
        <w:pStyle w:val="Listeafsnit"/>
        <w:spacing w:line="20" w:lineRule="atLeast"/>
        <w:rPr>
          <w:rFonts w:cstheme="minorHAnsi"/>
          <w:sz w:val="24"/>
          <w:szCs w:val="24"/>
          <w:lang w:eastAsia="da-DK"/>
        </w:rPr>
      </w:pPr>
    </w:p>
    <w:p w14:paraId="2CC19117" w14:textId="19AB18B1" w:rsidR="00F575E5" w:rsidRPr="00B85023" w:rsidRDefault="00F575E5" w:rsidP="002319AC">
      <w:pPr>
        <w:numPr>
          <w:ilvl w:val="0"/>
          <w:numId w:val="3"/>
        </w:numPr>
        <w:spacing w:after="0" w:line="20" w:lineRule="atLeast"/>
        <w:ind w:left="714" w:hanging="357"/>
        <w:rPr>
          <w:rFonts w:cstheme="minorHAnsi"/>
          <w:sz w:val="24"/>
          <w:szCs w:val="24"/>
          <w:lang w:eastAsia="da-DK"/>
        </w:rPr>
      </w:pPr>
      <w:r w:rsidRPr="00B85023">
        <w:rPr>
          <w:rFonts w:cstheme="minorHAnsi"/>
          <w:sz w:val="24"/>
          <w:szCs w:val="24"/>
        </w:rPr>
        <w:t>Hvorfor er der mon et billedforbud i islam</w:t>
      </w:r>
      <w:r w:rsidR="00E87C63">
        <w:rPr>
          <w:rFonts w:cstheme="minorHAnsi"/>
          <w:sz w:val="24"/>
          <w:szCs w:val="24"/>
        </w:rPr>
        <w:t xml:space="preserve"> ligesom i jødedommen</w:t>
      </w:r>
      <w:r w:rsidR="002319AC">
        <w:rPr>
          <w:rFonts w:cstheme="minorHAnsi"/>
          <w:sz w:val="24"/>
          <w:szCs w:val="24"/>
        </w:rPr>
        <w:t>?</w:t>
      </w:r>
    </w:p>
    <w:p w14:paraId="211C8413" w14:textId="389E97E1" w:rsidR="00F575E5" w:rsidRDefault="00F575E5" w:rsidP="002319AC">
      <w:pPr>
        <w:spacing w:line="120" w:lineRule="auto"/>
        <w:rPr>
          <w:rFonts w:cstheme="minorHAnsi"/>
          <w:sz w:val="24"/>
          <w:szCs w:val="24"/>
          <w:lang w:eastAsia="da-DK"/>
        </w:rPr>
      </w:pPr>
    </w:p>
    <w:p w14:paraId="37356C81" w14:textId="77777777" w:rsidR="002319AC" w:rsidRPr="00B85023" w:rsidRDefault="002319AC" w:rsidP="002319AC">
      <w:pPr>
        <w:spacing w:line="120" w:lineRule="auto"/>
        <w:rPr>
          <w:rFonts w:cstheme="minorHAnsi"/>
          <w:sz w:val="24"/>
          <w:szCs w:val="24"/>
          <w:lang w:eastAsia="da-DK"/>
        </w:rPr>
      </w:pPr>
    </w:p>
    <w:p w14:paraId="533B3065" w14:textId="5CF3113F" w:rsidR="00F575E5" w:rsidRPr="00B85023" w:rsidRDefault="00F575E5" w:rsidP="00F575E5">
      <w:pPr>
        <w:spacing w:after="0" w:line="360" w:lineRule="auto"/>
        <w:rPr>
          <w:rFonts w:cstheme="minorHAnsi"/>
          <w:sz w:val="24"/>
          <w:szCs w:val="24"/>
        </w:rPr>
      </w:pPr>
      <w:r w:rsidRPr="00B85023">
        <w:rPr>
          <w:rFonts w:cstheme="minorHAnsi"/>
          <w:sz w:val="24"/>
          <w:szCs w:val="24"/>
          <w:lang w:eastAsia="da-DK"/>
        </w:rPr>
        <w:t xml:space="preserve">2) </w:t>
      </w:r>
      <w:r w:rsidRPr="002F1BB0">
        <w:rPr>
          <w:rFonts w:cstheme="minorHAnsi"/>
          <w:b/>
          <w:bCs/>
          <w:sz w:val="24"/>
          <w:szCs w:val="24"/>
          <w:lang w:eastAsia="da-DK"/>
        </w:rPr>
        <w:t>Englene</w:t>
      </w:r>
      <w:r w:rsidRPr="00B85023">
        <w:rPr>
          <w:rFonts w:cstheme="minorHAnsi"/>
          <w:sz w:val="24"/>
          <w:szCs w:val="24"/>
          <w:lang w:eastAsia="da-DK"/>
        </w:rPr>
        <w:t xml:space="preserve"> </w:t>
      </w:r>
      <w:r w:rsidRPr="00B85023">
        <w:rPr>
          <w:rFonts w:cstheme="minorHAnsi"/>
          <w:sz w:val="24"/>
          <w:szCs w:val="24"/>
        </w:rPr>
        <w:t xml:space="preserve">(set i relation til </w:t>
      </w:r>
      <w:r w:rsidR="00EB02C5">
        <w:rPr>
          <w:rFonts w:cstheme="minorHAnsi"/>
          <w:sz w:val="24"/>
          <w:szCs w:val="24"/>
        </w:rPr>
        <w:t xml:space="preserve">Gud og </w:t>
      </w:r>
      <w:r w:rsidRPr="00B85023">
        <w:rPr>
          <w:rFonts w:cstheme="minorHAnsi"/>
          <w:sz w:val="24"/>
          <w:szCs w:val="24"/>
        </w:rPr>
        <w:t>mennesket)</w:t>
      </w:r>
      <w:r w:rsidR="00686269">
        <w:rPr>
          <w:rFonts w:cstheme="minorHAnsi"/>
          <w:sz w:val="24"/>
          <w:szCs w:val="24"/>
        </w:rPr>
        <w:t xml:space="preserve"> </w:t>
      </w:r>
    </w:p>
    <w:p w14:paraId="12AEDE1D" w14:textId="14F23306" w:rsidR="00CA1C12" w:rsidRDefault="00F575E5" w:rsidP="002319AC">
      <w:pPr>
        <w:pStyle w:val="Listeafsnit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B85023">
        <w:rPr>
          <w:rFonts w:cstheme="minorHAnsi"/>
          <w:sz w:val="24"/>
          <w:szCs w:val="24"/>
        </w:rPr>
        <w:t>Englene</w:t>
      </w:r>
      <w:r w:rsidR="00CA1C12">
        <w:rPr>
          <w:rFonts w:cstheme="minorHAnsi"/>
          <w:sz w:val="24"/>
          <w:szCs w:val="24"/>
        </w:rPr>
        <w:t xml:space="preserve"> i forhold til Gud</w:t>
      </w:r>
      <w:r w:rsidR="00C34976">
        <w:rPr>
          <w:rFonts w:cstheme="minorHAnsi"/>
          <w:sz w:val="24"/>
          <w:szCs w:val="24"/>
        </w:rPr>
        <w:t>:</w:t>
      </w:r>
    </w:p>
    <w:p w14:paraId="52F53AC4" w14:textId="77777777" w:rsidR="002319AC" w:rsidRDefault="002319AC" w:rsidP="002319AC">
      <w:pPr>
        <w:pStyle w:val="Listeafsnit"/>
        <w:spacing w:after="0"/>
        <w:rPr>
          <w:rFonts w:cstheme="minorHAnsi"/>
          <w:sz w:val="24"/>
          <w:szCs w:val="24"/>
        </w:rPr>
      </w:pPr>
    </w:p>
    <w:p w14:paraId="20BC74DA" w14:textId="2A9C35DD" w:rsidR="00F575E5" w:rsidRDefault="00CA1C12" w:rsidP="002319AC">
      <w:pPr>
        <w:pStyle w:val="Listeafsnit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Deres</w:t>
      </w:r>
      <w:r w:rsidR="00F575E5" w:rsidRPr="00B85023">
        <w:rPr>
          <w:rFonts w:cstheme="minorHAnsi"/>
          <w:sz w:val="24"/>
          <w:szCs w:val="24"/>
        </w:rPr>
        <w:t xml:space="preserve"> opgave</w:t>
      </w:r>
      <w:r w:rsidR="00C978D4">
        <w:rPr>
          <w:rFonts w:cstheme="minorHAnsi"/>
          <w:sz w:val="24"/>
          <w:szCs w:val="24"/>
        </w:rPr>
        <w:t xml:space="preserve"> </w:t>
      </w:r>
      <w:r w:rsidR="002319AC">
        <w:rPr>
          <w:rFonts w:cstheme="minorHAnsi"/>
          <w:sz w:val="24"/>
          <w:szCs w:val="24"/>
        </w:rPr>
        <w:t xml:space="preserve">i det åndelige og </w:t>
      </w:r>
      <w:r w:rsidR="00C978D4">
        <w:rPr>
          <w:rFonts w:cstheme="minorHAnsi"/>
          <w:sz w:val="24"/>
          <w:szCs w:val="24"/>
        </w:rPr>
        <w:t>på Jorden</w:t>
      </w:r>
      <w:r w:rsidR="00C34976">
        <w:rPr>
          <w:rFonts w:cstheme="minorHAnsi"/>
          <w:sz w:val="24"/>
          <w:szCs w:val="24"/>
        </w:rPr>
        <w:t>:</w:t>
      </w:r>
    </w:p>
    <w:p w14:paraId="02ED52DF" w14:textId="77777777" w:rsidR="002319AC" w:rsidRPr="002319AC" w:rsidRDefault="002319AC" w:rsidP="002319AC">
      <w:pPr>
        <w:pStyle w:val="Listeafsnit"/>
        <w:rPr>
          <w:rFonts w:cstheme="minorHAnsi"/>
          <w:sz w:val="24"/>
          <w:szCs w:val="24"/>
        </w:rPr>
      </w:pPr>
    </w:p>
    <w:p w14:paraId="4864ACC6" w14:textId="2EE24A55" w:rsidR="00AB135A" w:rsidRDefault="00AB135A" w:rsidP="002319AC">
      <w:pPr>
        <w:pStyle w:val="Listeafsnit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proofErr w:type="spellStart"/>
      <w:r w:rsidRPr="00B85023">
        <w:rPr>
          <w:rFonts w:cstheme="minorHAnsi"/>
          <w:sz w:val="24"/>
          <w:szCs w:val="24"/>
        </w:rPr>
        <w:t>Jinner</w:t>
      </w:r>
      <w:proofErr w:type="spellEnd"/>
      <w:r w:rsidR="002319AC">
        <w:rPr>
          <w:rFonts w:cstheme="minorHAnsi"/>
          <w:sz w:val="24"/>
          <w:szCs w:val="24"/>
        </w:rPr>
        <w:t xml:space="preserve">: </w:t>
      </w:r>
      <w:r w:rsidR="00315EE5">
        <w:rPr>
          <w:rFonts w:cstheme="minorHAnsi"/>
          <w:sz w:val="24"/>
          <w:szCs w:val="24"/>
        </w:rPr>
        <w:t>hvad</w:t>
      </w:r>
      <w:r w:rsidR="002319AC">
        <w:rPr>
          <w:rFonts w:cstheme="minorHAnsi"/>
          <w:sz w:val="24"/>
          <w:szCs w:val="24"/>
        </w:rPr>
        <w:t xml:space="preserve"> er de?</w:t>
      </w:r>
    </w:p>
    <w:p w14:paraId="301C8A1B" w14:textId="77777777" w:rsidR="002319AC" w:rsidRPr="002319AC" w:rsidRDefault="002319AC" w:rsidP="002319AC">
      <w:pPr>
        <w:pStyle w:val="Listeafsnit"/>
        <w:rPr>
          <w:rFonts w:cstheme="minorHAnsi"/>
          <w:sz w:val="24"/>
          <w:szCs w:val="24"/>
        </w:rPr>
      </w:pPr>
    </w:p>
    <w:p w14:paraId="516AC511" w14:textId="66C1E2FA" w:rsidR="002F1BB0" w:rsidRDefault="002F1BB0" w:rsidP="002319AC">
      <w:pPr>
        <w:pStyle w:val="Listeafsnit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Ærkeengle – hvem er de og hvor har vi hørt om dem før?</w:t>
      </w:r>
    </w:p>
    <w:p w14:paraId="65531C33" w14:textId="77777777" w:rsidR="002319AC" w:rsidRPr="002319AC" w:rsidRDefault="002319AC" w:rsidP="002319AC">
      <w:pPr>
        <w:pStyle w:val="Listeafsnit"/>
        <w:rPr>
          <w:rFonts w:cstheme="minorHAnsi"/>
          <w:sz w:val="24"/>
          <w:szCs w:val="24"/>
        </w:rPr>
      </w:pPr>
    </w:p>
    <w:p w14:paraId="4A9F09F2" w14:textId="45CB1A1B" w:rsidR="00AB135A" w:rsidRDefault="00AB135A" w:rsidP="002319AC">
      <w:pPr>
        <w:pStyle w:val="Listeafsnit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B85023">
        <w:rPr>
          <w:rFonts w:cstheme="minorHAnsi"/>
          <w:sz w:val="24"/>
          <w:szCs w:val="24"/>
        </w:rPr>
        <w:t xml:space="preserve">Islams syn på mennesket og </w:t>
      </w:r>
      <w:r w:rsidR="00315EE5">
        <w:rPr>
          <w:rFonts w:cstheme="minorHAnsi"/>
          <w:sz w:val="24"/>
          <w:szCs w:val="24"/>
        </w:rPr>
        <w:t>det at begå fejl</w:t>
      </w:r>
      <w:r w:rsidR="00C34976">
        <w:rPr>
          <w:rFonts w:cstheme="minorHAnsi"/>
          <w:sz w:val="24"/>
          <w:szCs w:val="24"/>
        </w:rPr>
        <w:t>:</w:t>
      </w:r>
    </w:p>
    <w:p w14:paraId="7E0B22F6" w14:textId="77777777" w:rsidR="002319AC" w:rsidRPr="002319AC" w:rsidRDefault="002319AC" w:rsidP="002319AC">
      <w:pPr>
        <w:pStyle w:val="Listeafsnit"/>
        <w:rPr>
          <w:rFonts w:cstheme="minorHAnsi"/>
          <w:sz w:val="24"/>
          <w:szCs w:val="24"/>
        </w:rPr>
      </w:pPr>
    </w:p>
    <w:p w14:paraId="78DB80B8" w14:textId="77777777" w:rsidR="00F575E5" w:rsidRPr="00B85023" w:rsidRDefault="00F575E5" w:rsidP="002319AC">
      <w:pPr>
        <w:pStyle w:val="Listeafsnit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B85023">
        <w:rPr>
          <w:rFonts w:cstheme="minorHAnsi"/>
          <w:sz w:val="24"/>
          <w:szCs w:val="24"/>
        </w:rPr>
        <w:t xml:space="preserve">Hvem er </w:t>
      </w:r>
      <w:proofErr w:type="spellStart"/>
      <w:r w:rsidRPr="004008BC">
        <w:rPr>
          <w:rFonts w:cstheme="minorHAnsi"/>
          <w:i/>
          <w:iCs/>
          <w:sz w:val="24"/>
          <w:szCs w:val="24"/>
        </w:rPr>
        <w:t>Iblis</w:t>
      </w:r>
      <w:proofErr w:type="spellEnd"/>
      <w:r w:rsidRPr="00B85023">
        <w:rPr>
          <w:rFonts w:cstheme="minorHAnsi"/>
          <w:sz w:val="24"/>
          <w:szCs w:val="24"/>
        </w:rPr>
        <w:t xml:space="preserve"> og hvilken grad af magt har han?</w:t>
      </w:r>
    </w:p>
    <w:p w14:paraId="6C5C45C1" w14:textId="77777777" w:rsidR="00F575E5" w:rsidRPr="00B85023" w:rsidRDefault="00F575E5" w:rsidP="00554682">
      <w:pPr>
        <w:spacing w:line="240" w:lineRule="auto"/>
        <w:rPr>
          <w:rFonts w:cstheme="minorHAnsi"/>
          <w:sz w:val="24"/>
          <w:szCs w:val="24"/>
          <w:lang w:eastAsia="da-DK"/>
        </w:rPr>
      </w:pPr>
    </w:p>
    <w:p w14:paraId="795C4BA1" w14:textId="2BAE69AD" w:rsidR="00F575E5" w:rsidRPr="00B85023" w:rsidRDefault="00F575E5" w:rsidP="00554682">
      <w:pPr>
        <w:spacing w:line="240" w:lineRule="auto"/>
        <w:rPr>
          <w:rFonts w:cstheme="minorHAnsi"/>
          <w:sz w:val="24"/>
          <w:szCs w:val="24"/>
          <w:lang w:eastAsia="da-DK"/>
        </w:rPr>
      </w:pPr>
      <w:r w:rsidRPr="00B85023">
        <w:rPr>
          <w:rFonts w:cstheme="minorHAnsi"/>
          <w:sz w:val="24"/>
          <w:szCs w:val="24"/>
          <w:lang w:eastAsia="da-DK"/>
        </w:rPr>
        <w:t xml:space="preserve">3) </w:t>
      </w:r>
      <w:r w:rsidRPr="002F1BB0">
        <w:rPr>
          <w:rFonts w:cstheme="minorHAnsi"/>
          <w:b/>
          <w:bCs/>
          <w:sz w:val="24"/>
          <w:szCs w:val="24"/>
          <w:lang w:eastAsia="da-DK"/>
        </w:rPr>
        <w:t>Bøgerne</w:t>
      </w:r>
    </w:p>
    <w:p w14:paraId="5D18E8EA" w14:textId="72D5B46B" w:rsidR="00AB135A" w:rsidRDefault="00AB135A" w:rsidP="00AB135A">
      <w:pPr>
        <w:pStyle w:val="Listeafsnit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eastAsia="da-DK"/>
        </w:rPr>
      </w:pPr>
      <w:r w:rsidRPr="00B85023">
        <w:rPr>
          <w:rFonts w:cstheme="minorHAnsi"/>
          <w:sz w:val="24"/>
          <w:szCs w:val="24"/>
          <w:lang w:eastAsia="da-DK"/>
        </w:rPr>
        <w:t>De profetiske skrifter før Muhammeds åbenbaringer</w:t>
      </w:r>
    </w:p>
    <w:p w14:paraId="0B775087" w14:textId="77777777" w:rsidR="002319AC" w:rsidRPr="00B85023" w:rsidRDefault="002319AC" w:rsidP="002319AC">
      <w:pPr>
        <w:pStyle w:val="Listeafsnit"/>
        <w:spacing w:line="240" w:lineRule="auto"/>
        <w:rPr>
          <w:rFonts w:cstheme="minorHAnsi"/>
          <w:sz w:val="24"/>
          <w:szCs w:val="24"/>
          <w:lang w:eastAsia="da-DK"/>
        </w:rPr>
      </w:pPr>
    </w:p>
    <w:p w14:paraId="736FF368" w14:textId="7B5914FE" w:rsidR="00AB135A" w:rsidRDefault="00AB135A" w:rsidP="00AB135A">
      <w:pPr>
        <w:pStyle w:val="Listeafsnit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eastAsia="da-DK"/>
        </w:rPr>
      </w:pPr>
      <w:r w:rsidRPr="00B85023">
        <w:rPr>
          <w:rFonts w:cstheme="minorHAnsi"/>
          <w:sz w:val="24"/>
          <w:szCs w:val="24"/>
          <w:lang w:eastAsia="da-DK"/>
        </w:rPr>
        <w:t>Hvad betyder begrebet ”koran”?</w:t>
      </w:r>
    </w:p>
    <w:p w14:paraId="1B5BABA7" w14:textId="77777777" w:rsidR="002319AC" w:rsidRPr="002319AC" w:rsidRDefault="002319AC" w:rsidP="002319AC">
      <w:pPr>
        <w:pStyle w:val="Listeafsnit"/>
        <w:rPr>
          <w:rFonts w:cstheme="minorHAnsi"/>
          <w:sz w:val="24"/>
          <w:szCs w:val="24"/>
          <w:lang w:eastAsia="da-DK"/>
        </w:rPr>
      </w:pPr>
    </w:p>
    <w:p w14:paraId="1BE3036D" w14:textId="1BB547D7" w:rsidR="00AB135A" w:rsidRDefault="00AB135A" w:rsidP="00AB135A">
      <w:pPr>
        <w:pStyle w:val="Listeafsnit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eastAsia="da-DK"/>
        </w:rPr>
      </w:pPr>
      <w:r w:rsidRPr="00B85023">
        <w:rPr>
          <w:rFonts w:cstheme="minorHAnsi"/>
          <w:sz w:val="24"/>
          <w:szCs w:val="24"/>
          <w:lang w:eastAsia="da-DK"/>
        </w:rPr>
        <w:lastRenderedPageBreak/>
        <w:t xml:space="preserve">Koranen: dens status og </w:t>
      </w:r>
      <w:r w:rsidR="00083E3F">
        <w:rPr>
          <w:rFonts w:cstheme="minorHAnsi"/>
          <w:sz w:val="24"/>
          <w:szCs w:val="24"/>
          <w:lang w:eastAsia="da-DK"/>
        </w:rPr>
        <w:t>u</w:t>
      </w:r>
      <w:r w:rsidRPr="00B85023">
        <w:rPr>
          <w:rFonts w:cstheme="minorHAnsi"/>
          <w:sz w:val="24"/>
          <w:szCs w:val="24"/>
          <w:lang w:eastAsia="da-DK"/>
        </w:rPr>
        <w:t>fejlbarlighed</w:t>
      </w:r>
      <w:r w:rsidR="00C34976">
        <w:rPr>
          <w:rFonts w:cstheme="minorHAnsi"/>
          <w:sz w:val="24"/>
          <w:szCs w:val="24"/>
          <w:lang w:eastAsia="da-DK"/>
        </w:rPr>
        <w:t>:</w:t>
      </w:r>
    </w:p>
    <w:p w14:paraId="409A07D3" w14:textId="77777777" w:rsidR="002319AC" w:rsidRPr="002319AC" w:rsidRDefault="002319AC" w:rsidP="002319AC">
      <w:pPr>
        <w:pStyle w:val="Listeafsnit"/>
        <w:rPr>
          <w:rFonts w:cstheme="minorHAnsi"/>
          <w:sz w:val="24"/>
          <w:szCs w:val="24"/>
          <w:lang w:eastAsia="da-DK"/>
        </w:rPr>
      </w:pPr>
    </w:p>
    <w:p w14:paraId="57C4CBA4" w14:textId="1491C844" w:rsidR="00AB135A" w:rsidRDefault="00AB135A" w:rsidP="00AB135A">
      <w:pPr>
        <w:pStyle w:val="Listeafsnit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val="nn-NO" w:eastAsia="da-DK"/>
        </w:rPr>
      </w:pPr>
      <w:r w:rsidRPr="00B85023">
        <w:rPr>
          <w:rFonts w:cstheme="minorHAnsi"/>
          <w:sz w:val="24"/>
          <w:szCs w:val="24"/>
          <w:lang w:val="nn-NO" w:eastAsia="da-DK"/>
        </w:rPr>
        <w:t>Koranens sprog og målgruppe(r)</w:t>
      </w:r>
      <w:r w:rsidR="00C34976">
        <w:rPr>
          <w:rFonts w:cstheme="minorHAnsi"/>
          <w:sz w:val="24"/>
          <w:szCs w:val="24"/>
          <w:lang w:val="nn-NO" w:eastAsia="da-DK"/>
        </w:rPr>
        <w:t>:</w:t>
      </w:r>
    </w:p>
    <w:p w14:paraId="53ECB61D" w14:textId="77777777" w:rsidR="002319AC" w:rsidRPr="002319AC" w:rsidRDefault="002319AC" w:rsidP="002319AC">
      <w:pPr>
        <w:pStyle w:val="Listeafsnit"/>
        <w:rPr>
          <w:rFonts w:cstheme="minorHAnsi"/>
          <w:sz w:val="24"/>
          <w:szCs w:val="24"/>
          <w:lang w:val="nn-NO" w:eastAsia="da-DK"/>
        </w:rPr>
      </w:pPr>
    </w:p>
    <w:p w14:paraId="0E3EE1E7" w14:textId="6413CB50" w:rsidR="00AB135A" w:rsidRPr="00927422" w:rsidRDefault="00AB135A" w:rsidP="00AB135A">
      <w:pPr>
        <w:pStyle w:val="Listeafsnit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eastAsia="da-DK"/>
        </w:rPr>
      </w:pPr>
      <w:r w:rsidRPr="00927422">
        <w:rPr>
          <w:rFonts w:cstheme="minorHAnsi"/>
          <w:sz w:val="24"/>
          <w:szCs w:val="24"/>
          <w:lang w:eastAsia="da-DK"/>
        </w:rPr>
        <w:t>Opbygning af Koranen (</w:t>
      </w:r>
      <w:r w:rsidR="00D52B4D" w:rsidRPr="00927422">
        <w:rPr>
          <w:rFonts w:cstheme="minorHAnsi"/>
          <w:sz w:val="24"/>
          <w:szCs w:val="24"/>
          <w:lang w:eastAsia="da-DK"/>
        </w:rPr>
        <w:t>sura = afsnit</w:t>
      </w:r>
      <w:r w:rsidRPr="00927422">
        <w:rPr>
          <w:rFonts w:cstheme="minorHAnsi"/>
          <w:sz w:val="24"/>
          <w:szCs w:val="24"/>
          <w:lang w:eastAsia="da-DK"/>
        </w:rPr>
        <w:t>)</w:t>
      </w:r>
      <w:r w:rsidR="00C34976" w:rsidRPr="00927422">
        <w:rPr>
          <w:rFonts w:cstheme="minorHAnsi"/>
          <w:sz w:val="24"/>
          <w:szCs w:val="24"/>
          <w:lang w:eastAsia="da-DK"/>
        </w:rPr>
        <w:t>:</w:t>
      </w:r>
    </w:p>
    <w:p w14:paraId="1116A8E9" w14:textId="77777777" w:rsidR="002319AC" w:rsidRPr="00927422" w:rsidRDefault="002319AC" w:rsidP="002319AC">
      <w:pPr>
        <w:pStyle w:val="Listeafsnit"/>
        <w:rPr>
          <w:rFonts w:cstheme="minorHAnsi"/>
          <w:sz w:val="24"/>
          <w:szCs w:val="24"/>
          <w:lang w:eastAsia="da-DK"/>
        </w:rPr>
      </w:pPr>
    </w:p>
    <w:p w14:paraId="0FE9F5E9" w14:textId="433447C4" w:rsidR="00AB135A" w:rsidRDefault="00AB135A" w:rsidP="00AB135A">
      <w:pPr>
        <w:pStyle w:val="Listeafsnit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  <w:lang w:eastAsia="da-DK"/>
        </w:rPr>
      </w:pPr>
      <w:r w:rsidRPr="00B85023">
        <w:rPr>
          <w:rFonts w:cstheme="minorHAnsi"/>
          <w:sz w:val="24"/>
          <w:szCs w:val="24"/>
          <w:lang w:eastAsia="da-DK"/>
        </w:rPr>
        <w:t>Temaer i Koranen</w:t>
      </w:r>
      <w:r w:rsidR="004008BC">
        <w:rPr>
          <w:rFonts w:cstheme="minorHAnsi"/>
          <w:sz w:val="24"/>
          <w:szCs w:val="24"/>
          <w:lang w:eastAsia="da-DK"/>
        </w:rPr>
        <w:t>: Gudsopfattelsen, Muhammeds autoritet, Dommedag, m.m.</w:t>
      </w:r>
    </w:p>
    <w:p w14:paraId="7D916762" w14:textId="77777777" w:rsidR="002319AC" w:rsidRPr="002319AC" w:rsidRDefault="002319AC" w:rsidP="002319AC">
      <w:pPr>
        <w:spacing w:line="240" w:lineRule="auto"/>
        <w:rPr>
          <w:rFonts w:cstheme="minorHAnsi"/>
          <w:sz w:val="24"/>
          <w:szCs w:val="24"/>
          <w:lang w:eastAsia="da-DK"/>
        </w:rPr>
      </w:pPr>
    </w:p>
    <w:p w14:paraId="6EEB16BC" w14:textId="538AE742" w:rsidR="00F575E5" w:rsidRDefault="00F575E5" w:rsidP="00554682">
      <w:pPr>
        <w:spacing w:line="240" w:lineRule="auto"/>
        <w:rPr>
          <w:rFonts w:cstheme="minorHAnsi"/>
          <w:sz w:val="24"/>
          <w:szCs w:val="24"/>
          <w:lang w:eastAsia="da-DK"/>
        </w:rPr>
      </w:pPr>
      <w:r w:rsidRPr="00B85023">
        <w:rPr>
          <w:rFonts w:cstheme="minorHAnsi"/>
          <w:sz w:val="24"/>
          <w:szCs w:val="24"/>
          <w:lang w:eastAsia="da-DK"/>
        </w:rPr>
        <w:t xml:space="preserve">4) </w:t>
      </w:r>
      <w:r w:rsidRPr="002F1BB0">
        <w:rPr>
          <w:rFonts w:cstheme="minorHAnsi"/>
          <w:b/>
          <w:bCs/>
          <w:sz w:val="24"/>
          <w:szCs w:val="24"/>
          <w:lang w:eastAsia="da-DK"/>
        </w:rPr>
        <w:t>Profeterne</w:t>
      </w:r>
    </w:p>
    <w:p w14:paraId="12D6BDF3" w14:textId="5B1D870F" w:rsidR="00083E3F" w:rsidRDefault="00D0425D" w:rsidP="00083E3F">
      <w:pPr>
        <w:pStyle w:val="Listeafsnit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  <w:lang w:eastAsia="da-DK"/>
        </w:rPr>
      </w:pPr>
      <w:r>
        <w:rPr>
          <w:rFonts w:cstheme="minorHAnsi"/>
          <w:sz w:val="24"/>
          <w:szCs w:val="24"/>
          <w:lang w:eastAsia="da-DK"/>
        </w:rPr>
        <w:t>Nævn nogle p</w:t>
      </w:r>
      <w:r w:rsidR="00083E3F">
        <w:rPr>
          <w:rFonts w:cstheme="minorHAnsi"/>
          <w:sz w:val="24"/>
          <w:szCs w:val="24"/>
          <w:lang w:eastAsia="da-DK"/>
        </w:rPr>
        <w:t>rofeter</w:t>
      </w:r>
      <w:r>
        <w:rPr>
          <w:rFonts w:cstheme="minorHAnsi"/>
          <w:sz w:val="24"/>
          <w:szCs w:val="24"/>
          <w:lang w:eastAsia="da-DK"/>
        </w:rPr>
        <w:t xml:space="preserve"> fra</w:t>
      </w:r>
      <w:r w:rsidR="00083E3F">
        <w:rPr>
          <w:rFonts w:cstheme="minorHAnsi"/>
          <w:sz w:val="24"/>
          <w:szCs w:val="24"/>
          <w:lang w:eastAsia="da-DK"/>
        </w:rPr>
        <w:t xml:space="preserve"> </w:t>
      </w:r>
      <w:r w:rsidR="00C34976">
        <w:rPr>
          <w:rFonts w:cstheme="minorHAnsi"/>
          <w:sz w:val="24"/>
          <w:szCs w:val="24"/>
          <w:lang w:eastAsia="da-DK"/>
        </w:rPr>
        <w:t>Bibelen, som også anerkendes i islam:</w:t>
      </w:r>
    </w:p>
    <w:p w14:paraId="7151D19E" w14:textId="77777777" w:rsidR="002319AC" w:rsidRDefault="002319AC" w:rsidP="002319AC">
      <w:pPr>
        <w:pStyle w:val="Listeafsnit"/>
        <w:spacing w:line="240" w:lineRule="auto"/>
        <w:rPr>
          <w:rFonts w:cstheme="minorHAnsi"/>
          <w:sz w:val="24"/>
          <w:szCs w:val="24"/>
          <w:lang w:eastAsia="da-DK"/>
        </w:rPr>
      </w:pPr>
    </w:p>
    <w:p w14:paraId="3A701D46" w14:textId="50832E24" w:rsidR="00083E3F" w:rsidRDefault="00083E3F" w:rsidP="00083E3F">
      <w:pPr>
        <w:pStyle w:val="Listeafsnit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  <w:lang w:eastAsia="da-DK"/>
        </w:rPr>
      </w:pPr>
      <w:r>
        <w:rPr>
          <w:rFonts w:cstheme="minorHAnsi"/>
          <w:sz w:val="24"/>
          <w:szCs w:val="24"/>
          <w:lang w:eastAsia="da-DK"/>
        </w:rPr>
        <w:t xml:space="preserve">Synet på </w:t>
      </w:r>
      <w:r w:rsidR="00C34976">
        <w:rPr>
          <w:rFonts w:cstheme="minorHAnsi"/>
          <w:sz w:val="24"/>
          <w:szCs w:val="24"/>
          <w:lang w:eastAsia="da-DK"/>
        </w:rPr>
        <w:t>profeternes</w:t>
      </w:r>
      <w:r>
        <w:rPr>
          <w:rFonts w:cstheme="minorHAnsi"/>
          <w:sz w:val="24"/>
          <w:szCs w:val="24"/>
          <w:lang w:eastAsia="da-DK"/>
        </w:rPr>
        <w:t xml:space="preserve"> </w:t>
      </w:r>
      <w:r w:rsidR="00C34976">
        <w:rPr>
          <w:rFonts w:cstheme="minorHAnsi"/>
          <w:sz w:val="24"/>
          <w:szCs w:val="24"/>
          <w:lang w:eastAsia="da-DK"/>
        </w:rPr>
        <w:t>karakter/hellighed:</w:t>
      </w:r>
    </w:p>
    <w:p w14:paraId="1EBBB744" w14:textId="77777777" w:rsidR="002319AC" w:rsidRPr="002319AC" w:rsidRDefault="002319AC" w:rsidP="002319AC">
      <w:pPr>
        <w:pStyle w:val="Listeafsnit"/>
        <w:rPr>
          <w:rFonts w:cstheme="minorHAnsi"/>
          <w:sz w:val="24"/>
          <w:szCs w:val="24"/>
          <w:lang w:eastAsia="da-DK"/>
        </w:rPr>
      </w:pPr>
    </w:p>
    <w:p w14:paraId="69FB093D" w14:textId="538DF2E5" w:rsidR="00083E3F" w:rsidRDefault="00F04315" w:rsidP="00083E3F">
      <w:pPr>
        <w:pStyle w:val="Listeafsnit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  <w:lang w:eastAsia="da-DK"/>
        </w:rPr>
      </w:pPr>
      <w:r>
        <w:rPr>
          <w:rFonts w:cstheme="minorHAnsi"/>
          <w:sz w:val="24"/>
          <w:szCs w:val="24"/>
          <w:lang w:eastAsia="da-DK"/>
        </w:rPr>
        <w:t>”</w:t>
      </w:r>
      <w:r w:rsidR="00083E3F">
        <w:rPr>
          <w:rFonts w:cstheme="minorHAnsi"/>
          <w:sz w:val="24"/>
          <w:szCs w:val="24"/>
          <w:lang w:eastAsia="da-DK"/>
        </w:rPr>
        <w:t>Bogens folk</w:t>
      </w:r>
      <w:r>
        <w:rPr>
          <w:rFonts w:cstheme="minorHAnsi"/>
          <w:sz w:val="24"/>
          <w:szCs w:val="24"/>
          <w:lang w:eastAsia="da-DK"/>
        </w:rPr>
        <w:t>”</w:t>
      </w:r>
      <w:r w:rsidR="00083E3F">
        <w:rPr>
          <w:rFonts w:cstheme="minorHAnsi"/>
          <w:sz w:val="24"/>
          <w:szCs w:val="24"/>
          <w:lang w:eastAsia="da-DK"/>
        </w:rPr>
        <w:t xml:space="preserve"> og betydningen af dette begreb</w:t>
      </w:r>
      <w:r w:rsidR="00C34976">
        <w:rPr>
          <w:rFonts w:cstheme="minorHAnsi"/>
          <w:sz w:val="24"/>
          <w:szCs w:val="24"/>
          <w:lang w:eastAsia="da-DK"/>
        </w:rPr>
        <w:t>:</w:t>
      </w:r>
    </w:p>
    <w:p w14:paraId="389A960F" w14:textId="77777777" w:rsidR="002319AC" w:rsidRPr="002319AC" w:rsidRDefault="002319AC" w:rsidP="002319AC">
      <w:pPr>
        <w:pStyle w:val="Listeafsnit"/>
        <w:rPr>
          <w:rFonts w:cstheme="minorHAnsi"/>
          <w:sz w:val="24"/>
          <w:szCs w:val="24"/>
          <w:lang w:eastAsia="da-DK"/>
        </w:rPr>
      </w:pPr>
    </w:p>
    <w:p w14:paraId="423EE55F" w14:textId="07AC108A" w:rsidR="002F1BB0" w:rsidRDefault="002F1BB0" w:rsidP="00083E3F">
      <w:pPr>
        <w:pStyle w:val="Listeafsnit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  <w:lang w:eastAsia="da-DK"/>
        </w:rPr>
      </w:pPr>
      <w:r>
        <w:rPr>
          <w:rFonts w:cstheme="minorHAnsi"/>
          <w:sz w:val="24"/>
          <w:szCs w:val="24"/>
          <w:lang w:eastAsia="da-DK"/>
        </w:rPr>
        <w:t>Muhammed og hans funktion i forhold til tidligere profeter</w:t>
      </w:r>
      <w:r w:rsidR="00C34976">
        <w:rPr>
          <w:rFonts w:cstheme="minorHAnsi"/>
          <w:sz w:val="24"/>
          <w:szCs w:val="24"/>
          <w:lang w:eastAsia="da-DK"/>
        </w:rPr>
        <w:t>:</w:t>
      </w:r>
    </w:p>
    <w:p w14:paraId="7ADFE76E" w14:textId="77777777" w:rsidR="002319AC" w:rsidRPr="002319AC" w:rsidRDefault="002319AC" w:rsidP="002319AC">
      <w:pPr>
        <w:pStyle w:val="Listeafsnit"/>
        <w:rPr>
          <w:rFonts w:cstheme="minorHAnsi"/>
          <w:sz w:val="24"/>
          <w:szCs w:val="24"/>
          <w:lang w:eastAsia="da-DK"/>
        </w:rPr>
      </w:pPr>
    </w:p>
    <w:p w14:paraId="797F571A" w14:textId="1EB8959A" w:rsidR="002F1BB0" w:rsidRDefault="002F1BB0" w:rsidP="00083E3F">
      <w:pPr>
        <w:pStyle w:val="Listeafsnit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  <w:lang w:eastAsia="da-DK"/>
        </w:rPr>
      </w:pPr>
      <w:r>
        <w:rPr>
          <w:rFonts w:cstheme="minorHAnsi"/>
          <w:sz w:val="24"/>
          <w:szCs w:val="24"/>
          <w:lang w:eastAsia="da-DK"/>
        </w:rPr>
        <w:t>Kommer der ifølge islam flere profeter efter Muhammed?</w:t>
      </w:r>
    </w:p>
    <w:p w14:paraId="2A4FF23D" w14:textId="77777777" w:rsidR="002319AC" w:rsidRPr="002319AC" w:rsidRDefault="002319AC" w:rsidP="002319AC">
      <w:pPr>
        <w:spacing w:line="240" w:lineRule="auto"/>
        <w:rPr>
          <w:rFonts w:cstheme="minorHAnsi"/>
          <w:sz w:val="24"/>
          <w:szCs w:val="24"/>
          <w:lang w:eastAsia="da-DK"/>
        </w:rPr>
      </w:pPr>
    </w:p>
    <w:p w14:paraId="507769AE" w14:textId="0571F0D8" w:rsidR="00F575E5" w:rsidRDefault="00F575E5" w:rsidP="00554682">
      <w:pPr>
        <w:spacing w:line="240" w:lineRule="auto"/>
        <w:rPr>
          <w:rFonts w:cstheme="minorHAnsi"/>
          <w:sz w:val="24"/>
          <w:szCs w:val="24"/>
          <w:lang w:eastAsia="da-DK"/>
        </w:rPr>
      </w:pPr>
      <w:r w:rsidRPr="00B85023">
        <w:rPr>
          <w:rFonts w:cstheme="minorHAnsi"/>
          <w:sz w:val="24"/>
          <w:szCs w:val="24"/>
          <w:lang w:eastAsia="da-DK"/>
        </w:rPr>
        <w:t xml:space="preserve">5) </w:t>
      </w:r>
      <w:r w:rsidRPr="002F1BB0">
        <w:rPr>
          <w:rFonts w:cstheme="minorHAnsi"/>
          <w:b/>
          <w:bCs/>
          <w:sz w:val="24"/>
          <w:szCs w:val="24"/>
          <w:lang w:eastAsia="da-DK"/>
        </w:rPr>
        <w:t>Dommedag</w:t>
      </w:r>
    </w:p>
    <w:p w14:paraId="7F31343B" w14:textId="2735C741" w:rsidR="00F04315" w:rsidRDefault="00F04315" w:rsidP="00F04315">
      <w:pPr>
        <w:pStyle w:val="Listeafsnit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  <w:lang w:eastAsia="da-DK"/>
        </w:rPr>
      </w:pPr>
      <w:r>
        <w:rPr>
          <w:rFonts w:cstheme="minorHAnsi"/>
          <w:sz w:val="24"/>
          <w:szCs w:val="24"/>
          <w:lang w:eastAsia="da-DK"/>
        </w:rPr>
        <w:t>Hvad betyder begrebet ”Dommedag”?</w:t>
      </w:r>
    </w:p>
    <w:p w14:paraId="5529DA49" w14:textId="77777777" w:rsidR="002319AC" w:rsidRDefault="002319AC" w:rsidP="002319AC">
      <w:pPr>
        <w:pStyle w:val="Listeafsnit"/>
        <w:spacing w:line="240" w:lineRule="auto"/>
        <w:rPr>
          <w:rFonts w:cstheme="minorHAnsi"/>
          <w:sz w:val="24"/>
          <w:szCs w:val="24"/>
          <w:lang w:eastAsia="da-DK"/>
        </w:rPr>
      </w:pPr>
    </w:p>
    <w:p w14:paraId="5A4743FD" w14:textId="41A80A4C" w:rsidR="00F04315" w:rsidRDefault="00F04315" w:rsidP="00F04315">
      <w:pPr>
        <w:pStyle w:val="Listeafsnit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  <w:lang w:eastAsia="da-DK"/>
        </w:rPr>
      </w:pPr>
      <w:r>
        <w:rPr>
          <w:rFonts w:cstheme="minorHAnsi"/>
          <w:sz w:val="24"/>
          <w:szCs w:val="24"/>
          <w:lang w:eastAsia="da-DK"/>
        </w:rPr>
        <w:t>Hvad siger Koranen, sura 56 om, hvad der sker på Dommedag?</w:t>
      </w:r>
    </w:p>
    <w:p w14:paraId="1BD68CC6" w14:textId="77777777" w:rsidR="002319AC" w:rsidRPr="002319AC" w:rsidRDefault="002319AC" w:rsidP="002319AC">
      <w:pPr>
        <w:pStyle w:val="Listeafsnit"/>
        <w:rPr>
          <w:rFonts w:cstheme="minorHAnsi"/>
          <w:sz w:val="24"/>
          <w:szCs w:val="24"/>
          <w:lang w:eastAsia="da-DK"/>
        </w:rPr>
      </w:pPr>
    </w:p>
    <w:p w14:paraId="335F26B2" w14:textId="09191E78" w:rsidR="00453A32" w:rsidRDefault="00453A32" w:rsidP="00F04315">
      <w:pPr>
        <w:pStyle w:val="Listeafsnit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  <w:lang w:eastAsia="da-DK"/>
        </w:rPr>
      </w:pPr>
      <w:r>
        <w:rPr>
          <w:rFonts w:cstheme="minorHAnsi"/>
          <w:sz w:val="24"/>
          <w:szCs w:val="24"/>
          <w:lang w:eastAsia="da-DK"/>
        </w:rPr>
        <w:t>Hvem er mon ”de forudgående, den højre sides folk og den venstre sides folk”?</w:t>
      </w:r>
    </w:p>
    <w:p w14:paraId="179FE799" w14:textId="77777777" w:rsidR="002319AC" w:rsidRPr="002319AC" w:rsidRDefault="002319AC" w:rsidP="002319AC">
      <w:pPr>
        <w:pStyle w:val="Listeafsnit"/>
        <w:rPr>
          <w:rFonts w:cstheme="minorHAnsi"/>
          <w:sz w:val="24"/>
          <w:szCs w:val="24"/>
          <w:lang w:eastAsia="da-DK"/>
        </w:rPr>
      </w:pPr>
    </w:p>
    <w:p w14:paraId="6C23ADD0" w14:textId="463B09AD" w:rsidR="00F04315" w:rsidRDefault="00F04315" w:rsidP="00F04315">
      <w:pPr>
        <w:pStyle w:val="Listeafsnit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  <w:lang w:eastAsia="da-DK"/>
        </w:rPr>
      </w:pPr>
      <w:r>
        <w:rPr>
          <w:rFonts w:cstheme="minorHAnsi"/>
          <w:sz w:val="24"/>
          <w:szCs w:val="24"/>
          <w:lang w:eastAsia="da-DK"/>
        </w:rPr>
        <w:t>Belys tankerne om belønning og straf, handling og konsekvens</w:t>
      </w:r>
      <w:r w:rsidR="004E15A3">
        <w:rPr>
          <w:rFonts w:cstheme="minorHAnsi"/>
          <w:sz w:val="24"/>
          <w:szCs w:val="24"/>
          <w:lang w:eastAsia="da-DK"/>
        </w:rPr>
        <w:t>:</w:t>
      </w:r>
    </w:p>
    <w:p w14:paraId="381DFA51" w14:textId="77777777" w:rsidR="002319AC" w:rsidRPr="002319AC" w:rsidRDefault="002319AC" w:rsidP="002319AC">
      <w:pPr>
        <w:pStyle w:val="Listeafsnit"/>
        <w:rPr>
          <w:rFonts w:cstheme="minorHAnsi"/>
          <w:sz w:val="24"/>
          <w:szCs w:val="24"/>
          <w:lang w:eastAsia="da-DK"/>
        </w:rPr>
      </w:pPr>
    </w:p>
    <w:p w14:paraId="5CE407C0" w14:textId="32B90B42" w:rsidR="00453A32" w:rsidRPr="00453A32" w:rsidRDefault="00453A32" w:rsidP="00F04315">
      <w:pPr>
        <w:pStyle w:val="Listeafsnit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  <w:lang w:eastAsia="da-DK"/>
        </w:rPr>
      </w:pPr>
      <w:r w:rsidRPr="00453A32">
        <w:rPr>
          <w:rFonts w:cstheme="minorHAnsi"/>
          <w:sz w:val="24"/>
          <w:szCs w:val="24"/>
          <w:lang w:eastAsia="da-DK"/>
        </w:rPr>
        <w:t>”Eskatologi” betyder ”læren om de sidste tider”. Hvad er mon formålet med, at religionen fortæl</w:t>
      </w:r>
      <w:r>
        <w:rPr>
          <w:rFonts w:cstheme="minorHAnsi"/>
          <w:sz w:val="24"/>
          <w:szCs w:val="24"/>
          <w:lang w:eastAsia="da-DK"/>
        </w:rPr>
        <w:t xml:space="preserve">ler mennesker om en fremtidig dom? </w:t>
      </w:r>
    </w:p>
    <w:p w14:paraId="2B7BB2D6" w14:textId="77777777" w:rsidR="00AB135A" w:rsidRPr="00453A32" w:rsidRDefault="00AB135A" w:rsidP="00554682">
      <w:pPr>
        <w:spacing w:line="240" w:lineRule="auto"/>
        <w:rPr>
          <w:rFonts w:cstheme="minorHAnsi"/>
          <w:sz w:val="24"/>
          <w:szCs w:val="24"/>
          <w:lang w:eastAsia="da-DK"/>
        </w:rPr>
      </w:pPr>
    </w:p>
    <w:p w14:paraId="5BC6209C" w14:textId="7FF1AE80" w:rsidR="00F575E5" w:rsidRDefault="00F575E5" w:rsidP="00554682">
      <w:pPr>
        <w:spacing w:line="240" w:lineRule="auto"/>
        <w:rPr>
          <w:rFonts w:cstheme="minorHAnsi"/>
          <w:sz w:val="24"/>
          <w:szCs w:val="24"/>
          <w:lang w:eastAsia="da-DK"/>
        </w:rPr>
      </w:pPr>
      <w:r w:rsidRPr="00B85023">
        <w:rPr>
          <w:rFonts w:cstheme="minorHAnsi"/>
          <w:sz w:val="24"/>
          <w:szCs w:val="24"/>
          <w:lang w:eastAsia="da-DK"/>
        </w:rPr>
        <w:t xml:space="preserve">6) </w:t>
      </w:r>
      <w:r w:rsidRPr="002F1BB0">
        <w:rPr>
          <w:rFonts w:cstheme="minorHAnsi"/>
          <w:b/>
          <w:bCs/>
          <w:sz w:val="24"/>
          <w:szCs w:val="24"/>
          <w:lang w:eastAsia="da-DK"/>
        </w:rPr>
        <w:t>Forudbestemmelsen</w:t>
      </w:r>
    </w:p>
    <w:p w14:paraId="75C0684C" w14:textId="216F1D44" w:rsidR="00453A32" w:rsidRDefault="00453A32" w:rsidP="00453A32">
      <w:pPr>
        <w:pStyle w:val="Listeafsnit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  <w:lang w:eastAsia="da-DK"/>
        </w:rPr>
      </w:pPr>
      <w:r>
        <w:rPr>
          <w:rFonts w:cstheme="minorHAnsi"/>
          <w:sz w:val="24"/>
          <w:szCs w:val="24"/>
          <w:lang w:eastAsia="da-DK"/>
        </w:rPr>
        <w:t>Guds rolle i menneskets liv</w:t>
      </w:r>
      <w:r w:rsidR="00C978D4">
        <w:rPr>
          <w:rFonts w:cstheme="minorHAnsi"/>
          <w:sz w:val="24"/>
          <w:szCs w:val="24"/>
          <w:lang w:eastAsia="da-DK"/>
        </w:rPr>
        <w:t>. Se ”Tronverset”, sura 2, 255</w:t>
      </w:r>
      <w:r w:rsidR="004E15A3">
        <w:rPr>
          <w:rFonts w:cstheme="minorHAnsi"/>
          <w:sz w:val="24"/>
          <w:szCs w:val="24"/>
          <w:lang w:eastAsia="da-DK"/>
        </w:rPr>
        <w:t>:</w:t>
      </w:r>
    </w:p>
    <w:p w14:paraId="064C6BE3" w14:textId="77777777" w:rsidR="002319AC" w:rsidRDefault="002319AC" w:rsidP="002319AC">
      <w:pPr>
        <w:pStyle w:val="Listeafsnit"/>
        <w:spacing w:line="240" w:lineRule="auto"/>
        <w:rPr>
          <w:rFonts w:cstheme="minorHAnsi"/>
          <w:sz w:val="24"/>
          <w:szCs w:val="24"/>
          <w:lang w:eastAsia="da-DK"/>
        </w:rPr>
      </w:pPr>
    </w:p>
    <w:p w14:paraId="39FC5FD8" w14:textId="2C933165" w:rsidR="00453A32" w:rsidRDefault="00453A32" w:rsidP="00453A32">
      <w:pPr>
        <w:pStyle w:val="Listeafsnit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  <w:lang w:eastAsia="da-DK"/>
        </w:rPr>
      </w:pPr>
      <w:r>
        <w:rPr>
          <w:rFonts w:cstheme="minorHAnsi"/>
          <w:sz w:val="24"/>
          <w:szCs w:val="24"/>
          <w:lang w:eastAsia="da-DK"/>
        </w:rPr>
        <w:t>Menneskets grad af frihed til at vælge selv</w:t>
      </w:r>
      <w:r w:rsidR="00E51CDE">
        <w:rPr>
          <w:rFonts w:cstheme="minorHAnsi"/>
          <w:sz w:val="24"/>
          <w:szCs w:val="24"/>
          <w:lang w:eastAsia="da-DK"/>
        </w:rPr>
        <w:t>:</w:t>
      </w:r>
    </w:p>
    <w:p w14:paraId="3C9024A2" w14:textId="77777777" w:rsidR="002319AC" w:rsidRPr="002319AC" w:rsidRDefault="002319AC" w:rsidP="002319AC">
      <w:pPr>
        <w:pStyle w:val="Listeafsnit"/>
        <w:rPr>
          <w:rFonts w:cstheme="minorHAnsi"/>
          <w:sz w:val="24"/>
          <w:szCs w:val="24"/>
          <w:lang w:eastAsia="da-DK"/>
        </w:rPr>
      </w:pPr>
    </w:p>
    <w:p w14:paraId="46AA12B0" w14:textId="7F510BB9" w:rsidR="00453A32" w:rsidRDefault="00453A32" w:rsidP="00453A32">
      <w:pPr>
        <w:pStyle w:val="Listeafsnit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  <w:lang w:eastAsia="da-DK"/>
        </w:rPr>
      </w:pPr>
      <w:r>
        <w:rPr>
          <w:rFonts w:cstheme="minorHAnsi"/>
          <w:sz w:val="24"/>
          <w:szCs w:val="24"/>
          <w:lang w:eastAsia="da-DK"/>
        </w:rPr>
        <w:t xml:space="preserve">Opfattelsen af ”arvesynds-problemet” </w:t>
      </w:r>
      <w:r w:rsidR="00E51CDE">
        <w:rPr>
          <w:rFonts w:cstheme="minorHAnsi"/>
          <w:sz w:val="24"/>
          <w:szCs w:val="24"/>
          <w:lang w:eastAsia="da-DK"/>
        </w:rPr>
        <w:t xml:space="preserve">(kristent dogme) </w:t>
      </w:r>
      <w:r>
        <w:rPr>
          <w:rFonts w:cstheme="minorHAnsi"/>
          <w:sz w:val="24"/>
          <w:szCs w:val="24"/>
          <w:lang w:eastAsia="da-DK"/>
        </w:rPr>
        <w:t>i islam</w:t>
      </w:r>
      <w:r w:rsidR="00E51CDE">
        <w:rPr>
          <w:rFonts w:cstheme="minorHAnsi"/>
          <w:sz w:val="24"/>
          <w:szCs w:val="24"/>
          <w:lang w:eastAsia="da-DK"/>
        </w:rPr>
        <w:t>:</w:t>
      </w:r>
    </w:p>
    <w:p w14:paraId="78C950D6" w14:textId="77777777" w:rsidR="002319AC" w:rsidRPr="002319AC" w:rsidRDefault="002319AC" w:rsidP="002319AC">
      <w:pPr>
        <w:pStyle w:val="Listeafsnit"/>
        <w:rPr>
          <w:rFonts w:cstheme="minorHAnsi"/>
          <w:sz w:val="24"/>
          <w:szCs w:val="24"/>
          <w:lang w:eastAsia="da-DK"/>
        </w:rPr>
      </w:pPr>
    </w:p>
    <w:p w14:paraId="4CC78826" w14:textId="06317F65" w:rsidR="00453A32" w:rsidRDefault="00453A32" w:rsidP="00453A32">
      <w:pPr>
        <w:pStyle w:val="Listeafsnit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  <w:lang w:eastAsia="da-DK"/>
        </w:rPr>
      </w:pPr>
      <w:r>
        <w:rPr>
          <w:rFonts w:cstheme="minorHAnsi"/>
          <w:sz w:val="24"/>
          <w:szCs w:val="24"/>
          <w:lang w:eastAsia="da-DK"/>
        </w:rPr>
        <w:t>Har handlinger konsekvens i islam?</w:t>
      </w:r>
    </w:p>
    <w:p w14:paraId="3BF5F66D" w14:textId="77777777" w:rsidR="00925C98" w:rsidRPr="00925C98" w:rsidRDefault="00925C98" w:rsidP="00925C98">
      <w:pPr>
        <w:pStyle w:val="Listeafsnit"/>
        <w:rPr>
          <w:rFonts w:cstheme="minorHAnsi"/>
          <w:sz w:val="24"/>
          <w:szCs w:val="24"/>
          <w:lang w:eastAsia="da-DK"/>
        </w:rPr>
      </w:pPr>
    </w:p>
    <w:p w14:paraId="235FD9AB" w14:textId="04A1389A" w:rsidR="00453A32" w:rsidRDefault="00453A32" w:rsidP="00453A32">
      <w:pPr>
        <w:pStyle w:val="Listeafsnit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  <w:lang w:eastAsia="da-DK"/>
        </w:rPr>
      </w:pPr>
      <w:r>
        <w:rPr>
          <w:rFonts w:cstheme="minorHAnsi"/>
          <w:sz w:val="24"/>
          <w:szCs w:val="24"/>
          <w:lang w:eastAsia="da-DK"/>
        </w:rPr>
        <w:t>Mennesket er glemsomt, siges det i islam. Hvad har mennesket brug for?</w:t>
      </w:r>
    </w:p>
    <w:p w14:paraId="38052664" w14:textId="77777777" w:rsidR="002319AC" w:rsidRDefault="002319AC" w:rsidP="002319AC">
      <w:pPr>
        <w:pStyle w:val="Listeafsnit"/>
        <w:spacing w:line="240" w:lineRule="auto"/>
        <w:rPr>
          <w:rFonts w:cstheme="minorHAnsi"/>
          <w:sz w:val="24"/>
          <w:szCs w:val="24"/>
          <w:lang w:eastAsia="da-DK"/>
        </w:rPr>
      </w:pPr>
    </w:p>
    <w:p w14:paraId="7B51C25A" w14:textId="3241E187" w:rsidR="00453A32" w:rsidRPr="00453A32" w:rsidRDefault="002319AC" w:rsidP="00453A32">
      <w:pPr>
        <w:pStyle w:val="Listeafsnit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  <w:lang w:eastAsia="da-DK"/>
        </w:rPr>
      </w:pPr>
      <w:r w:rsidRPr="00B85023">
        <w:rPr>
          <w:rFonts w:cstheme="minorHAnsi"/>
          <w:sz w:val="24"/>
          <w:szCs w:val="24"/>
        </w:rPr>
        <w:t>Er mennesket en ond skabning i</w:t>
      </w:r>
      <w:r w:rsidR="00E51CDE">
        <w:rPr>
          <w:rFonts w:cstheme="minorHAnsi"/>
          <w:sz w:val="24"/>
          <w:szCs w:val="24"/>
        </w:rPr>
        <w:t>følge</w:t>
      </w:r>
      <w:r w:rsidRPr="00B85023">
        <w:rPr>
          <w:rFonts w:cstheme="minorHAnsi"/>
          <w:sz w:val="24"/>
          <w:szCs w:val="24"/>
        </w:rPr>
        <w:t xml:space="preserve"> islam?</w:t>
      </w:r>
    </w:p>
    <w:p w14:paraId="005647DC" w14:textId="77777777" w:rsidR="00F575E5" w:rsidRPr="00B85023" w:rsidRDefault="00F575E5" w:rsidP="00554682">
      <w:pPr>
        <w:spacing w:line="240" w:lineRule="auto"/>
        <w:rPr>
          <w:rFonts w:cstheme="minorHAnsi"/>
          <w:sz w:val="24"/>
          <w:szCs w:val="24"/>
          <w:lang w:eastAsia="da-DK"/>
        </w:rPr>
      </w:pPr>
    </w:p>
    <w:p w14:paraId="3AF7F50E" w14:textId="77777777" w:rsidR="00554682" w:rsidRPr="00925C98" w:rsidRDefault="00554682" w:rsidP="00554682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5580E0CF" w14:textId="2DACD5D4" w:rsidR="00554682" w:rsidRPr="00925C98" w:rsidRDefault="00925C98" w:rsidP="00554682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925C98">
        <w:rPr>
          <w:rFonts w:cstheme="minorHAnsi"/>
          <w:b/>
          <w:bCs/>
          <w:sz w:val="24"/>
          <w:szCs w:val="24"/>
        </w:rPr>
        <w:t>Komparative pointer vedr. Gud</w:t>
      </w:r>
      <w:r w:rsidR="00FB7512">
        <w:rPr>
          <w:rFonts w:cstheme="minorHAnsi"/>
          <w:b/>
          <w:bCs/>
          <w:sz w:val="24"/>
          <w:szCs w:val="24"/>
        </w:rPr>
        <w:t xml:space="preserve">, </w:t>
      </w:r>
      <w:r w:rsidRPr="00925C98">
        <w:rPr>
          <w:rFonts w:cstheme="minorHAnsi"/>
          <w:b/>
          <w:bCs/>
          <w:sz w:val="24"/>
          <w:szCs w:val="24"/>
        </w:rPr>
        <w:t xml:space="preserve">Jesus </w:t>
      </w:r>
      <w:r w:rsidR="00FB7512">
        <w:rPr>
          <w:rFonts w:cstheme="minorHAnsi"/>
          <w:b/>
          <w:bCs/>
          <w:sz w:val="24"/>
          <w:szCs w:val="24"/>
        </w:rPr>
        <w:t>og K</w:t>
      </w:r>
      <w:r w:rsidR="00FB7512" w:rsidRPr="00925C98">
        <w:rPr>
          <w:rFonts w:cstheme="minorHAnsi"/>
          <w:b/>
          <w:bCs/>
          <w:sz w:val="24"/>
          <w:szCs w:val="24"/>
        </w:rPr>
        <w:t xml:space="preserve">oranen </w:t>
      </w:r>
      <w:r w:rsidRPr="00925C98">
        <w:rPr>
          <w:rFonts w:cstheme="minorHAnsi"/>
          <w:b/>
          <w:bCs/>
          <w:sz w:val="24"/>
          <w:szCs w:val="24"/>
        </w:rPr>
        <w:t>i kristendommen</w:t>
      </w:r>
    </w:p>
    <w:p w14:paraId="4C3D41BC" w14:textId="46E81618" w:rsidR="00554682" w:rsidRDefault="00554682" w:rsidP="00554682">
      <w:pPr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B85023">
        <w:rPr>
          <w:rFonts w:cstheme="minorHAnsi"/>
          <w:sz w:val="24"/>
          <w:szCs w:val="24"/>
        </w:rPr>
        <w:t xml:space="preserve">Hvordan opfattes Koranen i islam? Hvordan kan dette sammenlignes med </w:t>
      </w:r>
      <w:proofErr w:type="spellStart"/>
      <w:r w:rsidRPr="00B85023">
        <w:rPr>
          <w:rFonts w:cstheme="minorHAnsi"/>
          <w:sz w:val="24"/>
          <w:szCs w:val="24"/>
        </w:rPr>
        <w:t>kr.dom</w:t>
      </w:r>
      <w:proofErr w:type="spellEnd"/>
      <w:r w:rsidRPr="00B85023">
        <w:rPr>
          <w:rFonts w:cstheme="minorHAnsi"/>
          <w:sz w:val="24"/>
          <w:szCs w:val="24"/>
        </w:rPr>
        <w:t xml:space="preserve">? </w:t>
      </w:r>
    </w:p>
    <w:p w14:paraId="50A47ECB" w14:textId="77777777" w:rsidR="00FB7512" w:rsidRDefault="00FB7512" w:rsidP="00FB7512">
      <w:pPr>
        <w:spacing w:after="0" w:line="360" w:lineRule="auto"/>
        <w:ind w:left="780"/>
        <w:rPr>
          <w:rFonts w:cstheme="minorHAnsi"/>
          <w:sz w:val="24"/>
          <w:szCs w:val="24"/>
        </w:rPr>
      </w:pPr>
    </w:p>
    <w:p w14:paraId="597B5E18" w14:textId="51A1170C" w:rsidR="00FB7512" w:rsidRDefault="00FB7512" w:rsidP="00554682">
      <w:pPr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Hvilke ligheder og forskelle er der mellem gudsopfattelsen i islam og kristendommen?</w:t>
      </w:r>
    </w:p>
    <w:p w14:paraId="4DD3ACEB" w14:textId="77777777" w:rsidR="00FB7512" w:rsidRDefault="00FB7512" w:rsidP="00FB7512">
      <w:pPr>
        <w:pStyle w:val="Listeafsnit"/>
        <w:rPr>
          <w:rFonts w:cstheme="minorHAnsi"/>
          <w:sz w:val="24"/>
          <w:szCs w:val="24"/>
        </w:rPr>
      </w:pPr>
    </w:p>
    <w:p w14:paraId="56BC9FE0" w14:textId="4C9D948D" w:rsidR="00E51CDE" w:rsidRDefault="00FB7512" w:rsidP="00E51CDE">
      <w:pPr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  <w:lang w:val="nb-NO"/>
        </w:rPr>
      </w:pPr>
      <w:r w:rsidRPr="00FB7512">
        <w:rPr>
          <w:rFonts w:cstheme="minorHAnsi"/>
          <w:sz w:val="24"/>
          <w:szCs w:val="24"/>
          <w:lang w:val="nb-NO"/>
        </w:rPr>
        <w:t>Hvordan kan Profeten Muhammed sa</w:t>
      </w:r>
      <w:r>
        <w:rPr>
          <w:rFonts w:cstheme="minorHAnsi"/>
          <w:sz w:val="24"/>
          <w:szCs w:val="24"/>
          <w:lang w:val="nb-NO"/>
        </w:rPr>
        <w:t>mmenlignes med Jesus i kristendommen?</w:t>
      </w:r>
    </w:p>
    <w:p w14:paraId="6F07D38E" w14:textId="77777777" w:rsidR="00FB7512" w:rsidRDefault="00FB7512" w:rsidP="00FB7512">
      <w:pPr>
        <w:pStyle w:val="Listeafsnit"/>
        <w:rPr>
          <w:rFonts w:cstheme="minorHAnsi"/>
          <w:sz w:val="24"/>
          <w:szCs w:val="24"/>
          <w:lang w:val="nb-NO"/>
        </w:rPr>
      </w:pPr>
    </w:p>
    <w:p w14:paraId="650FAFA6" w14:textId="184E7F9A" w:rsidR="00554682" w:rsidRDefault="00554682" w:rsidP="00554682">
      <w:pPr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B85023">
        <w:rPr>
          <w:rFonts w:cstheme="minorHAnsi"/>
          <w:sz w:val="24"/>
          <w:szCs w:val="24"/>
        </w:rPr>
        <w:t>Hvorledes er Koranen en bog</w:t>
      </w:r>
      <w:r w:rsidR="00927422">
        <w:rPr>
          <w:rFonts w:cstheme="minorHAnsi"/>
          <w:sz w:val="24"/>
          <w:szCs w:val="24"/>
        </w:rPr>
        <w:t>,</w:t>
      </w:r>
      <w:r w:rsidRPr="00B85023">
        <w:rPr>
          <w:rFonts w:cstheme="minorHAnsi"/>
          <w:sz w:val="24"/>
          <w:szCs w:val="24"/>
        </w:rPr>
        <w:t xml:space="preserve"> der vedrører samfundsregler?</w:t>
      </w:r>
    </w:p>
    <w:p w14:paraId="0A22655A" w14:textId="77777777" w:rsidR="00E51CDE" w:rsidRDefault="00E51CDE" w:rsidP="00E51CDE">
      <w:pPr>
        <w:pStyle w:val="Listeafsnit"/>
        <w:rPr>
          <w:rFonts w:cstheme="minorHAnsi"/>
          <w:sz w:val="24"/>
          <w:szCs w:val="24"/>
        </w:rPr>
      </w:pPr>
    </w:p>
    <w:p w14:paraId="25D251CB" w14:textId="3E392283" w:rsidR="00554682" w:rsidRDefault="00554682" w:rsidP="00554682">
      <w:pPr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B85023">
        <w:rPr>
          <w:rFonts w:cstheme="minorHAnsi"/>
          <w:sz w:val="24"/>
          <w:szCs w:val="24"/>
        </w:rPr>
        <w:t xml:space="preserve">Hvem </w:t>
      </w:r>
      <w:r w:rsidR="00FB7512">
        <w:rPr>
          <w:rFonts w:cstheme="minorHAnsi"/>
          <w:sz w:val="24"/>
          <w:szCs w:val="24"/>
        </w:rPr>
        <w:t>har autoritet til at</w:t>
      </w:r>
      <w:r w:rsidRPr="00B85023">
        <w:rPr>
          <w:rFonts w:cstheme="minorHAnsi"/>
          <w:sz w:val="24"/>
          <w:szCs w:val="24"/>
        </w:rPr>
        <w:t xml:space="preserve"> tolke Koranen?</w:t>
      </w:r>
    </w:p>
    <w:p w14:paraId="4CE6ECCA" w14:textId="77777777" w:rsidR="00E51CDE" w:rsidRDefault="00E51CDE" w:rsidP="00E51CDE">
      <w:pPr>
        <w:pStyle w:val="Listeafsnit"/>
        <w:rPr>
          <w:rFonts w:cstheme="minorHAnsi"/>
          <w:sz w:val="24"/>
          <w:szCs w:val="24"/>
        </w:rPr>
      </w:pPr>
    </w:p>
    <w:p w14:paraId="10988E19" w14:textId="77777777" w:rsidR="00554682" w:rsidRPr="00B85023" w:rsidRDefault="00554682" w:rsidP="00554682">
      <w:pPr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B85023">
        <w:rPr>
          <w:rFonts w:cstheme="minorHAnsi"/>
          <w:sz w:val="24"/>
          <w:szCs w:val="24"/>
        </w:rPr>
        <w:t>Ligger der nogle problemer i at oversætte Koranen til andre sprog?</w:t>
      </w:r>
    </w:p>
    <w:p w14:paraId="47901525" w14:textId="20730CD7" w:rsidR="00554682" w:rsidRDefault="00554682" w:rsidP="00554682">
      <w:pPr>
        <w:spacing w:line="360" w:lineRule="auto"/>
        <w:rPr>
          <w:rFonts w:cstheme="minorHAnsi"/>
          <w:sz w:val="24"/>
          <w:szCs w:val="24"/>
        </w:rPr>
      </w:pPr>
    </w:p>
    <w:p w14:paraId="78C04FF8" w14:textId="77777777" w:rsidR="00FB7512" w:rsidRPr="00B85023" w:rsidRDefault="00FB7512" w:rsidP="00554682">
      <w:pPr>
        <w:spacing w:line="360" w:lineRule="auto"/>
        <w:rPr>
          <w:rFonts w:cstheme="minorHAnsi"/>
          <w:sz w:val="24"/>
          <w:szCs w:val="24"/>
        </w:rPr>
      </w:pPr>
    </w:p>
    <w:p w14:paraId="5F0D785C" w14:textId="78D50D7A" w:rsidR="00554682" w:rsidRPr="00B85023" w:rsidRDefault="00FB7512" w:rsidP="00554682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 wp14:anchorId="651ECF80" wp14:editId="1633FEB9">
            <wp:extent cx="2700000" cy="1508400"/>
            <wp:effectExtent l="0" t="0" r="5715" b="0"/>
            <wp:docPr id="1" name="Billede 1" descr="islam helligskrift, Koranen, er opdelt i 114 kapitler eller 'suraer', der igen er opdelt i vers. Suraer er opdelt efter et kvantitativt princip med de længste suraer først og så i aftagende læng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lam helligskrift, Koranen, er opdelt i 114 kapitler eller 'suraer', der igen er opdelt i vers. Suraer er opdelt efter et kvantitativt princip med de længste suraer først og så i aftagende længd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5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             </w:t>
      </w:r>
      <w:r>
        <w:rPr>
          <w:noProof/>
        </w:rPr>
        <w:drawing>
          <wp:inline distT="0" distB="0" distL="0" distR="0" wp14:anchorId="64D3ABFE" wp14:editId="2C7A045B">
            <wp:extent cx="1886400" cy="1544400"/>
            <wp:effectExtent l="0" t="0" r="0" b="0"/>
            <wp:docPr id="2" name="Billede 2" descr="Picture Perfect: Say: He is Allah, the One and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Perfect: Say: He is Allah, the One and On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4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D42BC" w14:textId="77777777" w:rsidR="00D07458" w:rsidRPr="00B85023" w:rsidRDefault="00D07458">
      <w:pPr>
        <w:rPr>
          <w:rFonts w:cstheme="minorHAnsi"/>
          <w:sz w:val="24"/>
          <w:szCs w:val="24"/>
        </w:rPr>
      </w:pPr>
    </w:p>
    <w:sectPr w:rsidR="00D07458" w:rsidRPr="00B85023" w:rsidSect="009A7488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2883" w14:textId="77777777" w:rsidR="004601E6" w:rsidRDefault="004601E6" w:rsidP="00554682">
      <w:pPr>
        <w:spacing w:after="0" w:line="240" w:lineRule="auto"/>
      </w:pPr>
      <w:r>
        <w:separator/>
      </w:r>
    </w:p>
  </w:endnote>
  <w:endnote w:type="continuationSeparator" w:id="0">
    <w:p w14:paraId="563C9DB4" w14:textId="77777777" w:rsidR="004601E6" w:rsidRDefault="004601E6" w:rsidP="0055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560250"/>
      <w:docPartObj>
        <w:docPartGallery w:val="Page Numbers (Bottom of Page)"/>
        <w:docPartUnique/>
      </w:docPartObj>
    </w:sdtPr>
    <w:sdtEndPr/>
    <w:sdtContent>
      <w:p w14:paraId="3A85E465" w14:textId="011CC621" w:rsidR="00AB7229" w:rsidRDefault="00AB722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88B51" w14:textId="77777777" w:rsidR="00AB7229" w:rsidRDefault="00AB722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C75B" w14:textId="77777777" w:rsidR="004601E6" w:rsidRDefault="004601E6" w:rsidP="00554682">
      <w:pPr>
        <w:spacing w:after="0" w:line="240" w:lineRule="auto"/>
      </w:pPr>
      <w:r>
        <w:separator/>
      </w:r>
    </w:p>
  </w:footnote>
  <w:footnote w:type="continuationSeparator" w:id="0">
    <w:p w14:paraId="2580CEA7" w14:textId="77777777" w:rsidR="004601E6" w:rsidRDefault="004601E6" w:rsidP="0055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5EB6" w14:textId="77746815" w:rsidR="00554682" w:rsidRPr="00A236D1" w:rsidRDefault="00554682" w:rsidP="00D35620">
    <w:pPr>
      <w:jc w:val="center"/>
      <w:rPr>
        <w:b/>
        <w:bCs/>
        <w:sz w:val="28"/>
        <w:szCs w:val="28"/>
      </w:rPr>
    </w:pPr>
    <w:r w:rsidRPr="00A236D1">
      <w:rPr>
        <w:b/>
        <w:bCs/>
        <w:sz w:val="28"/>
        <w:szCs w:val="28"/>
      </w:rPr>
      <w:t>Islamiske forestillinger</w:t>
    </w:r>
    <w:r w:rsidR="00F575E5" w:rsidRPr="00A236D1">
      <w:rPr>
        <w:b/>
        <w:bCs/>
        <w:sz w:val="28"/>
        <w:szCs w:val="28"/>
      </w:rPr>
      <w:t xml:space="preserve"> </w:t>
    </w:r>
    <w:r w:rsidRPr="00A236D1">
      <w:rPr>
        <w:b/>
        <w:bCs/>
        <w:sz w:val="28"/>
        <w:szCs w:val="28"/>
      </w:rPr>
      <w:t xml:space="preserve">– </w:t>
    </w:r>
    <w:r w:rsidRPr="00A236D1">
      <w:rPr>
        <w:b/>
        <w:bCs/>
        <w:i/>
        <w:iCs/>
        <w:sz w:val="28"/>
        <w:szCs w:val="28"/>
      </w:rPr>
      <w:t>Grundbogen til Religion C</w:t>
    </w:r>
    <w:r w:rsidRPr="00A236D1">
      <w:rPr>
        <w:b/>
        <w:bCs/>
        <w:sz w:val="28"/>
        <w:szCs w:val="28"/>
      </w:rPr>
      <w:t>, s. 135-136</w:t>
    </w:r>
  </w:p>
  <w:p w14:paraId="0BF692EE" w14:textId="77777777" w:rsidR="00E2667D" w:rsidRDefault="004601E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5D2F"/>
    <w:multiLevelType w:val="hybridMultilevel"/>
    <w:tmpl w:val="BA3E765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7943"/>
    <w:multiLevelType w:val="hybridMultilevel"/>
    <w:tmpl w:val="95C2D0F4"/>
    <w:lvl w:ilvl="0" w:tplc="040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AD2A68"/>
    <w:multiLevelType w:val="hybridMultilevel"/>
    <w:tmpl w:val="4926C3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B275F"/>
    <w:multiLevelType w:val="hybridMultilevel"/>
    <w:tmpl w:val="629C9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24D68"/>
    <w:multiLevelType w:val="hybridMultilevel"/>
    <w:tmpl w:val="BD7CA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D2405"/>
    <w:multiLevelType w:val="hybridMultilevel"/>
    <w:tmpl w:val="23528C0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82730"/>
    <w:multiLevelType w:val="hybridMultilevel"/>
    <w:tmpl w:val="4052DE3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11D80"/>
    <w:multiLevelType w:val="hybridMultilevel"/>
    <w:tmpl w:val="F5288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D27BE"/>
    <w:multiLevelType w:val="hybridMultilevel"/>
    <w:tmpl w:val="DD1E56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81850"/>
    <w:multiLevelType w:val="hybridMultilevel"/>
    <w:tmpl w:val="B4DCF2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EC"/>
    <w:rsid w:val="00083E3F"/>
    <w:rsid w:val="002319AC"/>
    <w:rsid w:val="002B2C2F"/>
    <w:rsid w:val="002F1BB0"/>
    <w:rsid w:val="00315EE5"/>
    <w:rsid w:val="00335083"/>
    <w:rsid w:val="003F2CF9"/>
    <w:rsid w:val="004008BC"/>
    <w:rsid w:val="00453A32"/>
    <w:rsid w:val="004601E6"/>
    <w:rsid w:val="004E15A3"/>
    <w:rsid w:val="00554682"/>
    <w:rsid w:val="006731CE"/>
    <w:rsid w:val="00686269"/>
    <w:rsid w:val="00925C98"/>
    <w:rsid w:val="00927422"/>
    <w:rsid w:val="00A236D1"/>
    <w:rsid w:val="00A509EC"/>
    <w:rsid w:val="00AB135A"/>
    <w:rsid w:val="00AB2142"/>
    <w:rsid w:val="00AB7229"/>
    <w:rsid w:val="00B61E6E"/>
    <w:rsid w:val="00B85023"/>
    <w:rsid w:val="00C34976"/>
    <w:rsid w:val="00C57DC9"/>
    <w:rsid w:val="00C766B1"/>
    <w:rsid w:val="00C95FC9"/>
    <w:rsid w:val="00C978D4"/>
    <w:rsid w:val="00CA1C12"/>
    <w:rsid w:val="00D0425D"/>
    <w:rsid w:val="00D07458"/>
    <w:rsid w:val="00D35620"/>
    <w:rsid w:val="00D52B4D"/>
    <w:rsid w:val="00E51CDE"/>
    <w:rsid w:val="00E87C63"/>
    <w:rsid w:val="00E96D09"/>
    <w:rsid w:val="00EB02C5"/>
    <w:rsid w:val="00F04315"/>
    <w:rsid w:val="00F575E5"/>
    <w:rsid w:val="00FB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F8128"/>
  <w15:chartTrackingRefBased/>
  <w15:docId w15:val="{9501D4E5-2E70-4BC5-AE3B-972C3BCC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682"/>
    <w:pPr>
      <w:spacing w:after="200" w:line="276" w:lineRule="auto"/>
    </w:pPr>
  </w:style>
  <w:style w:type="paragraph" w:styleId="Overskrift2">
    <w:name w:val="heading 2"/>
    <w:basedOn w:val="Normal"/>
    <w:next w:val="Normal"/>
    <w:link w:val="Overskrift2Tegn"/>
    <w:qFormat/>
    <w:rsid w:val="005546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55468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554682"/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54682"/>
    <w:rPr>
      <w:rFonts w:ascii="Arial" w:eastAsia="Times New Roman" w:hAnsi="Arial" w:cs="Arial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55468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54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4682"/>
  </w:style>
  <w:style w:type="paragraph" w:styleId="Sidefod">
    <w:name w:val="footer"/>
    <w:basedOn w:val="Normal"/>
    <w:link w:val="SidefodTegn"/>
    <w:uiPriority w:val="99"/>
    <w:unhideWhenUsed/>
    <w:rsid w:val="00554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372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Grøndahl Stage</dc:creator>
  <cp:keywords/>
  <dc:description/>
  <cp:lastModifiedBy>Christian Grøndahl Stage</cp:lastModifiedBy>
  <cp:revision>29</cp:revision>
  <dcterms:created xsi:type="dcterms:W3CDTF">2022-08-02T10:04:00Z</dcterms:created>
  <dcterms:modified xsi:type="dcterms:W3CDTF">2022-08-22T09:02:00Z</dcterms:modified>
</cp:coreProperties>
</file>