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ew6pxlfm9lh9" w:id="0"/>
      <w:bookmarkEnd w:id="0"/>
      <w:r w:rsidDel="00000000" w:rsidR="00000000" w:rsidRPr="00000000">
        <w:rPr>
          <w:rtl w:val="0"/>
        </w:rPr>
        <w:t xml:space="preserve">Rosalía - Malamente y Berghain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¿Quién es Rosalía? Escribe tres hechos (facts) sobre Rosalía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Escucha las dos canciones “Malamente” y “Berghain” y escribe 10-20 palabras, que entiendes de las canciones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Vamos a ver los videos. Ahora tienes que elegir un vídeo e interpretarlo (fortolke den). Tienes que escribir un pequeño cuento (fortælling) sobre el vídeo con 5-10 oraciones.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En el vídeo vemos… </w:t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357688" cy="244822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7688" cy="24482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Hay que terminar las oraciones: 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Creo que la mujer se siente.. 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La mujer está… 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Pienso que…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3929063" cy="2608369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9063" cy="26083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Escribe un diálogo entre Rosalía y el pájaro con 6 oraciones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/>
        <w:drawing>
          <wp:inline distB="114300" distT="114300" distL="114300" distR="114300">
            <wp:extent cx="4643438" cy="279994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3438" cy="27999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corazon (f) = hjerte 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computadora (f) = computer 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instrumentos (m) = instrumenter 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tocar (vb) música = at spille musik 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Describe la foto con 4 oraciones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/>
        <w:drawing>
          <wp:inline distB="114300" distT="114300" distL="114300" distR="114300">
            <wp:extent cx="3709988" cy="2927316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9988" cy="29273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Describe la foto con 4 oraciones - hay que incluir la relación entre las dos personas 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moto (m) = motorcykel 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conducir (vb) = at køre 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torero/a = tyrefægter 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amar (vb) = at elske 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odiar (vb) = at hade 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capturar (vb) = at fange 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escapar (vb) = at undvige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d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