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6FDB" w14:textId="77777777" w:rsidR="009B2EBE" w:rsidRDefault="009B2EBE" w:rsidP="009B2EBE">
      <w:pPr>
        <w:spacing w:line="276" w:lineRule="auto"/>
        <w:rPr>
          <w:rFonts w:ascii="Calibri" w:hAnsi="Calibri"/>
        </w:rPr>
      </w:pPr>
      <w:r w:rsidRPr="00900278">
        <w:rPr>
          <w:rFonts w:ascii="Calibri" w:hAnsi="Calibri"/>
          <w:b/>
          <w:bCs/>
        </w:rPr>
        <w:t>Lignelse</w:t>
      </w:r>
      <w:r>
        <w:rPr>
          <w:rFonts w:ascii="Calibri" w:hAnsi="Calibri"/>
        </w:rPr>
        <w:t>: parabel, eksempelfortælling, en historie centreret om et eksempel og en religiøs eller moralsk pointe. Læseren/tilhøreren skal lære en pointe ud fra lignelsen, som hyppigt anvender billedsprog.</w:t>
      </w:r>
    </w:p>
    <w:p w14:paraId="23335119" w14:textId="77777777" w:rsidR="009B2EBE" w:rsidRPr="00C71CD4" w:rsidRDefault="009B2EBE" w:rsidP="009B2EB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Vi kender også lignelsen som genre fra fx Platons ”hulelignelse/hulebillede”, hvor lignelsens indhold, symbolik og sprog skal fortolkes. Mest kendt i kristendommen er Jesu lignelse om Den Barmhjertige Samaritaner, som skal læses i forlængelse af Bjergprædiken.   </w:t>
      </w:r>
    </w:p>
    <w:p w14:paraId="5A6F166B" w14:textId="70772434" w:rsidR="0043160D" w:rsidRPr="00925DE8" w:rsidRDefault="009B2EBE" w:rsidP="004316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</w:t>
      </w:r>
      <w:r w:rsidR="0043160D" w:rsidRPr="00925DE8">
        <w:rPr>
          <w:rFonts w:ascii="Calibri" w:hAnsi="Calibri" w:cs="Calibri"/>
          <w:b/>
          <w:bCs/>
        </w:rPr>
        <w:t>pgave 1)</w:t>
      </w:r>
      <w:r w:rsidR="0043160D" w:rsidRPr="00925DE8">
        <w:rPr>
          <w:rFonts w:ascii="Calibri" w:hAnsi="Calibri" w:cs="Calibri"/>
        </w:rPr>
        <w:t xml:space="preserve"> Læs denne beskrivelse af grupperinger inden for jødedommen</w:t>
      </w:r>
      <w:r w:rsidR="00E618C2" w:rsidRPr="002314CD">
        <w:rPr>
          <w:rFonts w:ascii="Calibri" w:hAnsi="Calibri" w:cs="Calibri"/>
        </w:rPr>
        <w:t xml:space="preserve">. </w:t>
      </w:r>
      <w:r w:rsidR="002314CD" w:rsidRPr="002314CD">
        <w:rPr>
          <w:rFonts w:ascii="Calibri" w:hAnsi="Calibri" w:cs="Calibri"/>
        </w:rPr>
        <w:t xml:space="preserve">Dette baggrundsstof er fra bogen </w:t>
      </w:r>
      <w:r w:rsidR="002314CD" w:rsidRPr="002314CD">
        <w:rPr>
          <w:rFonts w:ascii="Calibri" w:hAnsi="Calibri" w:cs="Calibri"/>
          <w:i/>
        </w:rPr>
        <w:t xml:space="preserve">Og tog bolig… </w:t>
      </w:r>
      <w:r w:rsidR="002314CD" w:rsidRPr="002314CD">
        <w:rPr>
          <w:rFonts w:ascii="Calibri" w:hAnsi="Calibri" w:cs="Calibri"/>
        </w:rPr>
        <w:t>s. 28-31.</w:t>
      </w:r>
      <w:r w:rsidR="0043160D" w:rsidRPr="00925DE8">
        <w:rPr>
          <w:rFonts w:ascii="Calibri" w:hAnsi="Calibri" w:cs="Calibri"/>
        </w:rPr>
        <w:t xml:space="preserve"> </w:t>
      </w:r>
    </w:p>
    <w:p w14:paraId="18823BA3" w14:textId="77777777" w:rsidR="0043160D" w:rsidRPr="00925DE8" w:rsidRDefault="0043160D" w:rsidP="0043160D">
      <w:pPr>
        <w:ind w:firstLine="360"/>
        <w:rPr>
          <w:rFonts w:ascii="Calibri" w:hAnsi="Calibri" w:cs="Calibri"/>
        </w:rPr>
      </w:pPr>
      <w:r w:rsidRPr="00925DE8">
        <w:rPr>
          <w:rFonts w:ascii="Calibri" w:hAnsi="Calibri" w:cs="Calibri"/>
          <w:b/>
          <w:bCs/>
        </w:rPr>
        <w:t>Farisæerne</w:t>
      </w:r>
      <w:r w:rsidRPr="00925DE8">
        <w:rPr>
          <w:rFonts w:ascii="Calibri" w:hAnsi="Calibri" w:cs="Calibri"/>
        </w:rPr>
        <w:t>:</w:t>
      </w:r>
    </w:p>
    <w:p w14:paraId="64360AD5" w14:textId="6EF9446B" w:rsidR="0043160D" w:rsidRPr="00925DE8" w:rsidRDefault="0043160D" w:rsidP="00980700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>De fromme middelklassejøder som dominerede det religiøse liv i synagogen.</w:t>
      </w:r>
    </w:p>
    <w:p w14:paraId="4A88D826" w14:textId="5DADDB71" w:rsidR="00D94670" w:rsidRPr="00925DE8" w:rsidRDefault="006D4ACC" w:rsidP="00980700">
      <w:pPr>
        <w:pStyle w:val="Listeafsnit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D94670" w:rsidRPr="00925DE8">
        <w:rPr>
          <w:rFonts w:ascii="Calibri" w:hAnsi="Calibri" w:cs="Calibri"/>
        </w:rPr>
        <w:t>t politisk parti, som de fleste skriftkloge var medlemmer af.</w:t>
      </w:r>
    </w:p>
    <w:p w14:paraId="2D6E9297" w14:textId="2DC76B71" w:rsidR="0043160D" w:rsidRPr="00925DE8" w:rsidRDefault="0043160D" w:rsidP="00980700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>Var ikke åbne modstandere af Romerriget, men mente, at Gud ville gøre en ende på dette.</w:t>
      </w:r>
    </w:p>
    <w:p w14:paraId="7371787C" w14:textId="0EE5637C" w:rsidR="0043160D" w:rsidRPr="00925DE8" w:rsidRDefault="0043160D" w:rsidP="00980700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Var tro mod Moseloven samt de mundtlige overleveringer. Farisæerne gik meget højt op i at irettesætte folk, så de levede i overensstemmelse med </w:t>
      </w:r>
      <w:r w:rsidR="00C201CE">
        <w:rPr>
          <w:rFonts w:ascii="Calibri" w:hAnsi="Calibri" w:cs="Calibri"/>
        </w:rPr>
        <w:t>Mosel</w:t>
      </w:r>
      <w:r w:rsidRPr="00925DE8">
        <w:rPr>
          <w:rFonts w:ascii="Calibri" w:hAnsi="Calibri" w:cs="Calibri"/>
        </w:rPr>
        <w:t>oven.</w:t>
      </w:r>
    </w:p>
    <w:p w14:paraId="1582776A" w14:textId="3EE046DE" w:rsidR="0043160D" w:rsidRPr="00925DE8" w:rsidRDefault="0043160D" w:rsidP="00980700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>Trak meget skarpe skel mellem de retfærdige (dem selv) og synderne i samfundet.</w:t>
      </w:r>
    </w:p>
    <w:p w14:paraId="28E7E25B" w14:textId="4E26EE96" w:rsidR="0043160D" w:rsidRPr="00925DE8" w:rsidRDefault="0043160D" w:rsidP="00980700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>Troede på Dommedag og de dødes opstandelse (jfr. eskatologien i Daniels Bog, kap. 7).</w:t>
      </w:r>
    </w:p>
    <w:p w14:paraId="6299A5F2" w14:textId="77777777" w:rsidR="0099068F" w:rsidRPr="00925DE8" w:rsidRDefault="0099068F" w:rsidP="0099068F">
      <w:pPr>
        <w:spacing w:after="0" w:line="240" w:lineRule="auto"/>
        <w:ind w:left="720"/>
        <w:rPr>
          <w:rFonts w:ascii="Calibri" w:hAnsi="Calibri" w:cs="Calibri"/>
        </w:rPr>
      </w:pPr>
    </w:p>
    <w:p w14:paraId="4BE7244C" w14:textId="7EEE615B" w:rsidR="0043160D" w:rsidRPr="00925DE8" w:rsidRDefault="0043160D" w:rsidP="0043160D">
      <w:pPr>
        <w:ind w:firstLine="360"/>
        <w:rPr>
          <w:rFonts w:ascii="Calibri" w:hAnsi="Calibri" w:cs="Calibri"/>
        </w:rPr>
      </w:pPr>
      <w:r w:rsidRPr="00925DE8">
        <w:rPr>
          <w:rFonts w:ascii="Calibri" w:hAnsi="Calibri" w:cs="Calibri"/>
          <w:b/>
          <w:bCs/>
        </w:rPr>
        <w:t>De skriftkloge</w:t>
      </w:r>
      <w:r w:rsidR="00D94670" w:rsidRPr="00925DE8">
        <w:rPr>
          <w:rFonts w:ascii="Calibri" w:hAnsi="Calibri" w:cs="Calibri"/>
          <w:b/>
          <w:bCs/>
        </w:rPr>
        <w:t>/lovkyndige</w:t>
      </w:r>
      <w:r w:rsidRPr="00925DE8">
        <w:rPr>
          <w:rFonts w:ascii="Calibri" w:hAnsi="Calibri" w:cs="Calibri"/>
        </w:rPr>
        <w:t>:</w:t>
      </w:r>
    </w:p>
    <w:p w14:paraId="4F4EF0AB" w14:textId="77777777" w:rsidR="0043160D" w:rsidRPr="00674EA1" w:rsidRDefault="0043160D" w:rsidP="00980700">
      <w:pPr>
        <w:pStyle w:val="Listeafsnit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674EA1">
        <w:rPr>
          <w:rFonts w:ascii="Calibri" w:hAnsi="Calibri" w:cs="Calibri"/>
        </w:rPr>
        <w:t xml:space="preserve">Fælles betegnelse for de lærde, lovkyndige jøder som kunne formidle Moseloven og skrifterne. </w:t>
      </w:r>
    </w:p>
    <w:p w14:paraId="451D9FEA" w14:textId="6B173930" w:rsidR="0043160D" w:rsidRPr="00674EA1" w:rsidRDefault="0043160D" w:rsidP="00980700">
      <w:pPr>
        <w:pStyle w:val="Listeafsnit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674EA1">
        <w:rPr>
          <w:rFonts w:ascii="Calibri" w:hAnsi="Calibri" w:cs="Calibri"/>
        </w:rPr>
        <w:t xml:space="preserve">De skriftkloge bestod fortrinsvis af </w:t>
      </w:r>
      <w:r w:rsidRPr="00674EA1">
        <w:rPr>
          <w:rFonts w:ascii="Calibri" w:hAnsi="Calibri" w:cs="Calibri"/>
          <w:b/>
          <w:bCs/>
        </w:rPr>
        <w:t>farisæere</w:t>
      </w:r>
      <w:r w:rsidR="0099068F" w:rsidRPr="00674EA1">
        <w:rPr>
          <w:rFonts w:ascii="Calibri" w:hAnsi="Calibri" w:cs="Calibri"/>
          <w:b/>
          <w:bCs/>
        </w:rPr>
        <w:t>, saddukæere</w:t>
      </w:r>
      <w:r w:rsidRPr="00674EA1">
        <w:rPr>
          <w:rFonts w:ascii="Calibri" w:hAnsi="Calibri" w:cs="Calibri"/>
          <w:b/>
          <w:bCs/>
        </w:rPr>
        <w:t xml:space="preserve"> og </w:t>
      </w:r>
      <w:proofErr w:type="spellStart"/>
      <w:r w:rsidRPr="00674EA1">
        <w:rPr>
          <w:rFonts w:ascii="Calibri" w:hAnsi="Calibri" w:cs="Calibri"/>
          <w:b/>
          <w:bCs/>
        </w:rPr>
        <w:t>essæere</w:t>
      </w:r>
      <w:proofErr w:type="spellEnd"/>
      <w:r w:rsidRPr="00674EA1">
        <w:rPr>
          <w:rFonts w:ascii="Calibri" w:hAnsi="Calibri" w:cs="Calibri"/>
        </w:rPr>
        <w:t>. Jesus havde jævnligt sine opgør med dem, idet han mente de misbrugte Loven. Til gengæld anså de ham som en religiøs sværmer.</w:t>
      </w:r>
    </w:p>
    <w:p w14:paraId="1C8CADED" w14:textId="7C1D5886" w:rsidR="0043160D" w:rsidRPr="00925DE8" w:rsidRDefault="0099068F" w:rsidP="00362A4E">
      <w:pPr>
        <w:ind w:firstLine="360"/>
        <w:rPr>
          <w:rFonts w:ascii="Calibri" w:hAnsi="Calibri" w:cs="Calibri"/>
          <w:b/>
          <w:bCs/>
        </w:rPr>
      </w:pPr>
      <w:r w:rsidRPr="00925DE8">
        <w:rPr>
          <w:rFonts w:ascii="Calibri" w:hAnsi="Calibri" w:cs="Calibri"/>
          <w:b/>
          <w:bCs/>
        </w:rPr>
        <w:t>Levit</w:t>
      </w:r>
      <w:r w:rsidR="004532BE">
        <w:rPr>
          <w:rFonts w:ascii="Calibri" w:hAnsi="Calibri" w:cs="Calibri"/>
          <w:b/>
          <w:bCs/>
        </w:rPr>
        <w:t>terne</w:t>
      </w:r>
      <w:r w:rsidRPr="00925DE8">
        <w:rPr>
          <w:rFonts w:ascii="Calibri" w:hAnsi="Calibri" w:cs="Calibri"/>
          <w:b/>
          <w:bCs/>
        </w:rPr>
        <w:t xml:space="preserve">: </w:t>
      </w:r>
    </w:p>
    <w:p w14:paraId="63B1C68A" w14:textId="77777777" w:rsidR="00D94670" w:rsidRPr="0031041C" w:rsidRDefault="00D94670" w:rsidP="00980700">
      <w:pPr>
        <w:pStyle w:val="Listeafsnit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1041C">
        <w:rPr>
          <w:rFonts w:ascii="Calibri" w:hAnsi="Calibri" w:cs="Calibri"/>
        </w:rPr>
        <w:t xml:space="preserve">Levitterne var efterkommere af Levis stamme, én af de tolv israelitiske stammer. </w:t>
      </w:r>
    </w:p>
    <w:p w14:paraId="304681F7" w14:textId="77777777" w:rsidR="00D94670" w:rsidRPr="0031041C" w:rsidRDefault="00D94670" w:rsidP="00980700">
      <w:pPr>
        <w:pStyle w:val="Listeafsnit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1041C">
        <w:rPr>
          <w:rFonts w:ascii="Calibri" w:hAnsi="Calibri" w:cs="Calibri"/>
        </w:rPr>
        <w:t xml:space="preserve">De var særligt udvalgte til at gøre tjeneste ved jødernes tempel i Jerusalem og i lokale helligsteder. </w:t>
      </w:r>
    </w:p>
    <w:p w14:paraId="3C3B16B9" w14:textId="25D9DF59" w:rsidR="00D94670" w:rsidRPr="0031041C" w:rsidRDefault="00D94670" w:rsidP="00980700">
      <w:pPr>
        <w:pStyle w:val="Listeafsnit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1041C">
        <w:rPr>
          <w:rFonts w:ascii="Calibri" w:hAnsi="Calibri" w:cs="Calibri"/>
        </w:rPr>
        <w:t>De var ikke præster, men assisterede præsterne</w:t>
      </w:r>
      <w:r w:rsidR="00A675DC">
        <w:rPr>
          <w:rFonts w:ascii="Calibri" w:hAnsi="Calibri" w:cs="Calibri"/>
        </w:rPr>
        <w:t xml:space="preserve"> ved ritualer og praktiske opgaver</w:t>
      </w:r>
      <w:r w:rsidRPr="0031041C">
        <w:rPr>
          <w:rFonts w:ascii="Calibri" w:hAnsi="Calibri" w:cs="Calibri"/>
        </w:rPr>
        <w:t>.</w:t>
      </w:r>
    </w:p>
    <w:p w14:paraId="5BF90F60" w14:textId="1D3603C3" w:rsidR="0043160D" w:rsidRPr="00925DE8" w:rsidRDefault="0043160D" w:rsidP="0035581F">
      <w:pPr>
        <w:ind w:firstLine="360"/>
        <w:rPr>
          <w:rFonts w:ascii="Calibri" w:hAnsi="Calibri" w:cs="Calibri"/>
        </w:rPr>
      </w:pPr>
      <w:r w:rsidRPr="00925DE8">
        <w:rPr>
          <w:rFonts w:ascii="Calibri" w:hAnsi="Calibri" w:cs="Calibri"/>
          <w:b/>
          <w:bCs/>
        </w:rPr>
        <w:t>Samaritanerne</w:t>
      </w:r>
      <w:r w:rsidRPr="00925DE8">
        <w:rPr>
          <w:rFonts w:ascii="Calibri" w:hAnsi="Calibri" w:cs="Calibri"/>
        </w:rPr>
        <w:t>:</w:t>
      </w:r>
    </w:p>
    <w:p w14:paraId="45E5790B" w14:textId="04D1B4E8" w:rsidR="0043160D" w:rsidRPr="00925DE8" w:rsidRDefault="0043160D" w:rsidP="00980700">
      <w:pPr>
        <w:numPr>
          <w:ilvl w:val="0"/>
          <w:numId w:val="5"/>
        </w:numPr>
        <w:spacing w:after="0"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Befolkningsgruppe fra </w:t>
      </w:r>
      <w:proofErr w:type="spellStart"/>
      <w:r w:rsidRPr="00925DE8">
        <w:rPr>
          <w:rFonts w:ascii="Calibri" w:hAnsi="Calibri" w:cs="Calibri"/>
        </w:rPr>
        <w:t>Samaria</w:t>
      </w:r>
      <w:proofErr w:type="spellEnd"/>
      <w:r w:rsidRPr="00925DE8">
        <w:rPr>
          <w:rFonts w:ascii="Calibri" w:hAnsi="Calibri" w:cs="Calibri"/>
        </w:rPr>
        <w:t xml:space="preserve"> i det nordlige Israel.</w:t>
      </w:r>
    </w:p>
    <w:p w14:paraId="262B65AE" w14:textId="2EEA0291" w:rsidR="0043160D" w:rsidRPr="00925DE8" w:rsidRDefault="0043160D" w:rsidP="00980700">
      <w:pPr>
        <w:numPr>
          <w:ilvl w:val="0"/>
          <w:numId w:val="5"/>
        </w:numPr>
        <w:spacing w:after="0"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Var uenige med de andre jødiske grupper ang. gudsdyrkelsen. Jøderne mente, at den skulle foregå i Jerusalem, mens samaritanerne henlagde den til </w:t>
      </w:r>
      <w:proofErr w:type="spellStart"/>
      <w:r w:rsidRPr="00925DE8">
        <w:rPr>
          <w:rFonts w:ascii="Calibri" w:hAnsi="Calibri" w:cs="Calibri"/>
        </w:rPr>
        <w:t>Garizims</w:t>
      </w:r>
      <w:proofErr w:type="spellEnd"/>
      <w:r w:rsidRPr="00925DE8">
        <w:rPr>
          <w:rFonts w:ascii="Calibri" w:hAnsi="Calibri" w:cs="Calibri"/>
        </w:rPr>
        <w:t xml:space="preserve"> bjerg.</w:t>
      </w:r>
    </w:p>
    <w:p w14:paraId="16FC6456" w14:textId="5C58D6B7" w:rsidR="0043160D" w:rsidRPr="00925DE8" w:rsidRDefault="0043160D" w:rsidP="00980700">
      <w:pPr>
        <w:numPr>
          <w:ilvl w:val="0"/>
          <w:numId w:val="5"/>
        </w:numPr>
        <w:spacing w:after="0"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>Samaritanerne anerkendte kun de 5 Mosebøger som Guds åbenbaring. Derfor betragtede jøderne dem som hedninge og vantro.</w:t>
      </w:r>
    </w:p>
    <w:p w14:paraId="6BA1EF10" w14:textId="77777777" w:rsidR="0043160D" w:rsidRPr="00925DE8" w:rsidRDefault="0043160D" w:rsidP="00980700">
      <w:pPr>
        <w:numPr>
          <w:ilvl w:val="0"/>
          <w:numId w:val="5"/>
        </w:numPr>
        <w:spacing w:after="0"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lastRenderedPageBreak/>
        <w:t xml:space="preserve">Jøderne ville generelt ikke have noget med samaritanerne at gøre! De var sociale udskud. </w:t>
      </w:r>
    </w:p>
    <w:p w14:paraId="1865C252" w14:textId="0997F9DD" w:rsidR="0043160D" w:rsidRDefault="00D94670" w:rsidP="00980700">
      <w:pPr>
        <w:numPr>
          <w:ilvl w:val="0"/>
          <w:numId w:val="5"/>
        </w:numPr>
        <w:spacing w:after="0"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Samaritanerne optræder i Det </w:t>
      </w:r>
      <w:r w:rsidR="00FB6143">
        <w:rPr>
          <w:rFonts w:ascii="Calibri" w:hAnsi="Calibri" w:cs="Calibri"/>
        </w:rPr>
        <w:t>N</w:t>
      </w:r>
      <w:r w:rsidRPr="00925DE8">
        <w:rPr>
          <w:rFonts w:ascii="Calibri" w:hAnsi="Calibri" w:cs="Calibri"/>
        </w:rPr>
        <w:t xml:space="preserve">ye </w:t>
      </w:r>
      <w:r w:rsidR="00FB6143">
        <w:rPr>
          <w:rFonts w:ascii="Calibri" w:hAnsi="Calibri" w:cs="Calibri"/>
        </w:rPr>
        <w:t>T</w:t>
      </w:r>
      <w:r w:rsidRPr="00925DE8">
        <w:rPr>
          <w:rFonts w:ascii="Calibri" w:hAnsi="Calibri" w:cs="Calibri"/>
        </w:rPr>
        <w:t xml:space="preserve">estamente som et symbol på mennesker </w:t>
      </w:r>
      <w:r w:rsidR="00224F68">
        <w:rPr>
          <w:rFonts w:ascii="Calibri" w:hAnsi="Calibri" w:cs="Calibri"/>
        </w:rPr>
        <w:t>af</w:t>
      </w:r>
      <w:r w:rsidR="001B2755">
        <w:rPr>
          <w:rFonts w:ascii="Calibri" w:hAnsi="Calibri" w:cs="Calibri"/>
        </w:rPr>
        <w:t xml:space="preserve"> </w:t>
      </w:r>
      <w:r w:rsidR="00E14859">
        <w:rPr>
          <w:rFonts w:ascii="Calibri" w:hAnsi="Calibri" w:cs="Calibri"/>
        </w:rPr>
        <w:t>lav</w:t>
      </w:r>
      <w:r w:rsidR="003574F8">
        <w:rPr>
          <w:rFonts w:ascii="Calibri" w:hAnsi="Calibri" w:cs="Calibri"/>
        </w:rPr>
        <w:t>ere</w:t>
      </w:r>
      <w:r w:rsidR="00E14859">
        <w:rPr>
          <w:rFonts w:ascii="Calibri" w:hAnsi="Calibri" w:cs="Calibri"/>
        </w:rPr>
        <w:t xml:space="preserve"> s</w:t>
      </w:r>
      <w:r w:rsidRPr="00925DE8">
        <w:rPr>
          <w:rFonts w:ascii="Calibri" w:hAnsi="Calibri" w:cs="Calibri"/>
        </w:rPr>
        <w:t>ocial status.</w:t>
      </w:r>
    </w:p>
    <w:p w14:paraId="40CC14D4" w14:textId="77777777" w:rsidR="0031041C" w:rsidRDefault="0031041C" w:rsidP="009B2EBE">
      <w:pPr>
        <w:spacing w:after="0" w:line="240" w:lineRule="auto"/>
        <w:rPr>
          <w:rFonts w:ascii="Calibri" w:hAnsi="Calibri" w:cs="Calibri"/>
        </w:rPr>
      </w:pPr>
    </w:p>
    <w:p w14:paraId="5A245F10" w14:textId="77777777" w:rsidR="00AD4E02" w:rsidRPr="00925DE8" w:rsidRDefault="00AD4E02" w:rsidP="00A55DA9">
      <w:pPr>
        <w:spacing w:after="0" w:line="240" w:lineRule="auto"/>
        <w:ind w:left="720"/>
        <w:rPr>
          <w:rFonts w:ascii="Calibri" w:hAnsi="Calibri" w:cs="Calibri"/>
        </w:rPr>
      </w:pPr>
    </w:p>
    <w:p w14:paraId="72A16499" w14:textId="7DFDC10E" w:rsidR="00D96E9D" w:rsidRPr="00925DE8" w:rsidRDefault="00D96E9D" w:rsidP="00D96E9D">
      <w:pPr>
        <w:rPr>
          <w:rFonts w:ascii="Calibri" w:hAnsi="Calibri" w:cs="Calibri"/>
          <w:b/>
          <w:bCs/>
        </w:rPr>
      </w:pPr>
      <w:r w:rsidRPr="00925DE8">
        <w:rPr>
          <w:rFonts w:ascii="Calibri" w:hAnsi="Calibri" w:cs="Calibri"/>
          <w:b/>
          <w:bCs/>
        </w:rPr>
        <w:t xml:space="preserve">Opgave 2) Læs </w:t>
      </w:r>
      <w:r w:rsidR="00362A4E">
        <w:rPr>
          <w:rFonts w:ascii="Calibri" w:hAnsi="Calibri" w:cs="Calibri"/>
          <w:b/>
          <w:bCs/>
        </w:rPr>
        <w:t>L</w:t>
      </w:r>
      <w:r w:rsidRPr="00925DE8">
        <w:rPr>
          <w:rFonts w:ascii="Calibri" w:hAnsi="Calibri" w:cs="Calibri"/>
          <w:b/>
          <w:bCs/>
        </w:rPr>
        <w:t xml:space="preserve">ignelsen om </w:t>
      </w:r>
      <w:r w:rsidR="00362A4E">
        <w:rPr>
          <w:rFonts w:ascii="Calibri" w:hAnsi="Calibri" w:cs="Calibri"/>
          <w:b/>
          <w:bCs/>
        </w:rPr>
        <w:t>D</w:t>
      </w:r>
      <w:r w:rsidRPr="00925DE8">
        <w:rPr>
          <w:rFonts w:ascii="Calibri" w:hAnsi="Calibri" w:cs="Calibri"/>
          <w:b/>
          <w:bCs/>
        </w:rPr>
        <w:t xml:space="preserve">en </w:t>
      </w:r>
      <w:r w:rsidR="00362A4E">
        <w:rPr>
          <w:rFonts w:ascii="Calibri" w:hAnsi="Calibri" w:cs="Calibri"/>
          <w:b/>
          <w:bCs/>
        </w:rPr>
        <w:t>B</w:t>
      </w:r>
      <w:r w:rsidRPr="00925DE8">
        <w:rPr>
          <w:rFonts w:ascii="Calibri" w:hAnsi="Calibri" w:cs="Calibri"/>
          <w:b/>
          <w:bCs/>
        </w:rPr>
        <w:t xml:space="preserve">armhjertige </w:t>
      </w:r>
      <w:r w:rsidR="00362A4E">
        <w:rPr>
          <w:rFonts w:ascii="Calibri" w:hAnsi="Calibri" w:cs="Calibri"/>
          <w:b/>
          <w:bCs/>
        </w:rPr>
        <w:t>S</w:t>
      </w:r>
      <w:r w:rsidRPr="00925DE8">
        <w:rPr>
          <w:rFonts w:ascii="Calibri" w:hAnsi="Calibri" w:cs="Calibri"/>
          <w:b/>
          <w:bCs/>
        </w:rPr>
        <w:t xml:space="preserve">amaritaner </w:t>
      </w:r>
      <w:r w:rsidR="003574F8">
        <w:rPr>
          <w:rFonts w:ascii="Calibri" w:hAnsi="Calibri" w:cs="Calibri"/>
          <w:b/>
          <w:bCs/>
        </w:rPr>
        <w:t>og reflektér over følgende</w:t>
      </w:r>
      <w:r w:rsidR="007609A4">
        <w:rPr>
          <w:rFonts w:ascii="Calibri" w:hAnsi="Calibri" w:cs="Calibri"/>
          <w:b/>
          <w:bCs/>
        </w:rPr>
        <w:t>:</w:t>
      </w:r>
    </w:p>
    <w:p w14:paraId="0C4597FC" w14:textId="0E1BC4C0" w:rsidR="00D96E9D" w:rsidRPr="00925DE8" w:rsidRDefault="00D96E9D" w:rsidP="00D9385A">
      <w:pPr>
        <w:pStyle w:val="Listeafsnit"/>
        <w:numPr>
          <w:ilvl w:val="0"/>
          <w:numId w:val="7"/>
        </w:numPr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Hvordan begynder tekststykket og hvordan forholder Jesus </w:t>
      </w:r>
      <w:r w:rsidR="006209A1" w:rsidRPr="00925DE8">
        <w:rPr>
          <w:rFonts w:ascii="Calibri" w:hAnsi="Calibri" w:cs="Calibri"/>
        </w:rPr>
        <w:t xml:space="preserve">sig </w:t>
      </w:r>
      <w:r w:rsidRPr="00925DE8">
        <w:rPr>
          <w:rFonts w:ascii="Calibri" w:hAnsi="Calibri" w:cs="Calibri"/>
        </w:rPr>
        <w:t>til Loven? (vers 25-29)</w:t>
      </w:r>
    </w:p>
    <w:p w14:paraId="26D51A39" w14:textId="1E3F9C9C" w:rsidR="00D96E9D" w:rsidRPr="00925DE8" w:rsidRDefault="00D96E9D" w:rsidP="00D9385A">
      <w:pPr>
        <w:pStyle w:val="Listeafsnit"/>
        <w:numPr>
          <w:ilvl w:val="0"/>
          <w:numId w:val="7"/>
        </w:numPr>
        <w:rPr>
          <w:rFonts w:ascii="Calibri" w:hAnsi="Calibri" w:cs="Calibri"/>
        </w:rPr>
      </w:pPr>
      <w:r w:rsidRPr="00925DE8">
        <w:rPr>
          <w:rFonts w:ascii="Calibri" w:hAnsi="Calibri" w:cs="Calibri"/>
        </w:rPr>
        <w:t>Beskriv karaktererne i lignelsen og hvad de gør (brug baggrundsstoffet).</w:t>
      </w:r>
    </w:p>
    <w:p w14:paraId="24A86D5F" w14:textId="6C78908E" w:rsidR="00D9385A" w:rsidRPr="00925DE8" w:rsidRDefault="00D9385A" w:rsidP="00D9385A">
      <w:pPr>
        <w:pStyle w:val="Listeafsnit"/>
        <w:numPr>
          <w:ilvl w:val="0"/>
          <w:numId w:val="7"/>
        </w:numPr>
        <w:rPr>
          <w:rFonts w:ascii="Calibri" w:hAnsi="Calibri" w:cs="Calibri"/>
        </w:rPr>
      </w:pPr>
      <w:r w:rsidRPr="00925DE8">
        <w:rPr>
          <w:rFonts w:ascii="Calibri" w:hAnsi="Calibri" w:cs="Calibri"/>
        </w:rPr>
        <w:t>Hvorfor har Jesus valgt at bruge samaritaneren som eksempel? Hvilken effekt har det, at det er samaritaneren og ikke præsten eller levitten, der hjælper?​</w:t>
      </w:r>
    </w:p>
    <w:p w14:paraId="16B876BF" w14:textId="77777777" w:rsidR="009D4DCE" w:rsidRPr="00925DE8" w:rsidRDefault="00D96E9D" w:rsidP="00D9385A">
      <w:pPr>
        <w:pStyle w:val="Listeafsnit"/>
        <w:numPr>
          <w:ilvl w:val="0"/>
          <w:numId w:val="7"/>
        </w:numPr>
        <w:rPr>
          <w:rFonts w:ascii="Calibri" w:hAnsi="Calibri" w:cs="Calibri"/>
        </w:rPr>
      </w:pPr>
      <w:r w:rsidRPr="00925DE8">
        <w:rPr>
          <w:rFonts w:ascii="Calibri" w:hAnsi="Calibri" w:cs="Calibri"/>
        </w:rPr>
        <w:t>Hvad er lignelsens budskab?</w:t>
      </w:r>
      <w:r w:rsidR="006209A1" w:rsidRPr="00925DE8">
        <w:rPr>
          <w:rFonts w:ascii="Calibri" w:hAnsi="Calibri" w:cs="Calibri"/>
        </w:rPr>
        <w:t xml:space="preserve"> </w:t>
      </w:r>
    </w:p>
    <w:p w14:paraId="3249F45C" w14:textId="7F024A31" w:rsidR="00D96E9D" w:rsidRPr="00925DE8" w:rsidRDefault="00C0794E" w:rsidP="009D4DCE">
      <w:pPr>
        <w:pStyle w:val="Listeafsnit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Overvej, om </w:t>
      </w:r>
      <w:r w:rsidR="006209A1" w:rsidRPr="00925DE8">
        <w:rPr>
          <w:rFonts w:ascii="Calibri" w:hAnsi="Calibri" w:cs="Calibri"/>
        </w:rPr>
        <w:t xml:space="preserve">lignelsen </w:t>
      </w:r>
      <w:r>
        <w:rPr>
          <w:rFonts w:ascii="Calibri" w:hAnsi="Calibri" w:cs="Calibri"/>
        </w:rPr>
        <w:t xml:space="preserve">er </w:t>
      </w:r>
      <w:r w:rsidR="006209A1" w:rsidRPr="00925DE8">
        <w:rPr>
          <w:rFonts w:ascii="Calibri" w:hAnsi="Calibri" w:cs="Calibri"/>
        </w:rPr>
        <w:t>et udtryk for en situationsetik, sindelagsetik, eller regeletik?</w:t>
      </w:r>
      <w:r w:rsidR="00D9385A" w:rsidRPr="00925DE8">
        <w:rPr>
          <w:rFonts w:ascii="Calibri" w:hAnsi="Calibri" w:cs="Calibri"/>
        </w:rPr>
        <w:br/>
      </w:r>
    </w:p>
    <w:p w14:paraId="62566045" w14:textId="671BD868" w:rsidR="00D96E9D" w:rsidRPr="00925DE8" w:rsidRDefault="00D96E9D" w:rsidP="00D96E9D">
      <w:pPr>
        <w:rPr>
          <w:rFonts w:ascii="Calibri" w:hAnsi="Calibri" w:cs="Calibri"/>
          <w:b/>
          <w:color w:val="000000"/>
        </w:rPr>
      </w:pPr>
      <w:r w:rsidRPr="00925DE8">
        <w:rPr>
          <w:rFonts w:ascii="Calibri" w:hAnsi="Calibri" w:cs="Calibri"/>
          <w:b/>
          <w:color w:val="000000"/>
        </w:rPr>
        <w:t>Lukas Evangeliet, kap. 10, 25-37: Lignelsen om den barmhjertige samaritaner</w:t>
      </w:r>
    </w:p>
    <w:bookmarkStart w:id="0" w:name="v25"/>
    <w:p w14:paraId="26B811A8" w14:textId="34FFC997" w:rsidR="00D96E9D" w:rsidRPr="00925DE8" w:rsidRDefault="00D96E9D" w:rsidP="00443E42">
      <w:pPr>
        <w:pStyle w:val="NormalWeb"/>
        <w:spacing w:line="276" w:lineRule="auto"/>
        <w:rPr>
          <w:rFonts w:ascii="Calibri" w:hAnsi="Calibri" w:cs="Calibri"/>
          <w:color w:val="000000"/>
        </w:rPr>
      </w:pPr>
      <w:r w:rsidRPr="00925DE8">
        <w:rPr>
          <w:rFonts w:ascii="Calibri" w:hAnsi="Calibri" w:cs="Calibri"/>
          <w:color w:val="000000"/>
        </w:rPr>
        <w:fldChar w:fldCharType="begin"/>
      </w:r>
      <w:r w:rsidRPr="00925DE8">
        <w:rPr>
          <w:rFonts w:ascii="Calibri" w:hAnsi="Calibri" w:cs="Calibri"/>
          <w:color w:val="000000"/>
        </w:rPr>
        <w:instrText xml:space="preserve"> HYPERLINK "javascript:%20ShowBibleChapterNotes('note23');" </w:instrText>
      </w:r>
      <w:r w:rsidRPr="00925DE8">
        <w:rPr>
          <w:rFonts w:ascii="Calibri" w:hAnsi="Calibri" w:cs="Calibri"/>
          <w:color w:val="000000"/>
        </w:rPr>
      </w:r>
      <w:r w:rsidRPr="00925DE8">
        <w:rPr>
          <w:rFonts w:ascii="Calibri" w:hAnsi="Calibri" w:cs="Calibri"/>
          <w:color w:val="000000"/>
        </w:rPr>
        <w:fldChar w:fldCharType="separate"/>
      </w:r>
      <w:r w:rsidRPr="00925DE8">
        <w:rPr>
          <w:rStyle w:val="Hyperlink"/>
          <w:rFonts w:ascii="Calibri" w:eastAsiaTheme="majorEastAsia" w:hAnsi="Calibri" w:cs="Calibri"/>
          <w:b/>
          <w:bCs/>
          <w:color w:val="000000"/>
        </w:rPr>
        <w:t>v25</w:t>
      </w:r>
      <w:r w:rsidRPr="00925DE8">
        <w:rPr>
          <w:rFonts w:ascii="Calibri" w:hAnsi="Calibri" w:cs="Calibri"/>
          <w:color w:val="000000"/>
        </w:rPr>
        <w:fldChar w:fldCharType="end"/>
      </w:r>
      <w:bookmarkEnd w:id="0"/>
      <w:r w:rsidRPr="00925DE8">
        <w:rPr>
          <w:rFonts w:ascii="Calibri" w:hAnsi="Calibri" w:cs="Calibri"/>
          <w:color w:val="000000"/>
        </w:rPr>
        <w:t>  Da rejste en lovkyndig</w:t>
      </w:r>
      <w:r w:rsidRPr="00925DE8">
        <w:rPr>
          <w:rStyle w:val="Fodnotehenvisning"/>
          <w:rFonts w:ascii="Calibri" w:hAnsi="Calibri" w:cs="Calibri"/>
          <w:color w:val="000000"/>
        </w:rPr>
        <w:footnoteReference w:id="1"/>
      </w:r>
      <w:r w:rsidRPr="00925DE8">
        <w:rPr>
          <w:rFonts w:ascii="Calibri" w:hAnsi="Calibri" w:cs="Calibri"/>
          <w:color w:val="000000"/>
        </w:rPr>
        <w:t xml:space="preserve"> sig og ville sætte Jesus på prøve og spurgte ham: »Mester</w:t>
      </w:r>
      <w:r w:rsidRPr="00925DE8">
        <w:rPr>
          <w:rStyle w:val="Fodnotehenvisning"/>
          <w:rFonts w:ascii="Calibri" w:hAnsi="Calibri" w:cs="Calibri"/>
          <w:color w:val="000000"/>
        </w:rPr>
        <w:footnoteReference w:id="2"/>
      </w:r>
      <w:r w:rsidRPr="00925DE8">
        <w:rPr>
          <w:rFonts w:ascii="Calibri" w:hAnsi="Calibri" w:cs="Calibri"/>
          <w:color w:val="000000"/>
        </w:rPr>
        <w:t>, hvad skal jeg gøre for at arve evigt liv?</w:t>
      </w:r>
      <w:r w:rsidR="00443E42" w:rsidRPr="00925DE8">
        <w:rPr>
          <w:rStyle w:val="Fodnotehenvisning"/>
          <w:rFonts w:ascii="Calibri" w:hAnsi="Calibri" w:cs="Calibri"/>
          <w:color w:val="000000"/>
        </w:rPr>
        <w:footnoteReference w:id="3"/>
      </w:r>
      <w:r w:rsidRPr="00925DE8">
        <w:rPr>
          <w:rFonts w:ascii="Calibri" w:hAnsi="Calibri" w:cs="Calibri"/>
          <w:color w:val="000000"/>
        </w:rPr>
        <w:t xml:space="preserve">« </w:t>
      </w:r>
      <w:bookmarkStart w:id="1" w:name="v26"/>
      <w:r w:rsidRPr="00925DE8">
        <w:rPr>
          <w:rFonts w:ascii="Calibri" w:hAnsi="Calibri" w:cs="Calibri"/>
          <w:color w:val="000000"/>
        </w:rPr>
        <w:fldChar w:fldCharType="begin"/>
      </w:r>
      <w:r w:rsidRPr="00925DE8">
        <w:rPr>
          <w:rFonts w:ascii="Calibri" w:hAnsi="Calibri" w:cs="Calibri"/>
          <w:color w:val="000000"/>
        </w:rPr>
        <w:instrText xml:space="preserve"> HYPERLINK "javascript:%20ShowBibleChapterNotes('note24');" </w:instrText>
      </w:r>
      <w:r w:rsidRPr="00925DE8">
        <w:rPr>
          <w:rFonts w:ascii="Calibri" w:hAnsi="Calibri" w:cs="Calibri"/>
          <w:color w:val="000000"/>
        </w:rPr>
      </w:r>
      <w:r w:rsidRPr="00925DE8">
        <w:rPr>
          <w:rFonts w:ascii="Calibri" w:hAnsi="Calibri" w:cs="Calibri"/>
          <w:color w:val="000000"/>
        </w:rPr>
        <w:fldChar w:fldCharType="separate"/>
      </w:r>
      <w:r w:rsidRPr="00925DE8">
        <w:rPr>
          <w:rStyle w:val="Hyperlink"/>
          <w:rFonts w:ascii="Calibri" w:eastAsiaTheme="majorEastAsia" w:hAnsi="Calibri" w:cs="Calibri"/>
          <w:b/>
          <w:bCs/>
          <w:color w:val="000000"/>
        </w:rPr>
        <w:t>v26</w:t>
      </w:r>
      <w:r w:rsidRPr="00925DE8">
        <w:rPr>
          <w:rFonts w:ascii="Calibri" w:hAnsi="Calibri" w:cs="Calibri"/>
          <w:color w:val="000000"/>
        </w:rPr>
        <w:fldChar w:fldCharType="end"/>
      </w:r>
      <w:bookmarkEnd w:id="1"/>
      <w:r w:rsidRPr="00925DE8">
        <w:rPr>
          <w:rFonts w:ascii="Calibri" w:hAnsi="Calibri" w:cs="Calibri"/>
          <w:color w:val="000000"/>
        </w:rPr>
        <w:t>  Han sagde til ham: »Hvad står der i loven?</w:t>
      </w:r>
      <w:r w:rsidRPr="00925DE8">
        <w:rPr>
          <w:rStyle w:val="Fodnotehenvisning"/>
          <w:rFonts w:ascii="Calibri" w:hAnsi="Calibri" w:cs="Calibri"/>
          <w:color w:val="000000"/>
        </w:rPr>
        <w:footnoteReference w:id="4"/>
      </w:r>
      <w:r w:rsidRPr="00925DE8">
        <w:rPr>
          <w:rFonts w:ascii="Calibri" w:hAnsi="Calibri" w:cs="Calibri"/>
          <w:color w:val="000000"/>
        </w:rPr>
        <w:t xml:space="preserve"> Hvad læser du dér?« </w:t>
      </w:r>
      <w:bookmarkStart w:id="2" w:name="v27"/>
      <w:r w:rsidRPr="00925DE8">
        <w:rPr>
          <w:rFonts w:ascii="Calibri" w:hAnsi="Calibri" w:cs="Calibri"/>
          <w:color w:val="000000"/>
        </w:rPr>
        <w:fldChar w:fldCharType="begin"/>
      </w:r>
      <w:r w:rsidRPr="00925DE8">
        <w:rPr>
          <w:rFonts w:ascii="Calibri" w:hAnsi="Calibri" w:cs="Calibri"/>
          <w:color w:val="000000"/>
        </w:rPr>
        <w:instrText xml:space="preserve"> HYPERLINK "javascript:%20ShowBibleChapterNotes('note25');" </w:instrText>
      </w:r>
      <w:r w:rsidRPr="00925DE8">
        <w:rPr>
          <w:rFonts w:ascii="Calibri" w:hAnsi="Calibri" w:cs="Calibri"/>
          <w:color w:val="000000"/>
        </w:rPr>
      </w:r>
      <w:r w:rsidRPr="00925DE8">
        <w:rPr>
          <w:rFonts w:ascii="Calibri" w:hAnsi="Calibri" w:cs="Calibri"/>
          <w:color w:val="000000"/>
        </w:rPr>
        <w:fldChar w:fldCharType="separate"/>
      </w:r>
      <w:r w:rsidRPr="00925DE8">
        <w:rPr>
          <w:rStyle w:val="Hyperlink"/>
          <w:rFonts w:ascii="Calibri" w:eastAsiaTheme="majorEastAsia" w:hAnsi="Calibri" w:cs="Calibri"/>
          <w:b/>
          <w:bCs/>
          <w:color w:val="000000"/>
        </w:rPr>
        <w:t>v27</w:t>
      </w:r>
      <w:r w:rsidRPr="00925DE8">
        <w:rPr>
          <w:rFonts w:ascii="Calibri" w:hAnsi="Calibri" w:cs="Calibri"/>
          <w:color w:val="000000"/>
        </w:rPr>
        <w:fldChar w:fldCharType="end"/>
      </w:r>
      <w:bookmarkEnd w:id="2"/>
      <w:r w:rsidRPr="00925DE8">
        <w:rPr>
          <w:rFonts w:ascii="Calibri" w:hAnsi="Calibri" w:cs="Calibri"/>
          <w:color w:val="000000"/>
        </w:rPr>
        <w:t xml:space="preserve">  Manden svarede: »Du skal elske Herren din Gud af hele dit hjerte og af hele din sjæl og af hele din styrke og af hele dit sind, og din næste som dig selv.« </w:t>
      </w:r>
      <w:bookmarkStart w:id="3" w:name="v28"/>
      <w:r w:rsidRPr="00925DE8">
        <w:rPr>
          <w:rFonts w:ascii="Calibri" w:hAnsi="Calibri" w:cs="Calibri"/>
          <w:color w:val="000000"/>
        </w:rPr>
        <w:fldChar w:fldCharType="begin"/>
      </w:r>
      <w:r w:rsidRPr="00925DE8">
        <w:rPr>
          <w:rFonts w:ascii="Calibri" w:hAnsi="Calibri" w:cs="Calibri"/>
          <w:color w:val="000000"/>
        </w:rPr>
        <w:instrText xml:space="preserve"> HYPERLINK "javascript:%20ShowBibleChapterNotes('note26');" </w:instrText>
      </w:r>
      <w:r w:rsidRPr="00925DE8">
        <w:rPr>
          <w:rFonts w:ascii="Calibri" w:hAnsi="Calibri" w:cs="Calibri"/>
          <w:color w:val="000000"/>
        </w:rPr>
      </w:r>
      <w:r w:rsidRPr="00925DE8">
        <w:rPr>
          <w:rFonts w:ascii="Calibri" w:hAnsi="Calibri" w:cs="Calibri"/>
          <w:color w:val="000000"/>
        </w:rPr>
        <w:fldChar w:fldCharType="separate"/>
      </w:r>
      <w:r w:rsidRPr="00925DE8">
        <w:rPr>
          <w:rStyle w:val="Hyperlink"/>
          <w:rFonts w:ascii="Calibri" w:eastAsiaTheme="majorEastAsia" w:hAnsi="Calibri" w:cs="Calibri"/>
          <w:b/>
          <w:bCs/>
          <w:color w:val="000000"/>
        </w:rPr>
        <w:t>v28</w:t>
      </w:r>
      <w:r w:rsidRPr="00925DE8">
        <w:rPr>
          <w:rFonts w:ascii="Calibri" w:hAnsi="Calibri" w:cs="Calibri"/>
          <w:color w:val="000000"/>
        </w:rPr>
        <w:fldChar w:fldCharType="end"/>
      </w:r>
      <w:bookmarkEnd w:id="3"/>
      <w:r w:rsidRPr="00925DE8">
        <w:rPr>
          <w:rFonts w:ascii="Calibri" w:hAnsi="Calibri" w:cs="Calibri"/>
          <w:color w:val="000000"/>
        </w:rPr>
        <w:t xml:space="preserve">  Jesus sagde: »Du har svaret rigtigt. Gør det, så skal du leve.« </w:t>
      </w:r>
      <w:bookmarkStart w:id="4" w:name="v29"/>
      <w:r w:rsidRPr="00925DE8">
        <w:rPr>
          <w:rFonts w:ascii="Calibri" w:hAnsi="Calibri" w:cs="Calibri"/>
          <w:b/>
          <w:bCs/>
          <w:color w:val="000000"/>
        </w:rPr>
        <w:t>v29</w:t>
      </w:r>
      <w:bookmarkEnd w:id="4"/>
      <w:r w:rsidRPr="00925DE8">
        <w:rPr>
          <w:rFonts w:ascii="Calibri" w:hAnsi="Calibri" w:cs="Calibri"/>
          <w:color w:val="000000"/>
        </w:rPr>
        <w:t> Men han ville retfærdiggøre sig selv</w:t>
      </w:r>
      <w:r w:rsidRPr="00925DE8">
        <w:rPr>
          <w:rStyle w:val="Fodnotehenvisning"/>
          <w:rFonts w:ascii="Calibri" w:hAnsi="Calibri" w:cs="Calibri"/>
          <w:color w:val="000000"/>
        </w:rPr>
        <w:footnoteReference w:id="5"/>
      </w:r>
      <w:r w:rsidRPr="00925DE8">
        <w:rPr>
          <w:rFonts w:ascii="Calibri" w:hAnsi="Calibri" w:cs="Calibri"/>
          <w:color w:val="000000"/>
        </w:rPr>
        <w:t xml:space="preserve"> og spurgte Jesus: »Hvem er så min næste?« </w:t>
      </w:r>
      <w:bookmarkStart w:id="5" w:name="v30"/>
      <w:r w:rsidRPr="00925DE8">
        <w:rPr>
          <w:rFonts w:ascii="Calibri" w:hAnsi="Calibri" w:cs="Calibri"/>
          <w:b/>
          <w:bCs/>
          <w:color w:val="000000"/>
        </w:rPr>
        <w:t>v30</w:t>
      </w:r>
      <w:bookmarkEnd w:id="5"/>
      <w:r w:rsidRPr="00925DE8">
        <w:rPr>
          <w:rFonts w:ascii="Calibri" w:hAnsi="Calibri" w:cs="Calibri"/>
          <w:color w:val="000000"/>
        </w:rPr>
        <w:t> Jesus svarede og sagde: »En mand var på vej fra Jerusalem ned til Jeriko</w:t>
      </w:r>
      <w:r w:rsidRPr="00925DE8">
        <w:rPr>
          <w:rStyle w:val="Fodnotehenvisning"/>
          <w:rFonts w:ascii="Calibri" w:hAnsi="Calibri" w:cs="Calibri"/>
          <w:color w:val="000000"/>
        </w:rPr>
        <w:footnoteReference w:id="6"/>
      </w:r>
      <w:r w:rsidRPr="00925DE8">
        <w:rPr>
          <w:rFonts w:ascii="Calibri" w:hAnsi="Calibri" w:cs="Calibri"/>
          <w:color w:val="000000"/>
        </w:rPr>
        <w:t xml:space="preserve"> og faldt i hænderne på røvere. De trak tøjet af ham og slog ham, så gik de og lod ham ligge halvdød. </w:t>
      </w:r>
      <w:bookmarkStart w:id="6" w:name="v31"/>
      <w:r w:rsidRPr="00925DE8">
        <w:rPr>
          <w:rFonts w:ascii="Calibri" w:hAnsi="Calibri" w:cs="Calibri"/>
          <w:b/>
          <w:bCs/>
          <w:color w:val="000000"/>
        </w:rPr>
        <w:t>v31</w:t>
      </w:r>
      <w:bookmarkEnd w:id="6"/>
      <w:r w:rsidRPr="00925DE8">
        <w:rPr>
          <w:rFonts w:ascii="Calibri" w:hAnsi="Calibri" w:cs="Calibri"/>
          <w:color w:val="000000"/>
        </w:rPr>
        <w:t> Tilfældigvis kom en præst</w:t>
      </w:r>
      <w:r w:rsidRPr="00925DE8">
        <w:rPr>
          <w:rStyle w:val="Fodnotehenvisning"/>
          <w:rFonts w:ascii="Calibri" w:hAnsi="Calibri" w:cs="Calibri"/>
          <w:color w:val="000000"/>
        </w:rPr>
        <w:footnoteReference w:id="7"/>
      </w:r>
      <w:r w:rsidRPr="00925DE8">
        <w:rPr>
          <w:rFonts w:ascii="Calibri" w:hAnsi="Calibri" w:cs="Calibri"/>
          <w:color w:val="000000"/>
        </w:rPr>
        <w:t xml:space="preserve"> den samme vej; han så manden, men gik forbi. </w:t>
      </w:r>
      <w:bookmarkStart w:id="7" w:name="v32"/>
      <w:r w:rsidRPr="00925DE8">
        <w:rPr>
          <w:rFonts w:ascii="Calibri" w:hAnsi="Calibri" w:cs="Calibri"/>
          <w:b/>
          <w:bCs/>
          <w:color w:val="000000"/>
        </w:rPr>
        <w:t>v32</w:t>
      </w:r>
      <w:bookmarkEnd w:id="7"/>
      <w:r w:rsidRPr="00925DE8">
        <w:rPr>
          <w:rFonts w:ascii="Calibri" w:hAnsi="Calibri" w:cs="Calibri"/>
          <w:color w:val="000000"/>
        </w:rPr>
        <w:t> Det samme gjorde en levit</w:t>
      </w:r>
      <w:r w:rsidRPr="00925DE8">
        <w:rPr>
          <w:rStyle w:val="Fodnotehenvisning"/>
          <w:rFonts w:ascii="Calibri" w:hAnsi="Calibri" w:cs="Calibri"/>
          <w:color w:val="000000"/>
        </w:rPr>
        <w:footnoteReference w:id="8"/>
      </w:r>
      <w:r w:rsidRPr="00925DE8">
        <w:rPr>
          <w:rFonts w:ascii="Calibri" w:hAnsi="Calibri" w:cs="Calibri"/>
          <w:color w:val="000000"/>
        </w:rPr>
        <w:t xml:space="preserve">, der kom til stedet; også han så ham og gik forbi. </w:t>
      </w:r>
      <w:bookmarkStart w:id="8" w:name="v33"/>
      <w:r w:rsidRPr="00925DE8">
        <w:rPr>
          <w:rFonts w:ascii="Calibri" w:hAnsi="Calibri" w:cs="Calibri"/>
          <w:b/>
          <w:bCs/>
          <w:color w:val="000000"/>
        </w:rPr>
        <w:t>v33</w:t>
      </w:r>
      <w:bookmarkEnd w:id="8"/>
      <w:r w:rsidRPr="00925DE8">
        <w:rPr>
          <w:rFonts w:ascii="Calibri" w:hAnsi="Calibri" w:cs="Calibri"/>
          <w:color w:val="000000"/>
        </w:rPr>
        <w:t> Men en samaritaner, som var på rejse, kom hen til ham, og han fik medynk</w:t>
      </w:r>
      <w:r w:rsidRPr="00925DE8">
        <w:rPr>
          <w:rStyle w:val="Fodnotehenvisning"/>
          <w:rFonts w:ascii="Calibri" w:hAnsi="Calibri" w:cs="Calibri"/>
          <w:color w:val="000000"/>
        </w:rPr>
        <w:footnoteReference w:id="9"/>
      </w:r>
      <w:r w:rsidRPr="00925DE8">
        <w:rPr>
          <w:rFonts w:ascii="Calibri" w:hAnsi="Calibri" w:cs="Calibri"/>
          <w:color w:val="000000"/>
        </w:rPr>
        <w:t xml:space="preserve"> med ham, da han så ham. </w:t>
      </w:r>
      <w:bookmarkStart w:id="9" w:name="v34"/>
      <w:r w:rsidRPr="00925DE8">
        <w:rPr>
          <w:rFonts w:ascii="Calibri" w:hAnsi="Calibri" w:cs="Calibri"/>
          <w:b/>
          <w:bCs/>
          <w:color w:val="000000"/>
        </w:rPr>
        <w:t>v34</w:t>
      </w:r>
      <w:bookmarkEnd w:id="9"/>
      <w:r w:rsidRPr="00925DE8">
        <w:rPr>
          <w:rFonts w:ascii="Calibri" w:hAnsi="Calibri" w:cs="Calibri"/>
          <w:b/>
          <w:bCs/>
          <w:color w:val="000000"/>
        </w:rPr>
        <w:t> </w:t>
      </w:r>
      <w:r w:rsidRPr="00925DE8">
        <w:rPr>
          <w:rFonts w:ascii="Calibri" w:hAnsi="Calibri" w:cs="Calibri"/>
          <w:color w:val="000000"/>
        </w:rPr>
        <w:t>Han gik hen og hældte olie og vin</w:t>
      </w:r>
      <w:r w:rsidRPr="00925DE8">
        <w:rPr>
          <w:rStyle w:val="Fodnotehenvisning"/>
          <w:rFonts w:ascii="Calibri" w:hAnsi="Calibri" w:cs="Calibri"/>
          <w:color w:val="000000"/>
        </w:rPr>
        <w:footnoteReference w:id="10"/>
      </w:r>
      <w:r w:rsidRPr="00925DE8">
        <w:rPr>
          <w:rFonts w:ascii="Calibri" w:hAnsi="Calibri" w:cs="Calibri"/>
          <w:color w:val="000000"/>
        </w:rPr>
        <w:t xml:space="preserve"> i hans sår og forbandt dem, løftede ham op på sit ridedyr</w:t>
      </w:r>
      <w:r w:rsidRPr="00925DE8">
        <w:rPr>
          <w:rStyle w:val="Fodnotehenvisning"/>
          <w:rFonts w:ascii="Calibri" w:hAnsi="Calibri" w:cs="Calibri"/>
          <w:color w:val="000000"/>
        </w:rPr>
        <w:footnoteReference w:id="11"/>
      </w:r>
      <w:r w:rsidRPr="00925DE8">
        <w:rPr>
          <w:rFonts w:ascii="Calibri" w:hAnsi="Calibri" w:cs="Calibri"/>
          <w:color w:val="000000"/>
        </w:rPr>
        <w:t xml:space="preserve"> og bragte ham til et herberg</w:t>
      </w:r>
      <w:r w:rsidRPr="00925DE8">
        <w:rPr>
          <w:rStyle w:val="Fodnotehenvisning"/>
          <w:rFonts w:ascii="Calibri" w:hAnsi="Calibri" w:cs="Calibri"/>
          <w:color w:val="000000"/>
        </w:rPr>
        <w:footnoteReference w:id="12"/>
      </w:r>
      <w:r w:rsidRPr="00925DE8">
        <w:rPr>
          <w:rFonts w:ascii="Calibri" w:hAnsi="Calibri" w:cs="Calibri"/>
          <w:color w:val="000000"/>
        </w:rPr>
        <w:t xml:space="preserve"> og sørgede for ham. </w:t>
      </w:r>
      <w:bookmarkStart w:id="10" w:name="v35"/>
      <w:r w:rsidRPr="00925DE8">
        <w:rPr>
          <w:rFonts w:ascii="Calibri" w:hAnsi="Calibri" w:cs="Calibri"/>
          <w:b/>
          <w:bCs/>
          <w:color w:val="000000"/>
        </w:rPr>
        <w:t>v35</w:t>
      </w:r>
      <w:bookmarkEnd w:id="10"/>
      <w:r w:rsidRPr="00925DE8">
        <w:rPr>
          <w:rFonts w:ascii="Calibri" w:hAnsi="Calibri" w:cs="Calibri"/>
          <w:b/>
          <w:bCs/>
          <w:color w:val="000000"/>
        </w:rPr>
        <w:t> </w:t>
      </w:r>
      <w:r w:rsidRPr="00925DE8">
        <w:rPr>
          <w:rFonts w:ascii="Calibri" w:hAnsi="Calibri" w:cs="Calibri"/>
          <w:color w:val="000000"/>
        </w:rPr>
        <w:t>Næste dag tog han to denarer</w:t>
      </w:r>
      <w:r w:rsidRPr="00925DE8">
        <w:rPr>
          <w:rStyle w:val="Fodnotehenvisning"/>
          <w:rFonts w:ascii="Calibri" w:hAnsi="Calibri" w:cs="Calibri"/>
          <w:color w:val="000000"/>
        </w:rPr>
        <w:footnoteReference w:id="13"/>
      </w:r>
      <w:r w:rsidRPr="00925DE8">
        <w:rPr>
          <w:rFonts w:ascii="Calibri" w:hAnsi="Calibri" w:cs="Calibri"/>
          <w:color w:val="000000"/>
        </w:rPr>
        <w:t xml:space="preserve"> frem, gav værten dem og </w:t>
      </w:r>
      <w:r w:rsidRPr="00925DE8">
        <w:rPr>
          <w:rFonts w:ascii="Calibri" w:hAnsi="Calibri" w:cs="Calibri"/>
          <w:color w:val="000000"/>
        </w:rPr>
        <w:lastRenderedPageBreak/>
        <w:t xml:space="preserve">sagde: Sørg for ham, og hvad mere du lægger ud, vil jeg betale dig, når jeg kommer tilbage. </w:t>
      </w:r>
      <w:bookmarkStart w:id="11" w:name="v36"/>
      <w:r w:rsidRPr="00925DE8">
        <w:rPr>
          <w:rFonts w:ascii="Calibri" w:hAnsi="Calibri" w:cs="Calibri"/>
          <w:b/>
          <w:bCs/>
          <w:color w:val="000000"/>
        </w:rPr>
        <w:t>v36</w:t>
      </w:r>
      <w:bookmarkEnd w:id="11"/>
      <w:r w:rsidRPr="00925DE8">
        <w:rPr>
          <w:rFonts w:ascii="Calibri" w:hAnsi="Calibri" w:cs="Calibri"/>
          <w:color w:val="000000"/>
        </w:rPr>
        <w:t xml:space="preserve"> Hvem af disse tre synes du var en næste for ham, der faldt i røvernes hænder?« </w:t>
      </w:r>
      <w:bookmarkStart w:id="12" w:name="v37"/>
      <w:r w:rsidRPr="00925DE8">
        <w:rPr>
          <w:rFonts w:ascii="Calibri" w:hAnsi="Calibri" w:cs="Calibri"/>
          <w:b/>
          <w:bCs/>
          <w:color w:val="000000"/>
        </w:rPr>
        <w:t>v37</w:t>
      </w:r>
      <w:bookmarkEnd w:id="12"/>
      <w:r w:rsidRPr="00925DE8">
        <w:rPr>
          <w:rFonts w:ascii="Calibri" w:hAnsi="Calibri" w:cs="Calibri"/>
          <w:color w:val="000000"/>
        </w:rPr>
        <w:t> Den lovkyndige svarede: »Han, som viste ham barmhjertighed.« Og Jesus sagde: »Gå du hen og gør ligeså!«</w:t>
      </w:r>
    </w:p>
    <w:p w14:paraId="7A34E9FE" w14:textId="77777777" w:rsidR="00CE6C7C" w:rsidRPr="00DF0F7D" w:rsidRDefault="00CE6C7C" w:rsidP="00DF0F7D">
      <w:pPr>
        <w:rPr>
          <w:rFonts w:ascii="Calibri" w:hAnsi="Calibri" w:cs="Calibri"/>
          <w:b/>
          <w:bCs/>
          <w:sz w:val="28"/>
          <w:szCs w:val="28"/>
        </w:rPr>
      </w:pPr>
      <w:r w:rsidRPr="00DF0F7D">
        <w:rPr>
          <w:rFonts w:ascii="Calibri" w:hAnsi="Calibri" w:cs="Calibri"/>
          <w:b/>
          <w:bCs/>
          <w:sz w:val="28"/>
          <w:szCs w:val="28"/>
        </w:rPr>
        <w:t>Kreative arbejdsformer til gruppearbejde</w:t>
      </w:r>
    </w:p>
    <w:p w14:paraId="4C105C9C" w14:textId="77777777" w:rsidR="005434E9" w:rsidRPr="00925DE8" w:rsidRDefault="00C52F5E" w:rsidP="005434E9">
      <w:pPr>
        <w:rPr>
          <w:rFonts w:ascii="Calibri" w:hAnsi="Calibri" w:cs="Calibri"/>
          <w:b/>
        </w:rPr>
      </w:pPr>
      <w:r w:rsidRPr="00925DE8">
        <w:rPr>
          <w:rFonts w:ascii="Calibri" w:hAnsi="Calibri" w:cs="Calibri"/>
          <w:b/>
        </w:rPr>
        <w:t xml:space="preserve">1) </w:t>
      </w:r>
      <w:r w:rsidR="005434E9" w:rsidRPr="00925DE8">
        <w:rPr>
          <w:rFonts w:ascii="Calibri" w:hAnsi="Calibri" w:cs="Calibri"/>
          <w:b/>
        </w:rPr>
        <w:t xml:space="preserve">Den </w:t>
      </w:r>
      <w:r w:rsidR="005434E9">
        <w:rPr>
          <w:rFonts w:ascii="Calibri" w:hAnsi="Calibri" w:cs="Calibri"/>
          <w:b/>
        </w:rPr>
        <w:t>B</w:t>
      </w:r>
      <w:r w:rsidR="005434E9" w:rsidRPr="00925DE8">
        <w:rPr>
          <w:rFonts w:ascii="Calibri" w:hAnsi="Calibri" w:cs="Calibri"/>
          <w:b/>
        </w:rPr>
        <w:t xml:space="preserve">armhjertige </w:t>
      </w:r>
      <w:r w:rsidR="005434E9">
        <w:rPr>
          <w:rFonts w:ascii="Calibri" w:hAnsi="Calibri" w:cs="Calibri"/>
          <w:b/>
        </w:rPr>
        <w:t>S</w:t>
      </w:r>
      <w:r w:rsidR="005434E9" w:rsidRPr="00925DE8">
        <w:rPr>
          <w:rFonts w:ascii="Calibri" w:hAnsi="Calibri" w:cs="Calibri"/>
          <w:b/>
        </w:rPr>
        <w:t xml:space="preserve">amaritaner: dramastykke </w:t>
      </w:r>
    </w:p>
    <w:p w14:paraId="2ABDA816" w14:textId="77777777" w:rsidR="005434E9" w:rsidRPr="00925DE8" w:rsidRDefault="005434E9" w:rsidP="005434E9">
      <w:pPr>
        <w:pStyle w:val="Listeafsnit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Lav et dramastykke over lignelsen ’Den </w:t>
      </w:r>
      <w:r>
        <w:rPr>
          <w:rFonts w:ascii="Calibri" w:hAnsi="Calibri" w:cs="Calibri"/>
        </w:rPr>
        <w:t>B</w:t>
      </w:r>
      <w:r w:rsidRPr="00925DE8">
        <w:rPr>
          <w:rFonts w:ascii="Calibri" w:hAnsi="Calibri" w:cs="Calibri"/>
        </w:rPr>
        <w:t xml:space="preserve">armhjertige </w:t>
      </w:r>
      <w:r>
        <w:rPr>
          <w:rFonts w:ascii="Calibri" w:hAnsi="Calibri" w:cs="Calibri"/>
        </w:rPr>
        <w:t>Sa</w:t>
      </w:r>
      <w:r w:rsidRPr="00925DE8">
        <w:rPr>
          <w:rFonts w:ascii="Calibri" w:hAnsi="Calibri" w:cs="Calibri"/>
        </w:rPr>
        <w:t xml:space="preserve">maritaner’. </w:t>
      </w:r>
    </w:p>
    <w:p w14:paraId="48E61E8C" w14:textId="77777777" w:rsidR="005434E9" w:rsidRPr="00925DE8" w:rsidRDefault="005434E9" w:rsidP="005434E9">
      <w:pPr>
        <w:pStyle w:val="Listeafsnit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Spil de forskellige roller i historien og lav selv replikker. </w:t>
      </w:r>
    </w:p>
    <w:p w14:paraId="3F2EB06F" w14:textId="77777777" w:rsidR="005434E9" w:rsidRDefault="005434E9" w:rsidP="005434E9">
      <w:pPr>
        <w:pStyle w:val="Listeafsnit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>Brug teksten fra Lukas Evangeliet som en slags drejebog.</w:t>
      </w:r>
    </w:p>
    <w:p w14:paraId="19B190E5" w14:textId="7D33686A" w:rsidR="005434E9" w:rsidRDefault="005434E9" w:rsidP="00C52F5E">
      <w:pPr>
        <w:rPr>
          <w:rFonts w:ascii="Calibri" w:hAnsi="Calibri" w:cs="Calibri"/>
          <w:b/>
        </w:rPr>
      </w:pPr>
    </w:p>
    <w:p w14:paraId="52826BA2" w14:textId="20DB36E9" w:rsidR="00C52F5E" w:rsidRPr="00925DE8" w:rsidRDefault="005434E9" w:rsidP="00C52F5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2) </w:t>
      </w:r>
      <w:r w:rsidR="00C52F5E" w:rsidRPr="00925DE8">
        <w:rPr>
          <w:rFonts w:ascii="Calibri" w:hAnsi="Calibri" w:cs="Calibri"/>
          <w:b/>
        </w:rPr>
        <w:t>Interview med Jesus: dramatiseringsøvelse</w:t>
      </w:r>
    </w:p>
    <w:p w14:paraId="4FF04108" w14:textId="17497289" w:rsidR="007452D8" w:rsidRPr="00925DE8" w:rsidRDefault="00C52F5E" w:rsidP="00C52F5E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Jesus har tilbudt at stille op til et interview med den tv-station, som I arbejder på. Lav et interview med Jesus, hvor I stiller ham nogle relevante spørgsmål omkring, hvordan han ser på sit eget budskab, hvad han ønsker at sige til folk, hvordan han ser på farisæerne, osv.  </w:t>
      </w:r>
    </w:p>
    <w:p w14:paraId="4EE73783" w14:textId="77777777" w:rsidR="007452D8" w:rsidRPr="00925DE8" w:rsidRDefault="00C52F5E" w:rsidP="00C52F5E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Find selv på spørgsmål og skriv dem ned. </w:t>
      </w:r>
    </w:p>
    <w:p w14:paraId="5C911C91" w14:textId="77777777" w:rsidR="001A40D6" w:rsidRPr="00925DE8" w:rsidRDefault="00C52F5E" w:rsidP="00C52F5E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Lad én af jer spille Jesus og lad de andre interviewe. </w:t>
      </w:r>
    </w:p>
    <w:p w14:paraId="4BD7C256" w14:textId="7B313B05" w:rsidR="00645F39" w:rsidRDefault="00C52F5E" w:rsidP="006367A7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925DE8">
        <w:rPr>
          <w:rFonts w:ascii="Calibri" w:hAnsi="Calibri" w:cs="Calibri"/>
        </w:rPr>
        <w:t xml:space="preserve">Brug </w:t>
      </w:r>
      <w:r w:rsidR="00F2395A">
        <w:rPr>
          <w:rFonts w:ascii="Calibri" w:hAnsi="Calibri" w:cs="Calibri"/>
        </w:rPr>
        <w:t>Jesu lignelse og fx Bjergprædiken</w:t>
      </w:r>
      <w:r w:rsidRPr="00925DE8">
        <w:rPr>
          <w:rFonts w:ascii="Calibri" w:hAnsi="Calibri" w:cs="Calibri"/>
        </w:rPr>
        <w:t xml:space="preserve"> som inspiration til at finde </w:t>
      </w:r>
      <w:r w:rsidR="004A78E0">
        <w:rPr>
          <w:rFonts w:ascii="Calibri" w:hAnsi="Calibri" w:cs="Calibri"/>
        </w:rPr>
        <w:t xml:space="preserve">på </w:t>
      </w:r>
      <w:r w:rsidRPr="00925DE8">
        <w:rPr>
          <w:rFonts w:ascii="Calibri" w:hAnsi="Calibri" w:cs="Calibri"/>
        </w:rPr>
        <w:t>spørgsmål og svar.</w:t>
      </w:r>
    </w:p>
    <w:p w14:paraId="6F1546D2" w14:textId="77777777" w:rsidR="0045203F" w:rsidRPr="00925DE8" w:rsidRDefault="0045203F" w:rsidP="0045203F">
      <w:pPr>
        <w:pStyle w:val="Listeafsnit"/>
        <w:spacing w:line="276" w:lineRule="auto"/>
        <w:rPr>
          <w:rFonts w:ascii="Calibri" w:hAnsi="Calibri" w:cs="Calibri"/>
        </w:rPr>
      </w:pPr>
    </w:p>
    <w:p w14:paraId="3C754196" w14:textId="5766B3D0" w:rsidR="00D82741" w:rsidRDefault="00D82741" w:rsidP="00D82741">
      <w:pPr>
        <w:spacing w:line="276" w:lineRule="auto"/>
        <w:rPr>
          <w:rFonts w:ascii="Calibri" w:hAnsi="Calibri" w:cs="Calibri"/>
          <w:b/>
          <w:bCs/>
        </w:rPr>
      </w:pPr>
      <w:r w:rsidRPr="005434E9">
        <w:rPr>
          <w:rFonts w:ascii="Calibri" w:hAnsi="Calibri" w:cs="Calibri"/>
          <w:b/>
          <w:bCs/>
        </w:rPr>
        <w:t>3) Teksta</w:t>
      </w:r>
      <w:r w:rsidR="005434E9" w:rsidRPr="005434E9">
        <w:rPr>
          <w:rFonts w:ascii="Calibri" w:hAnsi="Calibri" w:cs="Calibri"/>
          <w:b/>
          <w:bCs/>
        </w:rPr>
        <w:t>nalyse og fortolkning</w:t>
      </w:r>
      <w:r w:rsidR="005434E9">
        <w:rPr>
          <w:rFonts w:ascii="Calibri" w:hAnsi="Calibri" w:cs="Calibri"/>
          <w:b/>
          <w:bCs/>
        </w:rPr>
        <w:t>:</w:t>
      </w:r>
    </w:p>
    <w:p w14:paraId="6B87DEFF" w14:textId="4E06F1DE" w:rsidR="00C04CF0" w:rsidRDefault="001C11F2" w:rsidP="00C04CF0">
      <w:pPr>
        <w:pStyle w:val="Listeafsnit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C04CF0">
        <w:rPr>
          <w:rFonts w:ascii="Calibri" w:hAnsi="Calibri" w:cs="Calibri"/>
        </w:rPr>
        <w:t xml:space="preserve">Redegør for dialogen mellem </w:t>
      </w:r>
      <w:r w:rsidR="00A524E0" w:rsidRPr="00C04CF0">
        <w:rPr>
          <w:rFonts w:ascii="Calibri" w:hAnsi="Calibri" w:cs="Calibri"/>
        </w:rPr>
        <w:t xml:space="preserve">den lovkyndige og </w:t>
      </w:r>
      <w:r w:rsidRPr="00C04CF0">
        <w:rPr>
          <w:rFonts w:ascii="Calibri" w:hAnsi="Calibri" w:cs="Calibri"/>
        </w:rPr>
        <w:t>Jesus</w:t>
      </w:r>
      <w:r w:rsidR="002F66E4" w:rsidRPr="00C04CF0">
        <w:rPr>
          <w:rFonts w:ascii="Calibri" w:hAnsi="Calibri" w:cs="Calibri"/>
        </w:rPr>
        <w:t xml:space="preserve">. </w:t>
      </w:r>
      <w:r w:rsidR="00432877">
        <w:rPr>
          <w:rFonts w:ascii="Calibri" w:hAnsi="Calibri" w:cs="Calibri"/>
        </w:rPr>
        <w:t>Hvad diskuterer de?</w:t>
      </w:r>
    </w:p>
    <w:p w14:paraId="080CF6E3" w14:textId="30C376C0" w:rsidR="00EF6795" w:rsidRDefault="00C04CF0" w:rsidP="00C04CF0">
      <w:pPr>
        <w:pStyle w:val="Listeafsnit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Analysér Jesu lignelse (eksempelfortælling) </w:t>
      </w:r>
      <w:r w:rsidR="002B6C45">
        <w:rPr>
          <w:rFonts w:ascii="Calibri" w:hAnsi="Calibri" w:cs="Calibri"/>
        </w:rPr>
        <w:t>ved at fortolke karakterernes symbolværdi</w:t>
      </w:r>
      <w:r w:rsidR="00EF6795">
        <w:rPr>
          <w:rFonts w:ascii="Calibri" w:hAnsi="Calibri" w:cs="Calibri"/>
        </w:rPr>
        <w:t xml:space="preserve">. </w:t>
      </w:r>
      <w:r w:rsidR="00A75497">
        <w:rPr>
          <w:rFonts w:ascii="Calibri" w:hAnsi="Calibri" w:cs="Calibri"/>
        </w:rPr>
        <w:t>Overvej, hvem der er helten? Overvej desuden, hvem der er næsten?</w:t>
      </w:r>
      <w:r w:rsidR="00BB4074">
        <w:rPr>
          <w:rFonts w:ascii="Calibri" w:hAnsi="Calibri" w:cs="Calibri"/>
        </w:rPr>
        <w:t xml:space="preserve"> </w:t>
      </w:r>
    </w:p>
    <w:p w14:paraId="43D76BF5" w14:textId="15282AEA" w:rsidR="00C04CF0" w:rsidRPr="00BB4074" w:rsidRDefault="00BB4074" w:rsidP="00401B11">
      <w:pPr>
        <w:pStyle w:val="Listeafsnit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BB4074">
        <w:rPr>
          <w:rFonts w:ascii="Calibri" w:hAnsi="Calibri" w:cs="Calibri"/>
        </w:rPr>
        <w:t xml:space="preserve">Belys </w:t>
      </w:r>
      <w:r>
        <w:rPr>
          <w:rFonts w:ascii="Calibri" w:hAnsi="Calibri" w:cs="Calibri"/>
        </w:rPr>
        <w:t>budskabet</w:t>
      </w:r>
      <w:r w:rsidR="00C873FE">
        <w:rPr>
          <w:rFonts w:ascii="Calibri" w:hAnsi="Calibri" w:cs="Calibri"/>
        </w:rPr>
        <w:t xml:space="preserve"> og </w:t>
      </w:r>
      <w:r w:rsidR="00C873FE" w:rsidRPr="00BB4074">
        <w:rPr>
          <w:rFonts w:ascii="Calibri" w:hAnsi="Calibri" w:cs="Calibri"/>
        </w:rPr>
        <w:t xml:space="preserve">moralen </w:t>
      </w:r>
      <w:r w:rsidR="00C873FE">
        <w:rPr>
          <w:rFonts w:ascii="Calibri" w:hAnsi="Calibri" w:cs="Calibri"/>
        </w:rPr>
        <w:t xml:space="preserve">i </w:t>
      </w:r>
      <w:r w:rsidR="00223E7F" w:rsidRPr="00BB4074">
        <w:rPr>
          <w:rFonts w:ascii="Calibri" w:hAnsi="Calibri" w:cs="Calibri"/>
        </w:rPr>
        <w:t>lignelsen</w:t>
      </w:r>
      <w:r w:rsidR="00C873FE">
        <w:rPr>
          <w:rFonts w:ascii="Calibri" w:hAnsi="Calibri" w:cs="Calibri"/>
        </w:rPr>
        <w:t>.</w:t>
      </w:r>
      <w:r w:rsidR="00223E7F" w:rsidRPr="00BB4074">
        <w:rPr>
          <w:rFonts w:ascii="Calibri" w:hAnsi="Calibri" w:cs="Calibri"/>
        </w:rPr>
        <w:t xml:space="preserve"> </w:t>
      </w:r>
      <w:r w:rsidR="00C873FE">
        <w:rPr>
          <w:rFonts w:ascii="Calibri" w:hAnsi="Calibri" w:cs="Calibri"/>
        </w:rPr>
        <w:t>Relatér</w:t>
      </w:r>
      <w:r w:rsidR="00120760">
        <w:rPr>
          <w:rFonts w:ascii="Calibri" w:hAnsi="Calibri" w:cs="Calibri"/>
        </w:rPr>
        <w:t xml:space="preserve"> det til kristendommens </w:t>
      </w:r>
      <w:proofErr w:type="spellStart"/>
      <w:r w:rsidR="00120760">
        <w:rPr>
          <w:rFonts w:ascii="Calibri" w:hAnsi="Calibri" w:cs="Calibri"/>
        </w:rPr>
        <w:t>frelseslære</w:t>
      </w:r>
      <w:proofErr w:type="spellEnd"/>
      <w:r w:rsidR="00120760">
        <w:rPr>
          <w:rFonts w:ascii="Calibri" w:hAnsi="Calibri" w:cs="Calibri"/>
        </w:rPr>
        <w:t xml:space="preserve"> (</w:t>
      </w:r>
      <w:proofErr w:type="spellStart"/>
      <w:r w:rsidR="00120760">
        <w:rPr>
          <w:rFonts w:ascii="Calibri" w:hAnsi="Calibri" w:cs="Calibri"/>
        </w:rPr>
        <w:t>soteriologi</w:t>
      </w:r>
      <w:proofErr w:type="spellEnd"/>
      <w:r w:rsidR="00120760">
        <w:rPr>
          <w:rFonts w:ascii="Calibri" w:hAnsi="Calibri" w:cs="Calibri"/>
        </w:rPr>
        <w:t>)</w:t>
      </w:r>
      <w:r w:rsidR="0002744D">
        <w:rPr>
          <w:rFonts w:ascii="Calibri" w:hAnsi="Calibri" w:cs="Calibri"/>
        </w:rPr>
        <w:t>: Hvad</w:t>
      </w:r>
      <w:r w:rsidR="00223E7F" w:rsidRPr="00BB4074">
        <w:rPr>
          <w:rFonts w:ascii="Calibri" w:hAnsi="Calibri" w:cs="Calibri"/>
        </w:rPr>
        <w:t xml:space="preserve"> frelser et menneske – tro eller gerning</w:t>
      </w:r>
      <w:r w:rsidR="00DF1393">
        <w:rPr>
          <w:rFonts w:ascii="Calibri" w:hAnsi="Calibri" w:cs="Calibri"/>
        </w:rPr>
        <w:t>/handling</w:t>
      </w:r>
      <w:r w:rsidR="00223E7F" w:rsidRPr="00BB4074">
        <w:rPr>
          <w:rFonts w:ascii="Calibri" w:hAnsi="Calibri" w:cs="Calibri"/>
        </w:rPr>
        <w:t xml:space="preserve">? </w:t>
      </w:r>
    </w:p>
    <w:p w14:paraId="147102AA" w14:textId="4B7760DE" w:rsidR="00C52F5E" w:rsidRPr="007E7380" w:rsidRDefault="001C11F2" w:rsidP="00C52F5E">
      <w:pPr>
        <w:spacing w:line="276" w:lineRule="auto"/>
        <w:rPr>
          <w:rFonts w:ascii="Constantia" w:hAnsi="Constantia" w:cs="Calibri"/>
        </w:rPr>
      </w:pPr>
      <w:r>
        <w:rPr>
          <w:rFonts w:ascii="Calibri" w:hAnsi="Calibri" w:cs="Calibri"/>
        </w:rPr>
        <w:t xml:space="preserve"> </w:t>
      </w:r>
    </w:p>
    <w:p w14:paraId="582E17B4" w14:textId="4F036C0B" w:rsidR="00C52F5E" w:rsidRDefault="00C52F5E" w:rsidP="00EE266A">
      <w:pPr>
        <w:jc w:val="center"/>
        <w:rPr>
          <w:rFonts w:ascii="Constantia" w:hAnsi="Constantia"/>
        </w:rPr>
      </w:pPr>
      <w:r w:rsidRPr="007E7380">
        <w:rPr>
          <w:rFonts w:ascii="Constantia" w:hAnsi="Constantia"/>
        </w:rPr>
        <w:fldChar w:fldCharType="begin"/>
      </w:r>
      <w:r w:rsidRPr="007E7380">
        <w:rPr>
          <w:rFonts w:ascii="Constantia" w:hAnsi="Constantia"/>
        </w:rPr>
        <w:instrText xml:space="preserve"> INCLUDEPICTURE "https://k9-drupal-images.k.dk/k9-drupal-images.k.dk/styles/metatag/s3/2014/03-29/266502.jpg?itok=GfGZ5Rxm" \* MERGEFORMATINET </w:instrText>
      </w:r>
      <w:r w:rsidRPr="007E7380">
        <w:rPr>
          <w:rFonts w:ascii="Constantia" w:hAnsi="Constantia"/>
        </w:rPr>
        <w:fldChar w:fldCharType="separate"/>
      </w:r>
      <w:r w:rsidR="0010517C">
        <w:rPr>
          <w:rFonts w:ascii="Constantia" w:hAnsi="Constantia"/>
        </w:rPr>
        <w:fldChar w:fldCharType="begin"/>
      </w:r>
      <w:r w:rsidR="0010517C">
        <w:rPr>
          <w:rFonts w:ascii="Constantia" w:hAnsi="Constantia"/>
        </w:rPr>
        <w:instrText xml:space="preserve"> INCLUDEPICTURE  "https://k9-drupal-images.k.dk/k9-drupal-images.k.dk/styles/metatag/s3/2014/03-29/266502.jpg?itok=GfGZ5Rxm" \* MERGEFORMATINET </w:instrText>
      </w:r>
      <w:r w:rsidR="0010517C">
        <w:rPr>
          <w:rFonts w:ascii="Constantia" w:hAnsi="Constantia"/>
        </w:rPr>
        <w:fldChar w:fldCharType="separate"/>
      </w:r>
      <w:r w:rsidR="00AC19D7">
        <w:rPr>
          <w:rFonts w:ascii="Constantia" w:hAnsi="Constantia"/>
        </w:rPr>
        <w:fldChar w:fldCharType="begin"/>
      </w:r>
      <w:r w:rsidR="00AC19D7">
        <w:rPr>
          <w:rFonts w:ascii="Constantia" w:hAnsi="Constantia"/>
        </w:rPr>
        <w:instrText xml:space="preserve"> INCLUDEPICTURE  "https://k9-drupal-images.k.dk/k9-drupal-images.k.dk/styles/metatag/s3/2014/03-29/266502.jpg?itok=GfGZ5Rxm" \* MERGEFORMATINET </w:instrText>
      </w:r>
      <w:r w:rsidR="00AC19D7">
        <w:rPr>
          <w:rFonts w:ascii="Constantia" w:hAnsi="Constantia"/>
        </w:rPr>
        <w:fldChar w:fldCharType="separate"/>
      </w:r>
      <w:r w:rsidR="0074701C">
        <w:rPr>
          <w:rFonts w:ascii="Constantia" w:hAnsi="Constantia"/>
        </w:rPr>
        <w:fldChar w:fldCharType="begin"/>
      </w:r>
      <w:r w:rsidR="0074701C">
        <w:rPr>
          <w:rFonts w:ascii="Constantia" w:hAnsi="Constantia"/>
        </w:rPr>
        <w:instrText xml:space="preserve"> INCLUDEPICTURE  "https://k9-drupal-images.k.dk/k9-drupal-images.k.dk/styles/metatag/s3/2014/03-29/266502.jpg?itok=GfGZ5Rxm" \* MERGEFORMATINET </w:instrText>
      </w:r>
      <w:r w:rsidR="0074701C">
        <w:rPr>
          <w:rFonts w:ascii="Constantia" w:hAnsi="Constantia"/>
        </w:rPr>
        <w:fldChar w:fldCharType="separate"/>
      </w:r>
      <w:r w:rsidR="005A3D0A">
        <w:rPr>
          <w:rFonts w:ascii="Constantia" w:hAnsi="Constantia"/>
        </w:rPr>
        <w:fldChar w:fldCharType="begin"/>
      </w:r>
      <w:r w:rsidR="005A3D0A">
        <w:rPr>
          <w:rFonts w:ascii="Constantia" w:hAnsi="Constantia"/>
        </w:rPr>
        <w:instrText xml:space="preserve"> </w:instrText>
      </w:r>
      <w:r w:rsidR="005A3D0A">
        <w:rPr>
          <w:rFonts w:ascii="Constantia" w:hAnsi="Constantia"/>
        </w:rPr>
        <w:instrText>INCLUDEPICTURE  "https://k9-drupal-images.k.dk/k9-drupal-images.k.dk/styles/metatag/s3/2014/03-29/266502.jpg?itok=GfGZ5Rxm" \* MERGEFORMATINET</w:instrText>
      </w:r>
      <w:r w:rsidR="005A3D0A">
        <w:rPr>
          <w:rFonts w:ascii="Constantia" w:hAnsi="Constantia"/>
        </w:rPr>
        <w:instrText xml:space="preserve"> </w:instrText>
      </w:r>
      <w:r w:rsidR="005A3D0A">
        <w:rPr>
          <w:rFonts w:ascii="Constantia" w:hAnsi="Constantia"/>
        </w:rPr>
        <w:fldChar w:fldCharType="separate"/>
      </w:r>
      <w:r w:rsidR="005A3D0A">
        <w:rPr>
          <w:rFonts w:ascii="Constantia" w:hAnsi="Constantia"/>
        </w:rPr>
        <w:pict w14:anchorId="7B504C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ørnebibler når ud til et stort publikum | Kristeligt Dagblad" style="width:232.3pt;height:142.35pt">
            <v:imagedata r:id="rId8" r:href="rId9"/>
          </v:shape>
        </w:pict>
      </w:r>
      <w:r w:rsidR="005A3D0A">
        <w:rPr>
          <w:rFonts w:ascii="Constantia" w:hAnsi="Constantia"/>
        </w:rPr>
        <w:fldChar w:fldCharType="end"/>
      </w:r>
      <w:r w:rsidR="0074701C">
        <w:rPr>
          <w:rFonts w:ascii="Constantia" w:hAnsi="Constantia"/>
        </w:rPr>
        <w:fldChar w:fldCharType="end"/>
      </w:r>
      <w:r w:rsidR="00AC19D7">
        <w:rPr>
          <w:rFonts w:ascii="Constantia" w:hAnsi="Constantia"/>
        </w:rPr>
        <w:fldChar w:fldCharType="end"/>
      </w:r>
      <w:r w:rsidR="0010517C">
        <w:rPr>
          <w:rFonts w:ascii="Constantia" w:hAnsi="Constantia"/>
        </w:rPr>
        <w:fldChar w:fldCharType="end"/>
      </w:r>
      <w:r w:rsidRPr="007E7380">
        <w:rPr>
          <w:rFonts w:ascii="Constantia" w:hAnsi="Constantia"/>
        </w:rPr>
        <w:fldChar w:fldCharType="end"/>
      </w:r>
    </w:p>
    <w:p w14:paraId="02972D2D" w14:textId="3557B6F9" w:rsidR="00340472" w:rsidRPr="00FC6B3C" w:rsidRDefault="008C0E4D" w:rsidP="00340472">
      <w:pPr>
        <w:rPr>
          <w:rFonts w:ascii="Calibri" w:hAnsi="Calibri" w:cs="Calibri"/>
          <w:b/>
          <w:bCs/>
        </w:rPr>
      </w:pPr>
      <w:r w:rsidRPr="00FC6B3C">
        <w:rPr>
          <w:rFonts w:ascii="Calibri" w:hAnsi="Calibri" w:cs="Calibri"/>
          <w:b/>
          <w:bCs/>
        </w:rPr>
        <w:lastRenderedPageBreak/>
        <w:t>Belysning af f</w:t>
      </w:r>
      <w:r w:rsidR="00340472" w:rsidRPr="00FC6B3C">
        <w:rPr>
          <w:rFonts w:ascii="Calibri" w:hAnsi="Calibri" w:cs="Calibri"/>
          <w:b/>
          <w:bCs/>
        </w:rPr>
        <w:t>orskellige typer etik</w:t>
      </w:r>
    </w:p>
    <w:p w14:paraId="51638B8C" w14:textId="44155CD5" w:rsidR="00340472" w:rsidRPr="00FC6B3C" w:rsidRDefault="00340472" w:rsidP="00340472">
      <w:pPr>
        <w:rPr>
          <w:rFonts w:ascii="Calibri" w:hAnsi="Calibri" w:cs="Calibri"/>
        </w:rPr>
      </w:pPr>
      <w:r w:rsidRPr="00FC6B3C">
        <w:rPr>
          <w:rFonts w:ascii="Calibri" w:hAnsi="Calibri" w:cs="Calibri"/>
          <w:b/>
          <w:bCs/>
        </w:rPr>
        <w:t>Regeletik</w:t>
      </w:r>
    </w:p>
    <w:p w14:paraId="72ED6D3F" w14:textId="77777777" w:rsidR="00340472" w:rsidRPr="00FC6B3C" w:rsidRDefault="00340472" w:rsidP="00340472">
      <w:pPr>
        <w:numPr>
          <w:ilvl w:val="0"/>
          <w:numId w:val="10"/>
        </w:numPr>
        <w:rPr>
          <w:rFonts w:ascii="Calibri" w:hAnsi="Calibri" w:cs="Calibri"/>
        </w:rPr>
      </w:pPr>
      <w:r w:rsidRPr="00FC6B3C">
        <w:rPr>
          <w:rFonts w:ascii="Calibri" w:hAnsi="Calibri" w:cs="Calibri"/>
        </w:rPr>
        <w:t>Fokuserer på faste, nedskrevne spilleregler.</w:t>
      </w:r>
    </w:p>
    <w:p w14:paraId="1984FF9A" w14:textId="77777777" w:rsidR="00340472" w:rsidRPr="00FC6B3C" w:rsidRDefault="00340472" w:rsidP="00340472">
      <w:pPr>
        <w:numPr>
          <w:ilvl w:val="0"/>
          <w:numId w:val="10"/>
        </w:numPr>
        <w:rPr>
          <w:rFonts w:ascii="Calibri" w:hAnsi="Calibri" w:cs="Calibri"/>
        </w:rPr>
      </w:pPr>
      <w:r w:rsidRPr="00FC6B3C">
        <w:rPr>
          <w:rFonts w:ascii="Calibri" w:hAnsi="Calibri" w:cs="Calibri"/>
        </w:rPr>
        <w:t>Eksempel: religiøse forskrifter som De Ti Bud.</w:t>
      </w:r>
    </w:p>
    <w:p w14:paraId="1E4E7836" w14:textId="77777777" w:rsidR="00340472" w:rsidRPr="00FC6B3C" w:rsidRDefault="00340472" w:rsidP="00340472">
      <w:pPr>
        <w:numPr>
          <w:ilvl w:val="0"/>
          <w:numId w:val="10"/>
        </w:numPr>
        <w:rPr>
          <w:rFonts w:ascii="Calibri" w:hAnsi="Calibri" w:cs="Calibri"/>
        </w:rPr>
      </w:pPr>
      <w:r w:rsidRPr="00FC6B3C">
        <w:rPr>
          <w:rFonts w:ascii="Calibri" w:hAnsi="Calibri" w:cs="Calibri"/>
          <w:i/>
          <w:iCs/>
        </w:rPr>
        <w:t>"Følg disse regler, så du er frelst.”</w:t>
      </w:r>
    </w:p>
    <w:p w14:paraId="43666B1C" w14:textId="77777777" w:rsidR="00340472" w:rsidRPr="00FC6B3C" w:rsidRDefault="00340472" w:rsidP="00340472">
      <w:pPr>
        <w:rPr>
          <w:rFonts w:ascii="Calibri" w:hAnsi="Calibri" w:cs="Calibri"/>
        </w:rPr>
      </w:pPr>
      <w:r w:rsidRPr="00FC6B3C">
        <w:rPr>
          <w:rFonts w:ascii="Calibri" w:hAnsi="Calibri" w:cs="Calibri"/>
          <w:b/>
          <w:bCs/>
        </w:rPr>
        <w:t>Teologisk pligtetik</w:t>
      </w:r>
    </w:p>
    <w:p w14:paraId="4B27F38D" w14:textId="77777777" w:rsidR="00340472" w:rsidRPr="00FC6B3C" w:rsidRDefault="00340472" w:rsidP="00340472">
      <w:pPr>
        <w:numPr>
          <w:ilvl w:val="0"/>
          <w:numId w:val="11"/>
        </w:numPr>
        <w:rPr>
          <w:rFonts w:ascii="Calibri" w:hAnsi="Calibri" w:cs="Calibri"/>
        </w:rPr>
      </w:pPr>
      <w:r w:rsidRPr="00FC6B3C">
        <w:rPr>
          <w:rFonts w:ascii="Calibri" w:hAnsi="Calibri" w:cs="Calibri"/>
        </w:rPr>
        <w:t>Handler om, at det er en persons pligt at følge de moralske love fastsat af Gud.</w:t>
      </w:r>
    </w:p>
    <w:p w14:paraId="56B75504" w14:textId="77777777" w:rsidR="00340472" w:rsidRPr="00FC6B3C" w:rsidRDefault="00340472" w:rsidP="00340472">
      <w:pPr>
        <w:numPr>
          <w:ilvl w:val="0"/>
          <w:numId w:val="11"/>
        </w:numPr>
        <w:rPr>
          <w:rFonts w:ascii="Calibri" w:hAnsi="Calibri" w:cs="Calibri"/>
        </w:rPr>
      </w:pPr>
      <w:r w:rsidRPr="00FC6B3C">
        <w:rPr>
          <w:rFonts w:ascii="Calibri" w:hAnsi="Calibri" w:cs="Calibri"/>
          <w:b/>
          <w:bCs/>
        </w:rPr>
        <w:t xml:space="preserve">Kristen pligtetik: </w:t>
      </w:r>
      <w:r w:rsidRPr="00FC6B3C">
        <w:rPr>
          <w:rFonts w:ascii="Calibri" w:hAnsi="Calibri" w:cs="Calibri"/>
          <w:i/>
          <w:iCs/>
        </w:rPr>
        <w:t>"Du er forpligtet overfor Gud til at elske din næste.”</w:t>
      </w:r>
    </w:p>
    <w:p w14:paraId="524570C4" w14:textId="426BCCF3" w:rsidR="00340472" w:rsidRPr="00FC6B3C" w:rsidRDefault="00340472" w:rsidP="00340472">
      <w:pPr>
        <w:numPr>
          <w:ilvl w:val="0"/>
          <w:numId w:val="11"/>
        </w:numPr>
        <w:rPr>
          <w:rFonts w:ascii="Calibri" w:hAnsi="Calibri" w:cs="Calibri"/>
        </w:rPr>
      </w:pPr>
      <w:r w:rsidRPr="00FC6B3C">
        <w:rPr>
          <w:rFonts w:ascii="Calibri" w:hAnsi="Calibri" w:cs="Calibri"/>
        </w:rPr>
        <w:t>Pligten udspringer af lydighed mod Gud</w:t>
      </w:r>
      <w:r w:rsidR="006E51BB" w:rsidRPr="00FC6B3C">
        <w:rPr>
          <w:rFonts w:ascii="Calibri" w:hAnsi="Calibri" w:cs="Calibri"/>
        </w:rPr>
        <w:t>.</w:t>
      </w:r>
    </w:p>
    <w:p w14:paraId="4D03E1C6" w14:textId="77777777" w:rsidR="00340472" w:rsidRPr="00FC6B3C" w:rsidRDefault="00340472" w:rsidP="00340472">
      <w:pPr>
        <w:rPr>
          <w:rFonts w:ascii="Calibri" w:hAnsi="Calibri" w:cs="Calibri"/>
        </w:rPr>
      </w:pPr>
      <w:r w:rsidRPr="00FC6B3C">
        <w:rPr>
          <w:rFonts w:ascii="Calibri" w:hAnsi="Calibri" w:cs="Calibri"/>
          <w:b/>
          <w:bCs/>
        </w:rPr>
        <w:t>Sindelagsetik</w:t>
      </w:r>
    </w:p>
    <w:p w14:paraId="28F94937" w14:textId="77777777" w:rsidR="00340472" w:rsidRPr="00FC6B3C" w:rsidRDefault="00340472" w:rsidP="00340472">
      <w:pPr>
        <w:numPr>
          <w:ilvl w:val="0"/>
          <w:numId w:val="12"/>
        </w:numPr>
        <w:rPr>
          <w:rFonts w:ascii="Calibri" w:hAnsi="Calibri" w:cs="Calibri"/>
        </w:rPr>
      </w:pPr>
      <w:r w:rsidRPr="00FC6B3C">
        <w:rPr>
          <w:rFonts w:ascii="Calibri" w:hAnsi="Calibri" w:cs="Calibri"/>
        </w:rPr>
        <w:t xml:space="preserve">Vurderer handlingers etiske værdi ud fra </w:t>
      </w:r>
      <w:r w:rsidRPr="00FC6B3C">
        <w:rPr>
          <w:rFonts w:ascii="Calibri" w:hAnsi="Calibri" w:cs="Calibri"/>
          <w:b/>
          <w:bCs/>
        </w:rPr>
        <w:t xml:space="preserve">motivet bag dem </w:t>
      </w:r>
      <w:r w:rsidRPr="00FC6B3C">
        <w:rPr>
          <w:rFonts w:ascii="Calibri" w:hAnsi="Calibri" w:cs="Calibri"/>
        </w:rPr>
        <w:t>– ikke resultatet.</w:t>
      </w:r>
    </w:p>
    <w:p w14:paraId="7E7A861D" w14:textId="77777777" w:rsidR="00340472" w:rsidRPr="00FC6B3C" w:rsidRDefault="00340472" w:rsidP="00340472">
      <w:pPr>
        <w:numPr>
          <w:ilvl w:val="0"/>
          <w:numId w:val="12"/>
        </w:numPr>
        <w:rPr>
          <w:rFonts w:ascii="Calibri" w:hAnsi="Calibri" w:cs="Calibri"/>
        </w:rPr>
      </w:pPr>
      <w:r w:rsidRPr="00FC6B3C">
        <w:rPr>
          <w:rFonts w:ascii="Calibri" w:hAnsi="Calibri" w:cs="Calibri"/>
          <w:b/>
          <w:bCs/>
        </w:rPr>
        <w:t>= det nye i kristen etik, som udtrykkes i Det Nye Testamente.</w:t>
      </w:r>
    </w:p>
    <w:p w14:paraId="3D77FD26" w14:textId="77777777" w:rsidR="00340472" w:rsidRPr="00FC6B3C" w:rsidRDefault="00340472" w:rsidP="00340472">
      <w:pPr>
        <w:numPr>
          <w:ilvl w:val="0"/>
          <w:numId w:val="12"/>
        </w:numPr>
        <w:rPr>
          <w:rFonts w:ascii="Calibri" w:hAnsi="Calibri" w:cs="Calibri"/>
        </w:rPr>
      </w:pPr>
      <w:r w:rsidRPr="00FC6B3C">
        <w:rPr>
          <w:rFonts w:ascii="Calibri" w:hAnsi="Calibri" w:cs="Calibri"/>
          <w:b/>
          <w:bCs/>
        </w:rPr>
        <w:t xml:space="preserve">Kristen sindelagsetik: </w:t>
      </w:r>
      <w:r w:rsidRPr="00FC6B3C">
        <w:rPr>
          <w:rFonts w:ascii="Calibri" w:hAnsi="Calibri" w:cs="Calibri"/>
        </w:rPr>
        <w:t xml:space="preserve">Din intention og indstilling (sindelag) til Gud og medmennesker viser, om du er troende eller ej. </w:t>
      </w:r>
    </w:p>
    <w:p w14:paraId="3F3762F6" w14:textId="2791C8CD" w:rsidR="00340472" w:rsidRPr="00FC6B3C" w:rsidRDefault="00340472" w:rsidP="00340472">
      <w:pPr>
        <w:numPr>
          <w:ilvl w:val="0"/>
          <w:numId w:val="12"/>
        </w:numPr>
        <w:rPr>
          <w:rFonts w:ascii="Calibri" w:hAnsi="Calibri" w:cs="Calibri"/>
        </w:rPr>
      </w:pPr>
      <w:r w:rsidRPr="00FC6B3C">
        <w:rPr>
          <w:rFonts w:ascii="Calibri" w:hAnsi="Calibri" w:cs="Calibri"/>
        </w:rPr>
        <w:t>"Handle ud fra hjertet – lad medfølelse være din guide.” - "Det er ikke nok at gøre det gode, man skal ville det</w:t>
      </w:r>
      <w:r w:rsidR="001A5ACF" w:rsidRPr="00FC6B3C">
        <w:rPr>
          <w:rFonts w:ascii="Calibri" w:hAnsi="Calibri" w:cs="Calibri"/>
        </w:rPr>
        <w:t xml:space="preserve">. </w:t>
      </w:r>
      <w:r w:rsidRPr="00FC6B3C">
        <w:rPr>
          <w:rFonts w:ascii="Calibri" w:hAnsi="Calibri" w:cs="Calibri"/>
        </w:rPr>
        <w:t>”</w:t>
      </w:r>
    </w:p>
    <w:p w14:paraId="4ADC4E22" w14:textId="77777777" w:rsidR="00340472" w:rsidRPr="00FC6B3C" w:rsidRDefault="00340472" w:rsidP="00340472">
      <w:pPr>
        <w:rPr>
          <w:rFonts w:ascii="Calibri" w:hAnsi="Calibri" w:cs="Calibri"/>
        </w:rPr>
      </w:pPr>
      <w:r w:rsidRPr="00FC6B3C">
        <w:rPr>
          <w:rFonts w:ascii="Calibri" w:hAnsi="Calibri" w:cs="Calibri"/>
          <w:b/>
          <w:bCs/>
        </w:rPr>
        <w:t>Situationsetik</w:t>
      </w:r>
    </w:p>
    <w:p w14:paraId="689C06D4" w14:textId="77777777" w:rsidR="00F52420" w:rsidRDefault="00340472" w:rsidP="00F52420">
      <w:pPr>
        <w:pStyle w:val="Listeafsnit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F52420">
        <w:rPr>
          <w:rFonts w:ascii="Calibri" w:hAnsi="Calibri" w:cs="Calibri"/>
        </w:rPr>
        <w:t>Afviser faste etiske normer; Mennesket vurderer hver situation individuelt</w:t>
      </w:r>
      <w:r w:rsidR="001A5ACF" w:rsidRPr="00F52420">
        <w:rPr>
          <w:rFonts w:ascii="Calibri" w:hAnsi="Calibri" w:cs="Calibri"/>
        </w:rPr>
        <w:t>.</w:t>
      </w:r>
      <w:r w:rsidRPr="00F52420">
        <w:rPr>
          <w:rFonts w:ascii="Calibri" w:hAnsi="Calibri" w:cs="Calibri"/>
        </w:rPr>
        <w:t xml:space="preserve"> </w:t>
      </w:r>
    </w:p>
    <w:p w14:paraId="669C79EC" w14:textId="77777777" w:rsidR="00F52420" w:rsidRDefault="00340472" w:rsidP="00F52420">
      <w:pPr>
        <w:pStyle w:val="Listeafsnit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F52420">
        <w:rPr>
          <w:rFonts w:ascii="Calibri" w:hAnsi="Calibri" w:cs="Calibri"/>
        </w:rPr>
        <w:t>”Hvad konsekvenserne og hvad der er mest hensigtsmæssigt i denne situation?”</w:t>
      </w:r>
    </w:p>
    <w:p w14:paraId="4F626153" w14:textId="4C1F44BA" w:rsidR="00340472" w:rsidRPr="00F52420" w:rsidRDefault="00340472" w:rsidP="00F52420">
      <w:pPr>
        <w:pStyle w:val="Listeafsnit"/>
        <w:numPr>
          <w:ilvl w:val="0"/>
          <w:numId w:val="22"/>
        </w:numPr>
        <w:rPr>
          <w:rFonts w:ascii="Calibri" w:hAnsi="Calibri" w:cs="Calibri"/>
        </w:rPr>
      </w:pPr>
      <w:r w:rsidRPr="00F52420">
        <w:rPr>
          <w:rFonts w:ascii="Calibri" w:hAnsi="Calibri" w:cs="Calibri"/>
          <w:b/>
          <w:bCs/>
        </w:rPr>
        <w:t xml:space="preserve">Kristen situationsetik: </w:t>
      </w:r>
      <w:r w:rsidRPr="00F52420">
        <w:rPr>
          <w:rFonts w:ascii="Calibri" w:hAnsi="Calibri" w:cs="Calibri"/>
        </w:rPr>
        <w:t>Næstekærlighed er det overordnede etiske princip, men</w:t>
      </w:r>
      <w:r w:rsidRPr="00F52420">
        <w:rPr>
          <w:rFonts w:ascii="Calibri" w:hAnsi="Calibri" w:cs="Calibri"/>
          <w:b/>
          <w:bCs/>
        </w:rPr>
        <w:t xml:space="preserve"> individet skal selv finde ud af, hvad kærlighed kræver i den bestemte situation</w:t>
      </w:r>
      <w:r w:rsidRPr="00F52420">
        <w:rPr>
          <w:rFonts w:ascii="Calibri" w:hAnsi="Calibri" w:cs="Calibri"/>
        </w:rPr>
        <w:t>.</w:t>
      </w:r>
    </w:p>
    <w:p w14:paraId="5340BA6C" w14:textId="77777777" w:rsidR="00340472" w:rsidRPr="00FC6B3C" w:rsidRDefault="00340472" w:rsidP="00C52F5E">
      <w:pPr>
        <w:rPr>
          <w:rFonts w:ascii="Calibri" w:hAnsi="Calibri" w:cs="Calibri"/>
        </w:rPr>
      </w:pPr>
    </w:p>
    <w:p w14:paraId="7CF21E4A" w14:textId="12C28EA8" w:rsidR="00636281" w:rsidRDefault="00636281" w:rsidP="00C52F5E">
      <w:pPr>
        <w:rPr>
          <w:rFonts w:ascii="Calibri" w:hAnsi="Calibri" w:cs="Calibri"/>
          <w:b/>
          <w:bCs/>
        </w:rPr>
      </w:pPr>
      <w:r w:rsidRPr="00FC6B3C">
        <w:rPr>
          <w:rFonts w:ascii="Calibri" w:hAnsi="Calibri" w:cs="Calibri"/>
          <w:b/>
          <w:bCs/>
        </w:rPr>
        <w:t>A</w:t>
      </w:r>
      <w:r w:rsidR="00FC6B3C" w:rsidRPr="00FC6B3C">
        <w:rPr>
          <w:rFonts w:ascii="Calibri" w:hAnsi="Calibri" w:cs="Calibri"/>
          <w:b/>
          <w:bCs/>
        </w:rPr>
        <w:t xml:space="preserve">frunding i klassen: </w:t>
      </w:r>
    </w:p>
    <w:p w14:paraId="5260A2BE" w14:textId="74269668" w:rsidR="00FC6B3C" w:rsidRPr="00F52420" w:rsidRDefault="00935ACF" w:rsidP="00F52420">
      <w:pPr>
        <w:pStyle w:val="Listeafsnit"/>
        <w:numPr>
          <w:ilvl w:val="0"/>
          <w:numId w:val="20"/>
        </w:numPr>
        <w:rPr>
          <w:rFonts w:ascii="Calibri" w:hAnsi="Calibri" w:cs="Calibri"/>
        </w:rPr>
      </w:pPr>
      <w:r w:rsidRPr="00F52420">
        <w:rPr>
          <w:rFonts w:ascii="Calibri" w:hAnsi="Calibri" w:cs="Calibri"/>
        </w:rPr>
        <w:t>Hvem er vores næste?</w:t>
      </w:r>
    </w:p>
    <w:p w14:paraId="7AC2BD83" w14:textId="2B02616A" w:rsidR="00935ACF" w:rsidRDefault="007C29D8" w:rsidP="00935ACF">
      <w:pPr>
        <w:pStyle w:val="Listeafsni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Har vi pligt til at elske vores næste som os selv?</w:t>
      </w:r>
    </w:p>
    <w:p w14:paraId="60316C9B" w14:textId="0E4817A4" w:rsidR="00C578A3" w:rsidRPr="00935ACF" w:rsidRDefault="00C578A3" w:rsidP="00935ACF">
      <w:pPr>
        <w:pStyle w:val="Listeafsni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Er det let at følge anvisnin</w:t>
      </w:r>
      <w:r w:rsidR="0074701C">
        <w:rPr>
          <w:rFonts w:ascii="Calibri" w:hAnsi="Calibri" w:cs="Calibri"/>
        </w:rPr>
        <w:t xml:space="preserve">gen om næstekærlighed og Det Dobbelte </w:t>
      </w:r>
      <w:proofErr w:type="spellStart"/>
      <w:r w:rsidR="0074701C">
        <w:rPr>
          <w:rFonts w:ascii="Calibri" w:hAnsi="Calibri" w:cs="Calibri"/>
        </w:rPr>
        <w:t>Kærlighedsbud</w:t>
      </w:r>
      <w:proofErr w:type="spellEnd"/>
      <w:r>
        <w:rPr>
          <w:rFonts w:ascii="Calibri" w:hAnsi="Calibri" w:cs="Calibri"/>
        </w:rPr>
        <w:t xml:space="preserve">? </w:t>
      </w:r>
    </w:p>
    <w:sectPr w:rsidR="00C578A3" w:rsidRPr="00935ACF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3F65" w14:textId="77777777" w:rsidR="00E44DA7" w:rsidRDefault="00E44DA7" w:rsidP="00D96E9D">
      <w:pPr>
        <w:spacing w:after="0" w:line="240" w:lineRule="auto"/>
      </w:pPr>
      <w:r>
        <w:separator/>
      </w:r>
    </w:p>
  </w:endnote>
  <w:endnote w:type="continuationSeparator" w:id="0">
    <w:p w14:paraId="64052176" w14:textId="77777777" w:rsidR="00E44DA7" w:rsidRDefault="00E44DA7" w:rsidP="00D9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102420"/>
      <w:docPartObj>
        <w:docPartGallery w:val="Page Numbers (Bottom of Page)"/>
        <w:docPartUnique/>
      </w:docPartObj>
    </w:sdtPr>
    <w:sdtEndPr/>
    <w:sdtContent>
      <w:p w14:paraId="12B501D0" w14:textId="0FCA8819" w:rsidR="00651106" w:rsidRDefault="0065110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1BE65" w14:textId="77777777" w:rsidR="00651106" w:rsidRDefault="006511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92D1" w14:textId="77777777" w:rsidR="00E44DA7" w:rsidRDefault="00E44DA7" w:rsidP="00D96E9D">
      <w:pPr>
        <w:spacing w:after="0" w:line="240" w:lineRule="auto"/>
      </w:pPr>
      <w:r>
        <w:separator/>
      </w:r>
    </w:p>
  </w:footnote>
  <w:footnote w:type="continuationSeparator" w:id="0">
    <w:p w14:paraId="3D3C0D59" w14:textId="77777777" w:rsidR="00E44DA7" w:rsidRDefault="00E44DA7" w:rsidP="00D96E9D">
      <w:pPr>
        <w:spacing w:after="0" w:line="240" w:lineRule="auto"/>
      </w:pPr>
      <w:r>
        <w:continuationSeparator/>
      </w:r>
    </w:p>
  </w:footnote>
  <w:footnote w:id="1">
    <w:p w14:paraId="68E46B48" w14:textId="7772422C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</w:rPr>
        <w:t xml:space="preserve">Lovkyndig: </w:t>
      </w:r>
      <w:r w:rsidRPr="00FE59B4">
        <w:rPr>
          <w:rFonts w:ascii="Calibri" w:hAnsi="Calibri" w:cs="Calibri"/>
          <w:sz w:val="18"/>
          <w:szCs w:val="18"/>
        </w:rPr>
        <w:t xml:space="preserve">En religiøs lærer, der er ekspert i </w:t>
      </w:r>
      <w:r w:rsidR="00BF4326" w:rsidRPr="00FE59B4">
        <w:rPr>
          <w:rFonts w:ascii="Calibri" w:hAnsi="Calibri" w:cs="Calibri"/>
          <w:sz w:val="18"/>
          <w:szCs w:val="18"/>
        </w:rPr>
        <w:t>M</w:t>
      </w:r>
      <w:r w:rsidRPr="00FE59B4">
        <w:rPr>
          <w:rFonts w:ascii="Calibri" w:hAnsi="Calibri" w:cs="Calibri"/>
          <w:sz w:val="18"/>
          <w:szCs w:val="18"/>
        </w:rPr>
        <w:t>oseloven. Det samme som en skriftklog</w:t>
      </w:r>
      <w:r w:rsidR="004D5A18" w:rsidRPr="00FE59B4">
        <w:rPr>
          <w:rFonts w:ascii="Calibri" w:hAnsi="Calibri" w:cs="Calibri"/>
          <w:sz w:val="18"/>
          <w:szCs w:val="18"/>
        </w:rPr>
        <w:t>.</w:t>
      </w:r>
    </w:p>
  </w:footnote>
  <w:footnote w:id="2">
    <w:p w14:paraId="2B7708A5" w14:textId="75619ABA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</w:rPr>
        <w:t xml:space="preserve">Mester: </w:t>
      </w:r>
      <w:r w:rsidRPr="00FE59B4">
        <w:rPr>
          <w:rFonts w:ascii="Calibri" w:hAnsi="Calibri" w:cs="Calibri"/>
          <w:sz w:val="18"/>
          <w:szCs w:val="18"/>
        </w:rPr>
        <w:t>D</w:t>
      </w:r>
      <w:r w:rsidR="004D5A18" w:rsidRPr="00FE59B4">
        <w:rPr>
          <w:rFonts w:ascii="Calibri" w:hAnsi="Calibri" w:cs="Calibri"/>
          <w:sz w:val="18"/>
          <w:szCs w:val="18"/>
        </w:rPr>
        <w:t>vs.</w:t>
      </w:r>
      <w:r w:rsidRPr="00FE59B4">
        <w:rPr>
          <w:rFonts w:ascii="Calibri" w:hAnsi="Calibri" w:cs="Calibri"/>
          <w:sz w:val="18"/>
          <w:szCs w:val="18"/>
        </w:rPr>
        <w:t xml:space="preserve"> “læremester” eller “lærer”</w:t>
      </w:r>
      <w:r w:rsidR="004D5A18" w:rsidRPr="00FE59B4">
        <w:rPr>
          <w:rFonts w:ascii="Calibri" w:hAnsi="Calibri" w:cs="Calibri"/>
          <w:sz w:val="18"/>
          <w:szCs w:val="18"/>
        </w:rPr>
        <w:t>.</w:t>
      </w:r>
    </w:p>
  </w:footnote>
  <w:footnote w:id="3">
    <w:p w14:paraId="53E58803" w14:textId="2F3DF87B" w:rsidR="00443E42" w:rsidRPr="00FE59B4" w:rsidRDefault="00443E42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b/>
          <w:bCs/>
          <w:sz w:val="18"/>
          <w:szCs w:val="18"/>
        </w:rPr>
        <w:t xml:space="preserve"> Evigt liv: </w:t>
      </w:r>
      <w:r w:rsidR="004D5A18" w:rsidRPr="00FE59B4">
        <w:rPr>
          <w:rFonts w:ascii="Calibri" w:hAnsi="Calibri" w:cs="Calibri"/>
          <w:sz w:val="18"/>
          <w:szCs w:val="18"/>
        </w:rPr>
        <w:t>at</w:t>
      </w:r>
      <w:r w:rsidRPr="00FE59B4">
        <w:rPr>
          <w:rFonts w:ascii="Calibri" w:hAnsi="Calibri" w:cs="Calibri"/>
          <w:sz w:val="18"/>
          <w:szCs w:val="18"/>
        </w:rPr>
        <w:t xml:space="preserve"> blive frelst</w:t>
      </w:r>
      <w:r w:rsidR="004D5A18" w:rsidRPr="00FE59B4">
        <w:rPr>
          <w:rFonts w:ascii="Calibri" w:hAnsi="Calibri" w:cs="Calibri"/>
          <w:sz w:val="18"/>
          <w:szCs w:val="18"/>
        </w:rPr>
        <w:t xml:space="preserve"> til et evigt liv efter døden.</w:t>
      </w:r>
    </w:p>
  </w:footnote>
  <w:footnote w:id="4">
    <w:p w14:paraId="59EEE51E" w14:textId="3C79BE71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</w:rPr>
        <w:t xml:space="preserve">Loven: </w:t>
      </w:r>
      <w:r w:rsidRPr="00FE59B4">
        <w:rPr>
          <w:rFonts w:ascii="Calibri" w:hAnsi="Calibri" w:cs="Calibri"/>
          <w:sz w:val="18"/>
          <w:szCs w:val="18"/>
        </w:rPr>
        <w:t>Moseloven</w:t>
      </w:r>
      <w:r w:rsidR="004D5A18" w:rsidRPr="00FE59B4">
        <w:rPr>
          <w:rFonts w:ascii="Calibri" w:hAnsi="Calibri" w:cs="Calibri"/>
          <w:sz w:val="18"/>
          <w:szCs w:val="18"/>
        </w:rPr>
        <w:t>.</w:t>
      </w:r>
    </w:p>
  </w:footnote>
  <w:footnote w:id="5">
    <w:p w14:paraId="0477BC73" w14:textId="3B2FFD75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Han vil gerne overholde alle </w:t>
      </w:r>
      <w:r w:rsidR="00CA0643" w:rsidRPr="00FE59B4">
        <w:rPr>
          <w:rFonts w:ascii="Calibri" w:hAnsi="Calibri" w:cs="Calibri"/>
          <w:sz w:val="18"/>
          <w:szCs w:val="18"/>
        </w:rPr>
        <w:t>M</w:t>
      </w:r>
      <w:r w:rsidRPr="00FE59B4">
        <w:rPr>
          <w:rFonts w:ascii="Calibri" w:hAnsi="Calibri" w:cs="Calibri"/>
          <w:sz w:val="18"/>
          <w:szCs w:val="18"/>
        </w:rPr>
        <w:t>oselovens bud og regler. At være retfærdiggjort betyder</w:t>
      </w:r>
      <w:r w:rsidR="00414767" w:rsidRPr="00FE59B4">
        <w:rPr>
          <w:rFonts w:ascii="Calibri" w:hAnsi="Calibri" w:cs="Calibri"/>
          <w:sz w:val="18"/>
          <w:szCs w:val="18"/>
        </w:rPr>
        <w:t>,</w:t>
      </w:r>
      <w:r w:rsidRPr="00FE59B4">
        <w:rPr>
          <w:rFonts w:ascii="Calibri" w:hAnsi="Calibri" w:cs="Calibri"/>
          <w:sz w:val="18"/>
          <w:szCs w:val="18"/>
        </w:rPr>
        <w:t xml:space="preserve"> at man er </w:t>
      </w:r>
      <w:r w:rsidR="00414767" w:rsidRPr="00FE59B4">
        <w:rPr>
          <w:rFonts w:ascii="Calibri" w:hAnsi="Calibri" w:cs="Calibri"/>
          <w:sz w:val="18"/>
          <w:szCs w:val="18"/>
        </w:rPr>
        <w:t>é</w:t>
      </w:r>
      <w:r w:rsidRPr="00FE59B4">
        <w:rPr>
          <w:rFonts w:ascii="Calibri" w:hAnsi="Calibri" w:cs="Calibri"/>
          <w:sz w:val="18"/>
          <w:szCs w:val="18"/>
        </w:rPr>
        <w:t>n der "færdes ret", dvs. har en korrekt adfærd.</w:t>
      </w:r>
    </w:p>
  </w:footnote>
  <w:footnote w:id="6">
    <w:p w14:paraId="4BA28CD9" w14:textId="2D0CBADB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  <w:lang w:val="nb-NO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  <w:lang w:val="nb-NO"/>
        </w:rPr>
        <w:t>Jeriko</w:t>
      </w:r>
      <w:r w:rsidRPr="00FE59B4">
        <w:rPr>
          <w:rFonts w:ascii="Calibri" w:hAnsi="Calibri" w:cs="Calibri"/>
          <w:sz w:val="18"/>
          <w:szCs w:val="18"/>
          <w:lang w:val="nb-NO"/>
        </w:rPr>
        <w:t xml:space="preserve">: En by ca. 25 km nordøst for Jerusalem. </w:t>
      </w:r>
      <w:r w:rsidRPr="00FE59B4">
        <w:rPr>
          <w:rFonts w:ascii="Calibri" w:hAnsi="Calibri" w:cs="Calibri"/>
          <w:sz w:val="18"/>
          <w:szCs w:val="18"/>
        </w:rPr>
        <w:t>Byen lå i bunden af Jordandalen, og det forklarer, hvorfor der står, at manden går ned til Jeriko.</w:t>
      </w:r>
    </w:p>
  </w:footnote>
  <w:footnote w:id="7">
    <w:p w14:paraId="25FC44EB" w14:textId="071C9E38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</w:rPr>
        <w:t>Præst</w:t>
      </w:r>
      <w:r w:rsidRPr="00FE59B4">
        <w:rPr>
          <w:rFonts w:ascii="Calibri" w:hAnsi="Calibri" w:cs="Calibri"/>
          <w:sz w:val="18"/>
          <w:szCs w:val="18"/>
        </w:rPr>
        <w:t xml:space="preserve">: En af de præster, der gjorde tjeneste ved </w:t>
      </w:r>
      <w:r w:rsidR="0042074F" w:rsidRPr="00FE59B4">
        <w:rPr>
          <w:rFonts w:ascii="Calibri" w:hAnsi="Calibri" w:cs="Calibri"/>
          <w:sz w:val="18"/>
          <w:szCs w:val="18"/>
        </w:rPr>
        <w:t>T</w:t>
      </w:r>
      <w:r w:rsidRPr="00FE59B4">
        <w:rPr>
          <w:rFonts w:ascii="Calibri" w:hAnsi="Calibri" w:cs="Calibri"/>
          <w:sz w:val="18"/>
          <w:szCs w:val="18"/>
        </w:rPr>
        <w:t>emplet i Jerusalem</w:t>
      </w:r>
      <w:r w:rsidR="0042074F" w:rsidRPr="00FE59B4">
        <w:rPr>
          <w:rFonts w:ascii="Calibri" w:hAnsi="Calibri" w:cs="Calibri"/>
          <w:sz w:val="18"/>
          <w:szCs w:val="18"/>
        </w:rPr>
        <w:t>.</w:t>
      </w:r>
    </w:p>
  </w:footnote>
  <w:footnote w:id="8">
    <w:p w14:paraId="432E593C" w14:textId="4D86F63F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</w:rPr>
        <w:t>Levit:</w:t>
      </w:r>
      <w:r w:rsidRPr="00FE59B4">
        <w:rPr>
          <w:rFonts w:ascii="Calibri" w:hAnsi="Calibri" w:cs="Calibri"/>
          <w:sz w:val="18"/>
          <w:szCs w:val="18"/>
        </w:rPr>
        <w:t xml:space="preserve"> En </w:t>
      </w:r>
      <w:r w:rsidR="00D635E2" w:rsidRPr="00FE59B4">
        <w:rPr>
          <w:rFonts w:ascii="Calibri" w:hAnsi="Calibri" w:cs="Calibri"/>
          <w:sz w:val="18"/>
          <w:szCs w:val="18"/>
        </w:rPr>
        <w:t>tempeltjener</w:t>
      </w:r>
      <w:r w:rsidRPr="00FE59B4">
        <w:rPr>
          <w:rFonts w:ascii="Calibri" w:hAnsi="Calibri" w:cs="Calibri"/>
          <w:sz w:val="18"/>
          <w:szCs w:val="18"/>
        </w:rPr>
        <w:t xml:space="preserve"> i Jerusalem, som ikke var præst</w:t>
      </w:r>
      <w:r w:rsidR="00FE59B4" w:rsidRPr="00FE59B4">
        <w:rPr>
          <w:rFonts w:ascii="Calibri" w:hAnsi="Calibri" w:cs="Calibri"/>
          <w:sz w:val="18"/>
          <w:szCs w:val="18"/>
        </w:rPr>
        <w:t xml:space="preserve"> men religiøs assistent</w:t>
      </w:r>
      <w:r w:rsidR="00D635E2" w:rsidRPr="00FE59B4">
        <w:rPr>
          <w:rFonts w:ascii="Calibri" w:hAnsi="Calibri" w:cs="Calibri"/>
          <w:sz w:val="18"/>
          <w:szCs w:val="18"/>
        </w:rPr>
        <w:t xml:space="preserve">. </w:t>
      </w:r>
    </w:p>
  </w:footnote>
  <w:footnote w:id="9">
    <w:p w14:paraId="0A787946" w14:textId="0681EF2E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</w:rPr>
        <w:t>Medynk</w:t>
      </w:r>
      <w:r w:rsidRPr="00FE59B4">
        <w:rPr>
          <w:rFonts w:ascii="Calibri" w:hAnsi="Calibri" w:cs="Calibri"/>
          <w:sz w:val="18"/>
          <w:szCs w:val="18"/>
        </w:rPr>
        <w:t>: Medlidenhed</w:t>
      </w:r>
      <w:r w:rsidR="00DC7489" w:rsidRPr="00FE59B4">
        <w:rPr>
          <w:rFonts w:ascii="Calibri" w:hAnsi="Calibri" w:cs="Calibri"/>
          <w:sz w:val="18"/>
          <w:szCs w:val="18"/>
        </w:rPr>
        <w:t>/medfølelse</w:t>
      </w:r>
      <w:r w:rsidR="0010066F">
        <w:rPr>
          <w:rFonts w:ascii="Calibri" w:hAnsi="Calibri" w:cs="Calibri"/>
          <w:sz w:val="18"/>
          <w:szCs w:val="18"/>
        </w:rPr>
        <w:t>.</w:t>
      </w:r>
    </w:p>
  </w:footnote>
  <w:footnote w:id="10">
    <w:p w14:paraId="6735DEF6" w14:textId="25CC2989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</w:rPr>
        <w:t>Olie og vin</w:t>
      </w:r>
      <w:r w:rsidRPr="00FE59B4">
        <w:rPr>
          <w:rFonts w:ascii="Calibri" w:hAnsi="Calibri" w:cs="Calibri"/>
          <w:sz w:val="18"/>
          <w:szCs w:val="18"/>
        </w:rPr>
        <w:t>: Det var almindeligt at bruge olivenolie og druevin til sårbehandling.</w:t>
      </w:r>
    </w:p>
  </w:footnote>
  <w:footnote w:id="11">
    <w:p w14:paraId="42436575" w14:textId="4DA1A248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</w:rPr>
        <w:t>Ridedyr:</w:t>
      </w:r>
      <w:r w:rsidRPr="00FE59B4">
        <w:rPr>
          <w:rFonts w:ascii="Calibri" w:hAnsi="Calibri" w:cs="Calibri"/>
          <w:sz w:val="18"/>
          <w:szCs w:val="18"/>
        </w:rPr>
        <w:t xml:space="preserve"> Et æsel eller et muldyr</w:t>
      </w:r>
      <w:r w:rsidR="00FE59B4" w:rsidRPr="00FE59B4">
        <w:rPr>
          <w:rFonts w:ascii="Calibri" w:hAnsi="Calibri" w:cs="Calibri"/>
          <w:sz w:val="18"/>
          <w:szCs w:val="18"/>
        </w:rPr>
        <w:t>.</w:t>
      </w:r>
    </w:p>
  </w:footnote>
  <w:footnote w:id="12">
    <w:p w14:paraId="7CA7F4D8" w14:textId="7AB870F6" w:rsidR="00D96E9D" w:rsidRPr="00FE59B4" w:rsidRDefault="00D96E9D">
      <w:pPr>
        <w:pStyle w:val="Fodnotetekst"/>
        <w:rPr>
          <w:rFonts w:ascii="Calibri" w:hAnsi="Calibri" w:cs="Calibri"/>
          <w:sz w:val="18"/>
          <w:szCs w:val="18"/>
        </w:rPr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</w:rPr>
        <w:t>Herberg</w:t>
      </w:r>
      <w:r w:rsidRPr="00FE59B4">
        <w:rPr>
          <w:rFonts w:ascii="Calibri" w:hAnsi="Calibri" w:cs="Calibri"/>
          <w:sz w:val="18"/>
          <w:szCs w:val="18"/>
        </w:rPr>
        <w:t xml:space="preserve">: </w:t>
      </w:r>
      <w:r w:rsidR="005A3D0A">
        <w:rPr>
          <w:rFonts w:ascii="Calibri" w:hAnsi="Calibri" w:cs="Calibri"/>
          <w:sz w:val="18"/>
          <w:szCs w:val="18"/>
        </w:rPr>
        <w:t>E</w:t>
      </w:r>
      <w:r w:rsidRPr="00FE59B4">
        <w:rPr>
          <w:rFonts w:ascii="Calibri" w:hAnsi="Calibri" w:cs="Calibri"/>
          <w:sz w:val="18"/>
          <w:szCs w:val="18"/>
        </w:rPr>
        <w:t>n form for hotel</w:t>
      </w:r>
      <w:r w:rsidR="00FE59B4" w:rsidRPr="00FE59B4">
        <w:rPr>
          <w:rFonts w:ascii="Calibri" w:hAnsi="Calibri" w:cs="Calibri"/>
          <w:sz w:val="18"/>
          <w:szCs w:val="18"/>
        </w:rPr>
        <w:t>.</w:t>
      </w:r>
    </w:p>
  </w:footnote>
  <w:footnote w:id="13">
    <w:p w14:paraId="5AD668D3" w14:textId="784EAEA1" w:rsidR="00D96E9D" w:rsidRDefault="00D96E9D">
      <w:pPr>
        <w:pStyle w:val="Fodnotetekst"/>
      </w:pPr>
      <w:r w:rsidRPr="00FE59B4">
        <w:rPr>
          <w:rStyle w:val="Fodnotehenvisning"/>
          <w:rFonts w:ascii="Calibri" w:hAnsi="Calibri" w:cs="Calibri"/>
          <w:sz w:val="18"/>
          <w:szCs w:val="18"/>
        </w:rPr>
        <w:footnoteRef/>
      </w:r>
      <w:r w:rsidRPr="00FE59B4">
        <w:rPr>
          <w:rFonts w:ascii="Calibri" w:hAnsi="Calibri" w:cs="Calibri"/>
          <w:sz w:val="18"/>
          <w:szCs w:val="18"/>
        </w:rPr>
        <w:t xml:space="preserve"> </w:t>
      </w:r>
      <w:r w:rsidRPr="00FE59B4">
        <w:rPr>
          <w:rFonts w:ascii="Calibri" w:hAnsi="Calibri" w:cs="Calibri"/>
          <w:b/>
          <w:bCs/>
          <w:sz w:val="18"/>
          <w:szCs w:val="18"/>
        </w:rPr>
        <w:t>Denar</w:t>
      </w:r>
      <w:r w:rsidRPr="00FE59B4">
        <w:rPr>
          <w:rFonts w:ascii="Calibri" w:hAnsi="Calibri" w:cs="Calibri"/>
          <w:sz w:val="18"/>
          <w:szCs w:val="18"/>
        </w:rPr>
        <w:t xml:space="preserve">: </w:t>
      </w:r>
      <w:r w:rsidR="005A3D0A">
        <w:rPr>
          <w:rFonts w:ascii="Calibri" w:hAnsi="Calibri" w:cs="Calibri"/>
          <w:sz w:val="18"/>
          <w:szCs w:val="18"/>
        </w:rPr>
        <w:t>E</w:t>
      </w:r>
      <w:r w:rsidRPr="00FE59B4">
        <w:rPr>
          <w:rFonts w:ascii="Calibri" w:hAnsi="Calibri" w:cs="Calibri"/>
          <w:sz w:val="18"/>
          <w:szCs w:val="18"/>
        </w:rPr>
        <w:t>n romersk sølvmønt</w:t>
      </w:r>
      <w:r w:rsidR="00FE59B4" w:rsidRPr="00FE59B4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AB48" w14:textId="677A5058" w:rsidR="006F6B21" w:rsidRPr="002B6CD2" w:rsidRDefault="006F6B21" w:rsidP="006F6B21">
    <w:pPr>
      <w:pStyle w:val="Overskrift1"/>
      <w:rPr>
        <w:rFonts w:ascii="Calibri" w:hAnsi="Calibri" w:cs="Calibri"/>
        <w:color w:val="000000" w:themeColor="text1"/>
        <w:sz w:val="32"/>
        <w:szCs w:val="32"/>
      </w:rPr>
    </w:pPr>
    <w:r w:rsidRPr="002B6CD2">
      <w:rPr>
        <w:rFonts w:ascii="Calibri" w:hAnsi="Calibri" w:cs="Calibri"/>
        <w:color w:val="000000" w:themeColor="text1"/>
        <w:sz w:val="32"/>
        <w:szCs w:val="32"/>
      </w:rPr>
      <w:t xml:space="preserve">Kristen etik </w:t>
    </w:r>
    <w:r w:rsidR="007F732F">
      <w:rPr>
        <w:rFonts w:ascii="Calibri" w:hAnsi="Calibri" w:cs="Calibri"/>
        <w:color w:val="000000" w:themeColor="text1"/>
        <w:sz w:val="32"/>
        <w:szCs w:val="32"/>
      </w:rPr>
      <w:t xml:space="preserve">i NT </w:t>
    </w:r>
    <w:r w:rsidRPr="002B6CD2">
      <w:rPr>
        <w:rFonts w:ascii="Calibri" w:hAnsi="Calibri" w:cs="Calibri"/>
        <w:color w:val="000000" w:themeColor="text1"/>
        <w:sz w:val="32"/>
        <w:szCs w:val="32"/>
      </w:rPr>
      <w:t>og Jesu lignelse</w:t>
    </w:r>
    <w:r w:rsidR="0019512C" w:rsidRPr="002B6CD2">
      <w:rPr>
        <w:rFonts w:ascii="Calibri" w:hAnsi="Calibri" w:cs="Calibri"/>
        <w:color w:val="000000" w:themeColor="text1"/>
        <w:sz w:val="32"/>
        <w:szCs w:val="32"/>
      </w:rPr>
      <w:t xml:space="preserve"> om Den Barmhjertige Sama</w:t>
    </w:r>
    <w:r w:rsidR="00FE2940" w:rsidRPr="002B6CD2">
      <w:rPr>
        <w:rFonts w:ascii="Calibri" w:hAnsi="Calibri" w:cs="Calibri"/>
        <w:color w:val="000000" w:themeColor="text1"/>
        <w:sz w:val="32"/>
        <w:szCs w:val="32"/>
      </w:rPr>
      <w:t>r</w:t>
    </w:r>
    <w:r w:rsidR="0019512C" w:rsidRPr="002B6CD2">
      <w:rPr>
        <w:rFonts w:ascii="Calibri" w:hAnsi="Calibri" w:cs="Calibri"/>
        <w:color w:val="000000" w:themeColor="text1"/>
        <w:sz w:val="32"/>
        <w:szCs w:val="32"/>
      </w:rPr>
      <w:t>i</w:t>
    </w:r>
    <w:r w:rsidR="00FE2940" w:rsidRPr="002B6CD2">
      <w:rPr>
        <w:rFonts w:ascii="Calibri" w:hAnsi="Calibri" w:cs="Calibri"/>
        <w:color w:val="000000" w:themeColor="text1"/>
        <w:sz w:val="32"/>
        <w:szCs w:val="32"/>
      </w:rPr>
      <w:t>t</w:t>
    </w:r>
    <w:r w:rsidR="0019512C" w:rsidRPr="002B6CD2">
      <w:rPr>
        <w:rFonts w:ascii="Calibri" w:hAnsi="Calibri" w:cs="Calibri"/>
        <w:color w:val="000000" w:themeColor="text1"/>
        <w:sz w:val="32"/>
        <w:szCs w:val="32"/>
      </w:rPr>
      <w:t>aner</w:t>
    </w:r>
  </w:p>
  <w:p w14:paraId="2D8DD035" w14:textId="77777777" w:rsidR="006F6B21" w:rsidRDefault="006F6B2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2F39"/>
    <w:multiLevelType w:val="hybridMultilevel"/>
    <w:tmpl w:val="AB4E61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D178A"/>
    <w:multiLevelType w:val="hybridMultilevel"/>
    <w:tmpl w:val="B3E03A4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3C8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C0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02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4C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D2D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43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4B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0B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B04945"/>
    <w:multiLevelType w:val="hybridMultilevel"/>
    <w:tmpl w:val="4A981414"/>
    <w:lvl w:ilvl="0" w:tplc="6C1AA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3DC"/>
    <w:multiLevelType w:val="hybridMultilevel"/>
    <w:tmpl w:val="2264D6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84BCE"/>
    <w:multiLevelType w:val="hybridMultilevel"/>
    <w:tmpl w:val="D4D0BF48"/>
    <w:lvl w:ilvl="0" w:tplc="6C1AA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175E5"/>
    <w:multiLevelType w:val="hybridMultilevel"/>
    <w:tmpl w:val="4D9A8BA8"/>
    <w:lvl w:ilvl="0" w:tplc="6C1AA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14BF"/>
    <w:multiLevelType w:val="hybridMultilevel"/>
    <w:tmpl w:val="AA0E7C1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E8D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6C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20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00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A7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201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46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E4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DC5898"/>
    <w:multiLevelType w:val="hybridMultilevel"/>
    <w:tmpl w:val="B574B27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C59C5"/>
    <w:multiLevelType w:val="hybridMultilevel"/>
    <w:tmpl w:val="4B7AD58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D69A1"/>
    <w:multiLevelType w:val="hybridMultilevel"/>
    <w:tmpl w:val="F62C791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61571"/>
    <w:multiLevelType w:val="hybridMultilevel"/>
    <w:tmpl w:val="808CF5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93030"/>
    <w:multiLevelType w:val="hybridMultilevel"/>
    <w:tmpl w:val="FFA894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CA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E7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6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2B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E8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C3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EC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4A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FE6D67"/>
    <w:multiLevelType w:val="hybridMultilevel"/>
    <w:tmpl w:val="925EA5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A1BA9"/>
    <w:multiLevelType w:val="hybridMultilevel"/>
    <w:tmpl w:val="C8D8C4B4"/>
    <w:lvl w:ilvl="0" w:tplc="6C1AA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77F46"/>
    <w:multiLevelType w:val="hybridMultilevel"/>
    <w:tmpl w:val="D46E03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75A96"/>
    <w:multiLevelType w:val="hybridMultilevel"/>
    <w:tmpl w:val="ADD2C7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73C"/>
    <w:multiLevelType w:val="hybridMultilevel"/>
    <w:tmpl w:val="FFF02AD4"/>
    <w:lvl w:ilvl="0" w:tplc="4D2C0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03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0F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28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8F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F6C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C5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89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0AE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19F6AAC"/>
    <w:multiLevelType w:val="hybridMultilevel"/>
    <w:tmpl w:val="219CC286"/>
    <w:lvl w:ilvl="0" w:tplc="6C1AA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B0BFC"/>
    <w:multiLevelType w:val="hybridMultilevel"/>
    <w:tmpl w:val="A544D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812EA"/>
    <w:multiLevelType w:val="hybridMultilevel"/>
    <w:tmpl w:val="B0D2D51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909D2"/>
    <w:multiLevelType w:val="hybridMultilevel"/>
    <w:tmpl w:val="7B2CCC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848DB"/>
    <w:multiLevelType w:val="hybridMultilevel"/>
    <w:tmpl w:val="5C2222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813342">
    <w:abstractNumId w:val="7"/>
  </w:num>
  <w:num w:numId="2" w16cid:durableId="1788233182">
    <w:abstractNumId w:val="19"/>
  </w:num>
  <w:num w:numId="3" w16cid:durableId="694842642">
    <w:abstractNumId w:val="14"/>
  </w:num>
  <w:num w:numId="4" w16cid:durableId="251478095">
    <w:abstractNumId w:val="8"/>
  </w:num>
  <w:num w:numId="5" w16cid:durableId="1187790496">
    <w:abstractNumId w:val="9"/>
  </w:num>
  <w:num w:numId="6" w16cid:durableId="1268008018">
    <w:abstractNumId w:val="5"/>
  </w:num>
  <w:num w:numId="7" w16cid:durableId="882643245">
    <w:abstractNumId w:val="21"/>
  </w:num>
  <w:num w:numId="8" w16cid:durableId="375201115">
    <w:abstractNumId w:val="13"/>
  </w:num>
  <w:num w:numId="9" w16cid:durableId="489906469">
    <w:abstractNumId w:val="2"/>
  </w:num>
  <w:num w:numId="10" w16cid:durableId="1445929823">
    <w:abstractNumId w:val="1"/>
  </w:num>
  <w:num w:numId="11" w16cid:durableId="2097242902">
    <w:abstractNumId w:val="6"/>
  </w:num>
  <w:num w:numId="12" w16cid:durableId="1966767839">
    <w:abstractNumId w:val="11"/>
  </w:num>
  <w:num w:numId="13" w16cid:durableId="121920923">
    <w:abstractNumId w:val="16"/>
  </w:num>
  <w:num w:numId="14" w16cid:durableId="1553729537">
    <w:abstractNumId w:val="10"/>
  </w:num>
  <w:num w:numId="15" w16cid:durableId="1722316154">
    <w:abstractNumId w:val="0"/>
  </w:num>
  <w:num w:numId="16" w16cid:durableId="1409109236">
    <w:abstractNumId w:val="18"/>
  </w:num>
  <w:num w:numId="17" w16cid:durableId="1063717436">
    <w:abstractNumId w:val="17"/>
  </w:num>
  <w:num w:numId="18" w16cid:durableId="1995797729">
    <w:abstractNumId w:val="4"/>
  </w:num>
  <w:num w:numId="19" w16cid:durableId="942498475">
    <w:abstractNumId w:val="20"/>
  </w:num>
  <w:num w:numId="20" w16cid:durableId="1452241671">
    <w:abstractNumId w:val="3"/>
  </w:num>
  <w:num w:numId="21" w16cid:durableId="1847598647">
    <w:abstractNumId w:val="12"/>
  </w:num>
  <w:num w:numId="22" w16cid:durableId="11375250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0D"/>
    <w:rsid w:val="00020360"/>
    <w:rsid w:val="0002744D"/>
    <w:rsid w:val="000364D0"/>
    <w:rsid w:val="0010066F"/>
    <w:rsid w:val="0010517C"/>
    <w:rsid w:val="00120760"/>
    <w:rsid w:val="00163AB5"/>
    <w:rsid w:val="00164070"/>
    <w:rsid w:val="0019512C"/>
    <w:rsid w:val="001A3D32"/>
    <w:rsid w:val="001A40D6"/>
    <w:rsid w:val="001A5ACF"/>
    <w:rsid w:val="001B2755"/>
    <w:rsid w:val="001C11F2"/>
    <w:rsid w:val="001F0692"/>
    <w:rsid w:val="0021774B"/>
    <w:rsid w:val="00223E7F"/>
    <w:rsid w:val="00224F68"/>
    <w:rsid w:val="002314CD"/>
    <w:rsid w:val="00235B7B"/>
    <w:rsid w:val="00267F39"/>
    <w:rsid w:val="002B6C45"/>
    <w:rsid w:val="002B6CD2"/>
    <w:rsid w:val="002F66E4"/>
    <w:rsid w:val="0031041C"/>
    <w:rsid w:val="00340472"/>
    <w:rsid w:val="0035581F"/>
    <w:rsid w:val="003574F8"/>
    <w:rsid w:val="00362A4E"/>
    <w:rsid w:val="003E6809"/>
    <w:rsid w:val="00414767"/>
    <w:rsid w:val="0042074F"/>
    <w:rsid w:val="0043160D"/>
    <w:rsid w:val="00432877"/>
    <w:rsid w:val="00443E42"/>
    <w:rsid w:val="0045203F"/>
    <w:rsid w:val="004532BE"/>
    <w:rsid w:val="004A78E0"/>
    <w:rsid w:val="004D5A18"/>
    <w:rsid w:val="005434E9"/>
    <w:rsid w:val="00590077"/>
    <w:rsid w:val="005A3D0A"/>
    <w:rsid w:val="005D64CB"/>
    <w:rsid w:val="005E05B3"/>
    <w:rsid w:val="006209A1"/>
    <w:rsid w:val="00636281"/>
    <w:rsid w:val="006367A7"/>
    <w:rsid w:val="00645F39"/>
    <w:rsid w:val="00651106"/>
    <w:rsid w:val="00667159"/>
    <w:rsid w:val="00674EA1"/>
    <w:rsid w:val="006D4ACC"/>
    <w:rsid w:val="006E51BB"/>
    <w:rsid w:val="006F6B21"/>
    <w:rsid w:val="007452D8"/>
    <w:rsid w:val="0074701C"/>
    <w:rsid w:val="007609A4"/>
    <w:rsid w:val="007C29D8"/>
    <w:rsid w:val="007E3671"/>
    <w:rsid w:val="007E7380"/>
    <w:rsid w:val="007F4275"/>
    <w:rsid w:val="007F732F"/>
    <w:rsid w:val="00874084"/>
    <w:rsid w:val="008C0E4D"/>
    <w:rsid w:val="008F102C"/>
    <w:rsid w:val="00925DE8"/>
    <w:rsid w:val="00935ACF"/>
    <w:rsid w:val="00980700"/>
    <w:rsid w:val="0099068F"/>
    <w:rsid w:val="009B2EBE"/>
    <w:rsid w:val="009D4DCE"/>
    <w:rsid w:val="00A524E0"/>
    <w:rsid w:val="00A55DA9"/>
    <w:rsid w:val="00A619D9"/>
    <w:rsid w:val="00A675DC"/>
    <w:rsid w:val="00A75497"/>
    <w:rsid w:val="00AC19D7"/>
    <w:rsid w:val="00AD4E02"/>
    <w:rsid w:val="00AE2223"/>
    <w:rsid w:val="00B377EF"/>
    <w:rsid w:val="00B53F7F"/>
    <w:rsid w:val="00B7640B"/>
    <w:rsid w:val="00BB4074"/>
    <w:rsid w:val="00BD6E43"/>
    <w:rsid w:val="00BF4326"/>
    <w:rsid w:val="00C01399"/>
    <w:rsid w:val="00C04CF0"/>
    <w:rsid w:val="00C0794E"/>
    <w:rsid w:val="00C201CE"/>
    <w:rsid w:val="00C52F5E"/>
    <w:rsid w:val="00C578A3"/>
    <w:rsid w:val="00C873FE"/>
    <w:rsid w:val="00CA0643"/>
    <w:rsid w:val="00CE6C7C"/>
    <w:rsid w:val="00D0459D"/>
    <w:rsid w:val="00D34DA3"/>
    <w:rsid w:val="00D635E2"/>
    <w:rsid w:val="00D82741"/>
    <w:rsid w:val="00D9385A"/>
    <w:rsid w:val="00D94670"/>
    <w:rsid w:val="00D96E9D"/>
    <w:rsid w:val="00DC7489"/>
    <w:rsid w:val="00DF0F7D"/>
    <w:rsid w:val="00DF1393"/>
    <w:rsid w:val="00E14859"/>
    <w:rsid w:val="00E20592"/>
    <w:rsid w:val="00E41D84"/>
    <w:rsid w:val="00E44DA7"/>
    <w:rsid w:val="00E618C2"/>
    <w:rsid w:val="00EE266A"/>
    <w:rsid w:val="00EF6795"/>
    <w:rsid w:val="00F150C2"/>
    <w:rsid w:val="00F2395A"/>
    <w:rsid w:val="00F52420"/>
    <w:rsid w:val="00FB6143"/>
    <w:rsid w:val="00FC6B3C"/>
    <w:rsid w:val="00FE1513"/>
    <w:rsid w:val="00FE2940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8A2D03"/>
  <w15:chartTrackingRefBased/>
  <w15:docId w15:val="{8DC6F36A-DC68-4AF8-BBA9-3FD8864D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E9"/>
  </w:style>
  <w:style w:type="paragraph" w:styleId="Overskrift1">
    <w:name w:val="heading 1"/>
    <w:basedOn w:val="Normal"/>
    <w:next w:val="Normal"/>
    <w:link w:val="Overskrift1Tegn"/>
    <w:uiPriority w:val="9"/>
    <w:qFormat/>
    <w:rsid w:val="0043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1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1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1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16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16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16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16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16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16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16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160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16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1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16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16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43160D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46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D9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96E9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96E9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96E9D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6F6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F6B21"/>
  </w:style>
  <w:style w:type="paragraph" w:styleId="Sidefod">
    <w:name w:val="footer"/>
    <w:basedOn w:val="Normal"/>
    <w:link w:val="SidefodTegn"/>
    <w:uiPriority w:val="99"/>
    <w:unhideWhenUsed/>
    <w:rsid w:val="006F6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k9-drupal-images.k.dk/k9-drupal-images.k.dk/styles/metatag/s3/2014/03-29/266502.jpg?itok=GfGZ5Rx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831D-E737-4A4A-9B09-998D9BC0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1099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Rantzau Svare</dc:creator>
  <cp:keywords/>
  <dc:description/>
  <cp:lastModifiedBy>Christian Grøndahl Stage</cp:lastModifiedBy>
  <cp:revision>89</cp:revision>
  <dcterms:created xsi:type="dcterms:W3CDTF">2025-11-11T19:12:00Z</dcterms:created>
  <dcterms:modified xsi:type="dcterms:W3CDTF">2025-11-12T10:29:00Z</dcterms:modified>
</cp:coreProperties>
</file>