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5EC2" w14:textId="77777777" w:rsidR="008B70BF" w:rsidRDefault="004D72A4" w:rsidP="00184443">
      <w:r>
        <w:t>Dagens tema er religion i det senmoderne samfund med særligt fokus på kristendom og buddhisme. Vi ønsker at undersøge, hvordan mennesker i det senmoderne samfund forholder sig til religion og specifikt den kristne og den buddhistiske tradition.</w:t>
      </w:r>
    </w:p>
    <w:p w14:paraId="1056EF2D" w14:textId="75B27AA0" w:rsidR="004D72A4" w:rsidRPr="004D72A4" w:rsidRDefault="004D72A4" w:rsidP="00184443">
      <w:pPr>
        <w:rPr>
          <w:b/>
        </w:rPr>
      </w:pPr>
      <w:r w:rsidRPr="004D72A4">
        <w:rPr>
          <w:b/>
        </w:rPr>
        <w:t>Opgave 1:</w:t>
      </w:r>
      <w:r w:rsidR="0050048A">
        <w:rPr>
          <w:b/>
        </w:rPr>
        <w:t xml:space="preserve"> </w:t>
      </w:r>
      <w:r w:rsidR="00114B10">
        <w:rPr>
          <w:b/>
        </w:rPr>
        <w:t xml:space="preserve">film i klassen og </w:t>
      </w:r>
      <w:r w:rsidR="0050048A">
        <w:rPr>
          <w:b/>
        </w:rPr>
        <w:t>individuelt arbejde i ca. 30 minutter</w:t>
      </w:r>
    </w:p>
    <w:p w14:paraId="72225BC0" w14:textId="77777777" w:rsidR="004D72A4" w:rsidRDefault="004D72A4" w:rsidP="004D72A4">
      <w:r>
        <w:t>I denne opgave skal k</w:t>
      </w:r>
      <w:r w:rsidR="00520D23">
        <w:t xml:space="preserve">lassen se </w:t>
      </w:r>
      <w:r>
        <w:t>20</w:t>
      </w:r>
      <w:r w:rsidR="00520D23">
        <w:t>:45</w:t>
      </w:r>
      <w:r>
        <w:t xml:space="preserve"> minutter af </w:t>
      </w:r>
      <w:proofErr w:type="spellStart"/>
      <w:r>
        <w:t>TV-programmet</w:t>
      </w:r>
      <w:proofErr w:type="spellEnd"/>
      <w:r>
        <w:t xml:space="preserve"> Univers fra DR-2. </w:t>
      </w:r>
      <w:r w:rsidRPr="004366EC">
        <w:rPr>
          <w:b/>
        </w:rPr>
        <w:t>Tema</w:t>
      </w:r>
      <w:r>
        <w:rPr>
          <w:b/>
        </w:rPr>
        <w:t>et</w:t>
      </w:r>
      <w:r>
        <w:t xml:space="preserve"> for dette program er spørgsmålet: </w:t>
      </w:r>
      <w:r w:rsidRPr="004D72A4">
        <w:rPr>
          <w:i/>
        </w:rPr>
        <w:t>Kan man blande buddhisme og kristendom?</w:t>
      </w:r>
      <w:r>
        <w:t xml:space="preserve"> Programlederen interviewer biskop Jan Lindhardt og zen-buddhistisk mester </w:t>
      </w:r>
      <w:proofErr w:type="spellStart"/>
      <w:r>
        <w:t>Denko</w:t>
      </w:r>
      <w:proofErr w:type="spellEnd"/>
      <w:r>
        <w:t xml:space="preserve"> John Mortensen, som går i dialog. </w:t>
      </w:r>
    </w:p>
    <w:p w14:paraId="2B26BCC1" w14:textId="77777777" w:rsidR="004D72A4" w:rsidRDefault="004D72A4" w:rsidP="004D72A4">
      <w:r w:rsidRPr="004D72A4">
        <w:rPr>
          <w:b/>
        </w:rPr>
        <w:t>Situation</w:t>
      </w:r>
      <w:r>
        <w:t xml:space="preserve">: I dag er der mange danskere, som blander elementer fra kristendom og buddhisme i deres religiøse praksis. </w:t>
      </w:r>
      <w:r w:rsidRPr="004D72A4">
        <w:rPr>
          <w:i/>
        </w:rPr>
        <w:t>Er det en holdbar tilgang til religion? Kan det lade sig gøre?</w:t>
      </w:r>
    </w:p>
    <w:p w14:paraId="0823F017" w14:textId="5B3C6BEC" w:rsidR="004D72A4" w:rsidRDefault="004D72A4" w:rsidP="004D72A4">
      <w:r>
        <w:t xml:space="preserve">Mens </w:t>
      </w:r>
      <w:r w:rsidR="00740C5C">
        <w:t>vi</w:t>
      </w:r>
      <w:r>
        <w:t xml:space="preserve"> ser programmet, skal du tænke over, hvad Jan Lindhardt og </w:t>
      </w:r>
      <w:proofErr w:type="spellStart"/>
      <w:r>
        <w:t>Denko</w:t>
      </w:r>
      <w:proofErr w:type="spellEnd"/>
      <w:r>
        <w:t xml:space="preserve"> John Mortensen mener om, hvorvidt man kan blande de to religioner og være fx kristen buddhist. </w:t>
      </w:r>
    </w:p>
    <w:p w14:paraId="65BE49C4" w14:textId="0218AAEE" w:rsidR="004D72A4" w:rsidRDefault="00A373A2" w:rsidP="004D72A4">
      <w:r>
        <w:t>Vi</w:t>
      </w:r>
      <w:r w:rsidR="004D72A4">
        <w:t xml:space="preserve"> skal se </w:t>
      </w:r>
      <w:r w:rsidR="004D72A4" w:rsidRPr="00643516">
        <w:rPr>
          <w:b/>
        </w:rPr>
        <w:t>fra 0:00 indtil ca. 20:45</w:t>
      </w:r>
      <w:r w:rsidR="004D72A4">
        <w:t xml:space="preserve"> ind i programmet.</w:t>
      </w:r>
      <w:r w:rsidR="003201BF">
        <w:t xml:space="preserve"> Inden </w:t>
      </w:r>
      <w:r>
        <w:t>vi</w:t>
      </w:r>
      <w:r w:rsidR="003201BF">
        <w:t xml:space="preserve"> klikker på linket, er det en god idé at </w:t>
      </w:r>
      <w:r w:rsidR="003201BF" w:rsidRPr="003201BF">
        <w:rPr>
          <w:b/>
        </w:rPr>
        <w:t>skimme</w:t>
      </w:r>
      <w:r w:rsidR="003201BF">
        <w:t xml:space="preserve"> </w:t>
      </w:r>
      <w:r w:rsidR="003201BF" w:rsidRPr="003201BF">
        <w:rPr>
          <w:b/>
        </w:rPr>
        <w:t>de 5 spørgsmål</w:t>
      </w:r>
      <w:r w:rsidR="003201BF">
        <w:t xml:space="preserve">, som står under linket. Så ved du, hvad du skal </w:t>
      </w:r>
      <w:r w:rsidR="003201BF" w:rsidRPr="003201BF">
        <w:rPr>
          <w:b/>
        </w:rPr>
        <w:t>fokus</w:t>
      </w:r>
      <w:r w:rsidR="003201BF">
        <w:t>ere på.</w:t>
      </w:r>
    </w:p>
    <w:p w14:paraId="5020D2DF" w14:textId="77777777" w:rsidR="004D72A4" w:rsidRPr="00110BAB" w:rsidRDefault="004D72A4" w:rsidP="004D72A4">
      <w:hyperlink r:id="rId7" w:history="1">
        <w:r w:rsidRPr="00110BAB">
          <w:rPr>
            <w:rStyle w:val="Hyperlink"/>
          </w:rPr>
          <w:t>https://www.youtube.com/watch?v=xoD1M1R_jWY&amp;t=1256s</w:t>
        </w:r>
      </w:hyperlink>
      <w:r w:rsidRPr="00110BAB">
        <w:t xml:space="preserve"> </w:t>
      </w:r>
    </w:p>
    <w:p w14:paraId="164699B8" w14:textId="77777777" w:rsidR="004D72A4" w:rsidRDefault="004D72A4" w:rsidP="004D72A4"/>
    <w:p w14:paraId="2D83E01E" w14:textId="67ECB40F" w:rsidR="004D72A4" w:rsidRDefault="007B49E9" w:rsidP="00184443">
      <w:r w:rsidRPr="007B49E9">
        <w:rPr>
          <w:b/>
        </w:rPr>
        <w:t>Op</w:t>
      </w:r>
      <w:r w:rsidR="007B6217">
        <w:rPr>
          <w:b/>
        </w:rPr>
        <w:t>følgning</w:t>
      </w:r>
      <w:r>
        <w:t xml:space="preserve">: Efter </w:t>
      </w:r>
      <w:r w:rsidR="00A373A2">
        <w:t>vi</w:t>
      </w:r>
      <w:r>
        <w:t xml:space="preserve"> har set programmet, skal du skrive nogle </w:t>
      </w:r>
      <w:r w:rsidRPr="007B49E9">
        <w:rPr>
          <w:b/>
        </w:rPr>
        <w:t>stikord til følgende spørgsmål</w:t>
      </w:r>
      <w:r>
        <w:t>. Brug 5-7 minutter. Vi samler op med klassen bagefter.</w:t>
      </w:r>
    </w:p>
    <w:p w14:paraId="3739A22F" w14:textId="77777777" w:rsidR="00184443" w:rsidRDefault="007B49E9" w:rsidP="00184443">
      <w:pPr>
        <w:rPr>
          <w:b/>
          <w:sz w:val="24"/>
          <w:szCs w:val="24"/>
        </w:rPr>
      </w:pPr>
      <w:r w:rsidRPr="004D72A4">
        <w:rPr>
          <w:i/>
        </w:rPr>
        <w:t>Kan man blande buddhisme og kristendom</w:t>
      </w:r>
      <w:r>
        <w:rPr>
          <w:i/>
        </w:rPr>
        <w:t>?</w:t>
      </w:r>
    </w:p>
    <w:p w14:paraId="390FC343" w14:textId="77777777" w:rsidR="00184443" w:rsidRDefault="007B49E9">
      <w:r>
        <w:t xml:space="preserve">1) </w:t>
      </w:r>
      <w:r w:rsidR="00184443">
        <w:t>Hvad mener Jan Lindhardt – og hvorfor?</w:t>
      </w:r>
    </w:p>
    <w:p w14:paraId="2CC2A12E" w14:textId="77777777" w:rsidR="004366EC" w:rsidRDefault="004366EC"/>
    <w:p w14:paraId="41AE3242" w14:textId="77777777" w:rsidR="007B49E9" w:rsidRDefault="007B49E9"/>
    <w:p w14:paraId="52CAF1EE" w14:textId="77777777" w:rsidR="007B49E9" w:rsidRDefault="007B49E9" w:rsidP="007B49E9">
      <w:r>
        <w:t xml:space="preserve">1a) </w:t>
      </w:r>
      <w:r w:rsidR="007B6217">
        <w:t>E</w:t>
      </w:r>
      <w:r>
        <w:t>r buddhismen som populær religion en trussel mod etableret religion, såsom kristendommen?</w:t>
      </w:r>
    </w:p>
    <w:p w14:paraId="4EB01D23" w14:textId="77777777" w:rsidR="007B49E9" w:rsidRDefault="007B49E9"/>
    <w:p w14:paraId="555AB436" w14:textId="77777777" w:rsidR="007B49E9" w:rsidRDefault="007B49E9"/>
    <w:p w14:paraId="13C0560F" w14:textId="77777777" w:rsidR="00DB0D57" w:rsidRDefault="007B49E9" w:rsidP="00DB0D57">
      <w:r>
        <w:t xml:space="preserve">2) </w:t>
      </w:r>
      <w:r w:rsidR="00184443">
        <w:t xml:space="preserve">Hvad mener </w:t>
      </w:r>
      <w:proofErr w:type="spellStart"/>
      <w:r w:rsidR="00184443">
        <w:t>Denko</w:t>
      </w:r>
      <w:proofErr w:type="spellEnd"/>
      <w:r w:rsidR="00184443">
        <w:t xml:space="preserve"> John Mortensen – og hvorfor?</w:t>
      </w:r>
      <w:r w:rsidR="00DB0D57">
        <w:t xml:space="preserve"> Er Jesus bare en </w:t>
      </w:r>
      <w:proofErr w:type="spellStart"/>
      <w:r w:rsidR="00DB0D57">
        <w:t>bodhisattva</w:t>
      </w:r>
      <w:proofErr w:type="spellEnd"/>
      <w:r w:rsidR="00DB0D57">
        <w:t>?</w:t>
      </w:r>
    </w:p>
    <w:p w14:paraId="54B23A24" w14:textId="77777777" w:rsidR="00184443" w:rsidRDefault="00184443"/>
    <w:p w14:paraId="546D55DD" w14:textId="77777777" w:rsidR="004366EC" w:rsidRDefault="004366EC"/>
    <w:p w14:paraId="0183D083" w14:textId="77777777" w:rsidR="007B49E9" w:rsidRDefault="007B49E9"/>
    <w:p w14:paraId="38E2E12C" w14:textId="77777777" w:rsidR="00184443" w:rsidRDefault="007B49E9">
      <w:r>
        <w:t xml:space="preserve">3) </w:t>
      </w:r>
      <w:r w:rsidR="00F71D2E">
        <w:t>Siger kristendommen og buddhismen egentlig det samme, ifølge Lindhardt og Mortensen?</w:t>
      </w:r>
      <w:r w:rsidR="006E2747">
        <w:t xml:space="preserve"> Og er </w:t>
      </w:r>
      <w:proofErr w:type="spellStart"/>
      <w:r w:rsidR="006E2747">
        <w:t>Denko</w:t>
      </w:r>
      <w:proofErr w:type="spellEnd"/>
      <w:r w:rsidR="006E2747">
        <w:t xml:space="preserve"> Mortensen enig med Dalai Lama?</w:t>
      </w:r>
    </w:p>
    <w:p w14:paraId="72E51592" w14:textId="77777777" w:rsidR="00F71D2E" w:rsidRDefault="00F71D2E"/>
    <w:p w14:paraId="59797D5F" w14:textId="77777777" w:rsidR="007B49E9" w:rsidRDefault="007B49E9" w:rsidP="00E34F2D"/>
    <w:p w14:paraId="24CB7EC1" w14:textId="77777777" w:rsidR="00E34F2D" w:rsidRDefault="007B49E9" w:rsidP="00E34F2D">
      <w:r>
        <w:t xml:space="preserve">4) </w:t>
      </w:r>
      <w:r w:rsidR="00E34F2D">
        <w:t>Hvad har kristendommen og buddhismen til fælles?</w:t>
      </w:r>
    </w:p>
    <w:p w14:paraId="2DCA7267" w14:textId="77777777" w:rsidR="006F4B9E" w:rsidRDefault="006F4B9E"/>
    <w:p w14:paraId="4A93AD6A" w14:textId="77777777" w:rsidR="00E96098" w:rsidRDefault="007B49E9">
      <w:r>
        <w:t xml:space="preserve">5) </w:t>
      </w:r>
      <w:r w:rsidR="003E2E42">
        <w:t xml:space="preserve">Synes du, at </w:t>
      </w:r>
      <w:r w:rsidR="00E96098">
        <w:t xml:space="preserve">Jan Lindhardt og John Mortensen </w:t>
      </w:r>
      <w:r w:rsidR="003E2E42">
        <w:t xml:space="preserve">forholder </w:t>
      </w:r>
      <w:r w:rsidR="00E96098">
        <w:t>sig</w:t>
      </w:r>
      <w:r w:rsidR="00EB655C">
        <w:t xml:space="preserve"> særligt meget</w:t>
      </w:r>
      <w:r w:rsidR="00E96098">
        <w:t xml:space="preserve"> til de to religioners myter, ritualer, dogmatik og menneskesyn i interviewet?</w:t>
      </w:r>
      <w:r w:rsidR="00DE0F8F">
        <w:t xml:space="preserve"> </w:t>
      </w:r>
    </w:p>
    <w:p w14:paraId="1E7086BD" w14:textId="77777777" w:rsidR="00EB655C" w:rsidRDefault="00EB655C"/>
    <w:p w14:paraId="5DEDC239" w14:textId="77777777" w:rsidR="00EB655C" w:rsidRDefault="00EB655C"/>
    <w:p w14:paraId="0540DC14" w14:textId="77777777" w:rsidR="00EB655C" w:rsidRPr="00DB0D57" w:rsidRDefault="00EB655C">
      <w:pPr>
        <w:rPr>
          <w:b/>
        </w:rPr>
      </w:pPr>
    </w:p>
    <w:p w14:paraId="244796CD" w14:textId="77777777" w:rsidR="00DB0D57" w:rsidRPr="00DB0D57" w:rsidRDefault="002877CC">
      <w:pPr>
        <w:rPr>
          <w:b/>
        </w:rPr>
      </w:pPr>
      <w:r>
        <w:rPr>
          <w:b/>
        </w:rPr>
        <w:t>Diskuterende</w:t>
      </w:r>
      <w:r w:rsidR="00DB0D57" w:rsidRPr="00DB0D57">
        <w:rPr>
          <w:b/>
        </w:rPr>
        <w:t xml:space="preserve"> spørgsmål </w:t>
      </w:r>
      <w:r w:rsidR="00102F50">
        <w:rPr>
          <w:b/>
        </w:rPr>
        <w:t xml:space="preserve">til </w:t>
      </w:r>
      <w:proofErr w:type="spellStart"/>
      <w:r w:rsidR="00102F50">
        <w:rPr>
          <w:b/>
        </w:rPr>
        <w:t>TV-programmet</w:t>
      </w:r>
      <w:proofErr w:type="spellEnd"/>
      <w:r w:rsidR="00102F50">
        <w:rPr>
          <w:b/>
        </w:rPr>
        <w:t xml:space="preserve"> </w:t>
      </w:r>
      <w:r w:rsidR="00DB0D57" w:rsidRPr="00DB0D57">
        <w:rPr>
          <w:b/>
        </w:rPr>
        <w:t>i plenum med klassen</w:t>
      </w:r>
    </w:p>
    <w:p w14:paraId="6970FE67" w14:textId="77777777" w:rsidR="007C1DA1" w:rsidRDefault="007C1DA1">
      <w:r>
        <w:t>Hvorfor appellerer buddhismen til danskere som Birgitte Hall Jensen</w:t>
      </w:r>
      <w:r w:rsidR="008F4771">
        <w:t>, som interviewes i programmet</w:t>
      </w:r>
      <w:r>
        <w:t>?</w:t>
      </w:r>
      <w:r w:rsidR="007F0DC9">
        <w:t xml:space="preserve"> Hvad er så dragende ved den for hende?</w:t>
      </w:r>
    </w:p>
    <w:p w14:paraId="2EDC9DA5" w14:textId="77777777" w:rsidR="007F0DC9" w:rsidRDefault="007F0DC9"/>
    <w:p w14:paraId="60988FD1" w14:textId="77777777" w:rsidR="008F4771" w:rsidRDefault="008F4771"/>
    <w:p w14:paraId="57D22CB3" w14:textId="77777777" w:rsidR="008F4771" w:rsidRDefault="008F4771">
      <w:r>
        <w:t xml:space="preserve">Ifølge buddhisme-ekspert Jørn Borup tiltaler buddhismen en bred gruppe af mennesker. Hvilke fællestræk har disse mennesker? Inddrag gerne eksempler fra læst materiale i timerne (Flemming Faber, Ole Nydahl, Anders Nygaard, </w:t>
      </w:r>
      <w:proofErr w:type="spellStart"/>
      <w:proofErr w:type="gramStart"/>
      <w:r>
        <w:t>m.fl</w:t>
      </w:r>
      <w:proofErr w:type="spellEnd"/>
      <w:proofErr w:type="gramEnd"/>
      <w:r>
        <w:t>).</w:t>
      </w:r>
    </w:p>
    <w:p w14:paraId="3509BED2" w14:textId="77777777" w:rsidR="008F4771" w:rsidRDefault="008F4771"/>
    <w:p w14:paraId="51EA586D" w14:textId="77777777" w:rsidR="008F4771" w:rsidRDefault="008F4771"/>
    <w:p w14:paraId="264F3B25" w14:textId="77777777" w:rsidR="008F4771" w:rsidRDefault="008F4771"/>
    <w:p w14:paraId="489CC359" w14:textId="77777777" w:rsidR="0045069A" w:rsidRDefault="008F4771">
      <w:pPr>
        <w:rPr>
          <w:b/>
        </w:rPr>
      </w:pPr>
      <w:r w:rsidRPr="008F4771">
        <w:rPr>
          <w:b/>
        </w:rPr>
        <w:t>Opgave 2</w:t>
      </w:r>
      <w:r>
        <w:rPr>
          <w:b/>
        </w:rPr>
        <w:t xml:space="preserve">: </w:t>
      </w:r>
      <w:r w:rsidR="0045069A">
        <w:t xml:space="preserve">Læs Jørn Borups tekst ”Religionerne ligger under for individualisering” </w:t>
      </w:r>
      <w:r w:rsidR="002F36AF" w:rsidRPr="002F36AF">
        <w:rPr>
          <w:b/>
        </w:rPr>
        <w:t>(ca. 10-12 min)</w:t>
      </w:r>
    </w:p>
    <w:p w14:paraId="40FEFD0E" w14:textId="77777777" w:rsidR="00FA7872" w:rsidRPr="00FA7872" w:rsidRDefault="00FA7872">
      <w:pPr>
        <w:rPr>
          <w:i/>
        </w:rPr>
      </w:pPr>
      <w:r w:rsidRPr="00FA7872">
        <w:rPr>
          <w:i/>
        </w:rPr>
        <w:t>Tænk over følgende spørgsmål, mens du læser. Vi samler op i klassen bagefter.</w:t>
      </w:r>
    </w:p>
    <w:p w14:paraId="113EE61E" w14:textId="77777777" w:rsidR="003F4585" w:rsidRDefault="003F4585" w:rsidP="003F4585">
      <w:r>
        <w:t>1) Hvilke typer kristendom og islam vinder frem i det senmoderne samfund, og hvorfor mon?</w:t>
      </w:r>
    </w:p>
    <w:p w14:paraId="350ED32F" w14:textId="77777777" w:rsidR="003F4585" w:rsidRDefault="003F4585" w:rsidP="003F4585"/>
    <w:p w14:paraId="14C87417" w14:textId="77777777" w:rsidR="003F4585" w:rsidRDefault="003F4585" w:rsidP="003F4585"/>
    <w:p w14:paraId="691A4ACE" w14:textId="77777777" w:rsidR="0072769A" w:rsidRDefault="003F4585" w:rsidP="000E4524">
      <w:r>
        <w:t>2</w:t>
      </w:r>
      <w:r w:rsidR="000E4524">
        <w:t xml:space="preserve">) </w:t>
      </w:r>
      <w:r>
        <w:t>Hvad betyder det, at den individualiserede form for religion er populær i det senmoderne samfund?</w:t>
      </w:r>
    </w:p>
    <w:p w14:paraId="30B4A05F" w14:textId="77777777" w:rsidR="000E4524" w:rsidRDefault="000E4524" w:rsidP="000E4524"/>
    <w:p w14:paraId="1C7926B1" w14:textId="77777777" w:rsidR="003F4585" w:rsidRDefault="003F4585" w:rsidP="000E4524"/>
    <w:p w14:paraId="6ECE2765" w14:textId="77777777" w:rsidR="007F0DC9" w:rsidRDefault="000E4524">
      <w:r>
        <w:t xml:space="preserve">3) </w:t>
      </w:r>
      <w:r w:rsidR="003F4585">
        <w:t>Giv nogle eksempler på, hvordan buddhismen passer ind i forhold til individualiseret religion: hvorfor er den så appellerende for det senmoderne menneske</w:t>
      </w:r>
      <w:r w:rsidR="007F0DC9">
        <w:t>?</w:t>
      </w:r>
    </w:p>
    <w:p w14:paraId="75CA3863" w14:textId="77777777" w:rsidR="007F0DC9" w:rsidRDefault="007F0DC9"/>
    <w:p w14:paraId="69E220FA" w14:textId="77777777" w:rsidR="004D72A4" w:rsidRDefault="004D72A4"/>
    <w:sectPr w:rsidR="004D72A4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0705F" w14:textId="77777777" w:rsidR="005608AA" w:rsidRDefault="005608AA" w:rsidP="00D537DC">
      <w:pPr>
        <w:spacing w:after="0" w:line="240" w:lineRule="auto"/>
      </w:pPr>
      <w:r>
        <w:separator/>
      </w:r>
    </w:p>
  </w:endnote>
  <w:endnote w:type="continuationSeparator" w:id="0">
    <w:p w14:paraId="4AF39A5E" w14:textId="77777777" w:rsidR="005608AA" w:rsidRDefault="005608AA" w:rsidP="00D5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128103"/>
      <w:docPartObj>
        <w:docPartGallery w:val="Page Numbers (Bottom of Page)"/>
        <w:docPartUnique/>
      </w:docPartObj>
    </w:sdtPr>
    <w:sdtEndPr/>
    <w:sdtContent>
      <w:p w14:paraId="78CE614E" w14:textId="77777777" w:rsidR="00346E78" w:rsidRDefault="00346E7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872">
          <w:rPr>
            <w:noProof/>
          </w:rPr>
          <w:t>1</w:t>
        </w:r>
        <w:r>
          <w:fldChar w:fldCharType="end"/>
        </w:r>
      </w:p>
    </w:sdtContent>
  </w:sdt>
  <w:p w14:paraId="2077D4E4" w14:textId="77777777" w:rsidR="00346E78" w:rsidRDefault="00346E7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E381" w14:textId="77777777" w:rsidR="005608AA" w:rsidRDefault="005608AA" w:rsidP="00D537DC">
      <w:pPr>
        <w:spacing w:after="0" w:line="240" w:lineRule="auto"/>
      </w:pPr>
      <w:r>
        <w:separator/>
      </w:r>
    </w:p>
  </w:footnote>
  <w:footnote w:type="continuationSeparator" w:id="0">
    <w:p w14:paraId="11DA99F1" w14:textId="77777777" w:rsidR="005608AA" w:rsidRDefault="005608AA" w:rsidP="00D5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A52A" w14:textId="77777777" w:rsidR="00D537DC" w:rsidRPr="00EB1501" w:rsidRDefault="00D537DC">
    <w:pPr>
      <w:pStyle w:val="Sidehoved"/>
      <w:rPr>
        <w:b/>
        <w:sz w:val="24"/>
        <w:szCs w:val="24"/>
      </w:rPr>
    </w:pPr>
    <w:r w:rsidRPr="00EB1501">
      <w:rPr>
        <w:b/>
        <w:sz w:val="24"/>
        <w:szCs w:val="24"/>
      </w:rPr>
      <w:t>Religion i det senmoderne samfund – buddhisme og kristendom - arbejdsark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07ED4"/>
    <w:multiLevelType w:val="hybridMultilevel"/>
    <w:tmpl w:val="A77818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89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915"/>
    <w:rsid w:val="00062AB0"/>
    <w:rsid w:val="00081EB7"/>
    <w:rsid w:val="000854E5"/>
    <w:rsid w:val="000C4D3A"/>
    <w:rsid w:val="000E4524"/>
    <w:rsid w:val="000F67DC"/>
    <w:rsid w:val="00102F50"/>
    <w:rsid w:val="00110BAB"/>
    <w:rsid w:val="00114B10"/>
    <w:rsid w:val="00184443"/>
    <w:rsid w:val="002877CC"/>
    <w:rsid w:val="002F36AF"/>
    <w:rsid w:val="003201BF"/>
    <w:rsid w:val="00346E78"/>
    <w:rsid w:val="00387FB1"/>
    <w:rsid w:val="003E2E42"/>
    <w:rsid w:val="003F4585"/>
    <w:rsid w:val="003F45C3"/>
    <w:rsid w:val="004366EC"/>
    <w:rsid w:val="0045069A"/>
    <w:rsid w:val="004D72A4"/>
    <w:rsid w:val="0050048A"/>
    <w:rsid w:val="00511F23"/>
    <w:rsid w:val="00520D23"/>
    <w:rsid w:val="005608AA"/>
    <w:rsid w:val="00643516"/>
    <w:rsid w:val="0066680C"/>
    <w:rsid w:val="00694922"/>
    <w:rsid w:val="006C6856"/>
    <w:rsid w:val="006E2747"/>
    <w:rsid w:val="006E59DD"/>
    <w:rsid w:val="006F4B9E"/>
    <w:rsid w:val="0072769A"/>
    <w:rsid w:val="00740C5C"/>
    <w:rsid w:val="007B49E9"/>
    <w:rsid w:val="007B6217"/>
    <w:rsid w:val="007C1DA1"/>
    <w:rsid w:val="007F0DC9"/>
    <w:rsid w:val="00850D52"/>
    <w:rsid w:val="008A6290"/>
    <w:rsid w:val="008B70BF"/>
    <w:rsid w:val="008F4771"/>
    <w:rsid w:val="00961813"/>
    <w:rsid w:val="00985BFB"/>
    <w:rsid w:val="00990D1D"/>
    <w:rsid w:val="00A373A2"/>
    <w:rsid w:val="00AE23C5"/>
    <w:rsid w:val="00B82C70"/>
    <w:rsid w:val="00B91915"/>
    <w:rsid w:val="00BC292D"/>
    <w:rsid w:val="00BE53AD"/>
    <w:rsid w:val="00BF5FB3"/>
    <w:rsid w:val="00CA2A6F"/>
    <w:rsid w:val="00D537DC"/>
    <w:rsid w:val="00DB0D57"/>
    <w:rsid w:val="00DE0F8F"/>
    <w:rsid w:val="00DF38DC"/>
    <w:rsid w:val="00E17C43"/>
    <w:rsid w:val="00E34F2D"/>
    <w:rsid w:val="00E73593"/>
    <w:rsid w:val="00E96098"/>
    <w:rsid w:val="00EA4109"/>
    <w:rsid w:val="00EB1501"/>
    <w:rsid w:val="00EB655C"/>
    <w:rsid w:val="00F71D2E"/>
    <w:rsid w:val="00FA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69E8"/>
  <w15:chartTrackingRefBased/>
  <w15:docId w15:val="{27A04428-8D2F-44FF-B512-DD1639A2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B91915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D537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37DC"/>
  </w:style>
  <w:style w:type="paragraph" w:styleId="Sidefod">
    <w:name w:val="footer"/>
    <w:basedOn w:val="Normal"/>
    <w:link w:val="SidefodTegn"/>
    <w:uiPriority w:val="99"/>
    <w:unhideWhenUsed/>
    <w:rsid w:val="00D537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37DC"/>
  </w:style>
  <w:style w:type="paragraph" w:styleId="Listeafsnit">
    <w:name w:val="List Paragraph"/>
    <w:basedOn w:val="Normal"/>
    <w:uiPriority w:val="34"/>
    <w:qFormat/>
    <w:rsid w:val="000E4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oD1M1R_jWY&amp;t=1256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417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Grøndahl Stage</dc:creator>
  <cp:keywords/>
  <dc:description/>
  <cp:lastModifiedBy>Christian Grøndahl Stage</cp:lastModifiedBy>
  <cp:revision>58</cp:revision>
  <dcterms:created xsi:type="dcterms:W3CDTF">2020-04-15T08:42:00Z</dcterms:created>
  <dcterms:modified xsi:type="dcterms:W3CDTF">2026-04-21T11:56:00Z</dcterms:modified>
</cp:coreProperties>
</file>