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165B8" w14:textId="44841708" w:rsidR="0096401E" w:rsidRDefault="0096401E" w:rsidP="0096401E">
      <w:pPr>
        <w:spacing w:after="0" w:line="360" w:lineRule="auto"/>
        <w:rPr>
          <w:lang w:val="fr-FR"/>
        </w:rPr>
      </w:pPr>
      <w:r w:rsidRPr="00796226">
        <w:rPr>
          <w:b/>
          <w:bCs/>
          <w:sz w:val="40"/>
          <w:szCs w:val="40"/>
          <w:lang w:val="fr-FR"/>
        </w:rPr>
        <w:t>Claude Monet et l</w:t>
      </w:r>
      <w:r>
        <w:rPr>
          <w:b/>
          <w:bCs/>
          <w:sz w:val="40"/>
          <w:szCs w:val="40"/>
          <w:lang w:val="fr-FR"/>
        </w:rPr>
        <w:t xml:space="preserve">es </w:t>
      </w:r>
      <w:r w:rsidRPr="00875DD4">
        <w:rPr>
          <w:b/>
          <w:bCs/>
          <w:sz w:val="40"/>
          <w:szCs w:val="40"/>
          <w:lang w:val="fr-FR"/>
        </w:rPr>
        <w:t>nymphéas</w:t>
      </w:r>
      <w:r>
        <w:rPr>
          <w:lang w:val="fr-FR"/>
        </w:rPr>
        <w:t xml:space="preserve">     </w:t>
      </w:r>
      <w:r>
        <w:rPr>
          <w:noProof/>
        </w:rPr>
        <w:drawing>
          <wp:inline distT="0" distB="0" distL="0" distR="0" wp14:anchorId="12392CDC" wp14:editId="367AA706">
            <wp:extent cx="3721395" cy="2605328"/>
            <wp:effectExtent l="0" t="0" r="0" b="5080"/>
            <wp:docPr id="1839894915" name="Billede 5" descr="Et billede, der indeholder tøj, fodtøj, skitse, mur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894915" name="Billede 5" descr="Et billede, der indeholder tøj, fodtøj, skitse, mur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978" cy="264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7E88F" w14:textId="77777777" w:rsidR="0096401E" w:rsidRDefault="0096401E" w:rsidP="0096401E">
      <w:pPr>
        <w:spacing w:line="360" w:lineRule="auto"/>
        <w:rPr>
          <w:lang w:val="fr-FR"/>
        </w:rPr>
      </w:pPr>
      <w:r w:rsidRPr="00796226">
        <w:rPr>
          <w:lang w:val="fr-FR"/>
        </w:rPr>
        <w:t xml:space="preserve">Claude Monet, </w:t>
      </w:r>
      <w:r w:rsidRPr="00D113EF">
        <w:rPr>
          <w:b/>
          <w:bCs/>
          <w:lang w:val="fr-FR"/>
        </w:rPr>
        <w:t>souvent</w:t>
      </w:r>
      <w:r w:rsidRPr="00796226">
        <w:rPr>
          <w:lang w:val="fr-FR"/>
        </w:rPr>
        <w:t xml:space="preserve"> </w:t>
      </w:r>
      <w:r w:rsidRPr="006668F4">
        <w:rPr>
          <w:b/>
          <w:bCs/>
          <w:lang w:val="fr-FR"/>
        </w:rPr>
        <w:t>considéré</w:t>
      </w:r>
      <w:r w:rsidRPr="00796226">
        <w:rPr>
          <w:lang w:val="fr-FR"/>
        </w:rPr>
        <w:t xml:space="preserve"> comme le père de l'impressionnisme, est un artiste qui a </w:t>
      </w:r>
      <w:r w:rsidRPr="006668F4">
        <w:rPr>
          <w:b/>
          <w:bCs/>
          <w:lang w:val="fr-FR"/>
        </w:rPr>
        <w:t>profondément</w:t>
      </w:r>
      <w:r w:rsidRPr="00796226">
        <w:rPr>
          <w:lang w:val="fr-FR"/>
        </w:rPr>
        <w:t xml:space="preserve"> </w:t>
      </w:r>
      <w:r w:rsidRPr="00FE4068">
        <w:rPr>
          <w:b/>
          <w:bCs/>
          <w:lang w:val="fr-FR"/>
        </w:rPr>
        <w:t>marqué</w:t>
      </w:r>
      <w:r w:rsidRPr="00796226">
        <w:rPr>
          <w:lang w:val="fr-FR"/>
        </w:rPr>
        <w:t xml:space="preserve"> l'histoire de l'</w:t>
      </w:r>
      <w:r w:rsidRPr="00875DD4">
        <w:rPr>
          <w:b/>
          <w:bCs/>
          <w:lang w:val="fr-FR"/>
        </w:rPr>
        <w:t>art</w:t>
      </w:r>
      <w:r w:rsidRPr="00796226">
        <w:rPr>
          <w:lang w:val="fr-FR"/>
        </w:rPr>
        <w:t xml:space="preserve">. Né en 1840 à Paris et </w:t>
      </w:r>
      <w:r w:rsidRPr="00875DD4">
        <w:rPr>
          <w:b/>
          <w:bCs/>
          <w:lang w:val="fr-FR"/>
        </w:rPr>
        <w:t>ayant grandi</w:t>
      </w:r>
      <w:r w:rsidRPr="00796226">
        <w:rPr>
          <w:lang w:val="fr-FR"/>
        </w:rPr>
        <w:t xml:space="preserve"> au Havre, sa passion pour la </w:t>
      </w:r>
      <w:r w:rsidRPr="0040316D">
        <w:rPr>
          <w:b/>
          <w:bCs/>
          <w:lang w:val="fr-FR"/>
        </w:rPr>
        <w:t>peinture</w:t>
      </w:r>
      <w:r w:rsidRPr="00796226">
        <w:rPr>
          <w:lang w:val="fr-FR"/>
        </w:rPr>
        <w:t xml:space="preserve"> s'est </w:t>
      </w:r>
      <w:r w:rsidRPr="00772311">
        <w:rPr>
          <w:b/>
          <w:bCs/>
          <w:lang w:val="fr-FR"/>
        </w:rPr>
        <w:t>manifestée</w:t>
      </w:r>
      <w:r w:rsidRPr="00796226">
        <w:rPr>
          <w:lang w:val="fr-FR"/>
        </w:rPr>
        <w:t xml:space="preserve"> </w:t>
      </w:r>
      <w:r w:rsidRPr="00772311">
        <w:rPr>
          <w:b/>
          <w:bCs/>
          <w:lang w:val="fr-FR"/>
        </w:rPr>
        <w:t>dès</w:t>
      </w:r>
      <w:r w:rsidRPr="00796226">
        <w:rPr>
          <w:lang w:val="fr-FR"/>
        </w:rPr>
        <w:t xml:space="preserve"> son plus jeune âge. Monet, avec sa vision </w:t>
      </w:r>
      <w:r w:rsidRPr="00757215">
        <w:rPr>
          <w:b/>
          <w:bCs/>
          <w:lang w:val="fr-FR"/>
        </w:rPr>
        <w:t>avant-gardiste</w:t>
      </w:r>
      <w:r w:rsidRPr="00796226">
        <w:rPr>
          <w:lang w:val="fr-FR"/>
        </w:rPr>
        <w:t xml:space="preserve">, a </w:t>
      </w:r>
      <w:r w:rsidRPr="00F87F5F">
        <w:rPr>
          <w:b/>
          <w:bCs/>
          <w:lang w:val="fr-FR"/>
        </w:rPr>
        <w:t>cherché</w:t>
      </w:r>
      <w:r w:rsidRPr="00796226">
        <w:rPr>
          <w:lang w:val="fr-FR"/>
        </w:rPr>
        <w:t xml:space="preserve"> à </w:t>
      </w:r>
      <w:r w:rsidRPr="00F87F5F">
        <w:rPr>
          <w:b/>
          <w:bCs/>
          <w:lang w:val="fr-FR"/>
        </w:rPr>
        <w:t>capturer</w:t>
      </w:r>
      <w:r w:rsidRPr="00796226">
        <w:rPr>
          <w:lang w:val="fr-FR"/>
        </w:rPr>
        <w:t xml:space="preserve"> l'essence </w:t>
      </w:r>
      <w:r w:rsidRPr="00CB74C0">
        <w:rPr>
          <w:b/>
          <w:bCs/>
          <w:lang w:val="fr-FR"/>
        </w:rPr>
        <w:t>même</w:t>
      </w:r>
      <w:r w:rsidRPr="00796226">
        <w:rPr>
          <w:lang w:val="fr-FR"/>
        </w:rPr>
        <w:t xml:space="preserve"> des </w:t>
      </w:r>
      <w:r w:rsidRPr="00504792">
        <w:rPr>
          <w:b/>
          <w:bCs/>
          <w:lang w:val="fr-FR"/>
        </w:rPr>
        <w:t>paysages</w:t>
      </w:r>
      <w:r w:rsidRPr="00796226">
        <w:rPr>
          <w:lang w:val="fr-FR"/>
        </w:rPr>
        <w:t xml:space="preserve"> et des moments, </w:t>
      </w:r>
      <w:r w:rsidRPr="000E5A5A">
        <w:rPr>
          <w:b/>
          <w:bCs/>
          <w:lang w:val="fr-FR"/>
        </w:rPr>
        <w:t>en se concentrant</w:t>
      </w:r>
      <w:r w:rsidRPr="00796226">
        <w:rPr>
          <w:lang w:val="fr-FR"/>
        </w:rPr>
        <w:t xml:space="preserve"> sur les nuances de </w:t>
      </w:r>
      <w:r w:rsidRPr="000E5A5A">
        <w:rPr>
          <w:b/>
          <w:bCs/>
          <w:lang w:val="fr-FR"/>
        </w:rPr>
        <w:t>lumière</w:t>
      </w:r>
      <w:r w:rsidRPr="00796226">
        <w:rPr>
          <w:lang w:val="fr-FR"/>
        </w:rPr>
        <w:t xml:space="preserve"> et de couleur. </w:t>
      </w:r>
      <w:r w:rsidRPr="000E5A5A">
        <w:rPr>
          <w:b/>
          <w:bCs/>
          <w:lang w:val="fr-FR"/>
        </w:rPr>
        <w:t>Au lieu de</w:t>
      </w:r>
      <w:r w:rsidRPr="00796226">
        <w:rPr>
          <w:lang w:val="fr-FR"/>
        </w:rPr>
        <w:t xml:space="preserve"> </w:t>
      </w:r>
      <w:r w:rsidRPr="000E5A5A">
        <w:rPr>
          <w:b/>
          <w:bCs/>
          <w:lang w:val="fr-FR"/>
        </w:rPr>
        <w:t>suivre</w:t>
      </w:r>
      <w:r w:rsidRPr="00796226">
        <w:rPr>
          <w:lang w:val="fr-FR"/>
        </w:rPr>
        <w:t xml:space="preserve"> les </w:t>
      </w:r>
      <w:r w:rsidRPr="0022748C">
        <w:rPr>
          <w:b/>
          <w:bCs/>
          <w:lang w:val="fr-FR"/>
        </w:rPr>
        <w:t>conventions</w:t>
      </w:r>
      <w:r w:rsidRPr="00796226">
        <w:rPr>
          <w:lang w:val="fr-FR"/>
        </w:rPr>
        <w:t xml:space="preserve"> académiques </w:t>
      </w:r>
      <w:r w:rsidRPr="0057002F">
        <w:rPr>
          <w:b/>
          <w:bCs/>
          <w:lang w:val="fr-FR"/>
        </w:rPr>
        <w:t>rigides</w:t>
      </w:r>
      <w:r w:rsidRPr="00796226">
        <w:rPr>
          <w:lang w:val="fr-FR"/>
        </w:rPr>
        <w:t xml:space="preserve"> de son </w:t>
      </w:r>
      <w:r w:rsidRPr="00367546">
        <w:rPr>
          <w:b/>
          <w:bCs/>
          <w:lang w:val="fr-FR"/>
        </w:rPr>
        <w:t>époque</w:t>
      </w:r>
      <w:r w:rsidRPr="00796226">
        <w:rPr>
          <w:lang w:val="fr-FR"/>
        </w:rPr>
        <w:t xml:space="preserve">, il a </w:t>
      </w:r>
      <w:r w:rsidRPr="00E71876">
        <w:rPr>
          <w:b/>
          <w:bCs/>
          <w:lang w:val="fr-FR"/>
        </w:rPr>
        <w:t>adopté</w:t>
      </w:r>
      <w:r w:rsidRPr="00796226">
        <w:rPr>
          <w:lang w:val="fr-FR"/>
        </w:rPr>
        <w:t xml:space="preserve"> une </w:t>
      </w:r>
      <w:r w:rsidRPr="00F94C2E">
        <w:rPr>
          <w:b/>
          <w:bCs/>
          <w:lang w:val="fr-FR"/>
        </w:rPr>
        <w:t>approche</w:t>
      </w:r>
      <w:r w:rsidRPr="00796226">
        <w:rPr>
          <w:lang w:val="fr-FR"/>
        </w:rPr>
        <w:t xml:space="preserve"> plus </w:t>
      </w:r>
      <w:r w:rsidRPr="00F94C2E">
        <w:rPr>
          <w:b/>
          <w:bCs/>
          <w:lang w:val="fr-FR"/>
        </w:rPr>
        <w:t>libre</w:t>
      </w:r>
      <w:r w:rsidRPr="00796226">
        <w:rPr>
          <w:lang w:val="fr-FR"/>
        </w:rPr>
        <w:t xml:space="preserve">, </w:t>
      </w:r>
      <w:r w:rsidRPr="00F94C2E">
        <w:rPr>
          <w:b/>
          <w:bCs/>
          <w:lang w:val="fr-FR"/>
        </w:rPr>
        <w:t>utilisant</w:t>
      </w:r>
      <w:r w:rsidRPr="00796226">
        <w:rPr>
          <w:lang w:val="fr-FR"/>
        </w:rPr>
        <w:t xml:space="preserve"> des </w:t>
      </w:r>
      <w:r w:rsidRPr="00A27A4C">
        <w:rPr>
          <w:b/>
          <w:bCs/>
          <w:lang w:val="fr-FR"/>
        </w:rPr>
        <w:t>coups de pinceau</w:t>
      </w:r>
      <w:r w:rsidRPr="00796226">
        <w:rPr>
          <w:lang w:val="fr-FR"/>
        </w:rPr>
        <w:t xml:space="preserve"> </w:t>
      </w:r>
      <w:r w:rsidRPr="00A27A4C">
        <w:rPr>
          <w:b/>
          <w:bCs/>
          <w:lang w:val="fr-FR"/>
        </w:rPr>
        <w:t>rapides</w:t>
      </w:r>
      <w:r w:rsidRPr="00796226">
        <w:rPr>
          <w:lang w:val="fr-FR"/>
        </w:rPr>
        <w:t xml:space="preserve"> et des compositions </w:t>
      </w:r>
      <w:r w:rsidRPr="008064B5">
        <w:rPr>
          <w:b/>
          <w:bCs/>
          <w:lang w:val="fr-FR"/>
        </w:rPr>
        <w:t>audacieuses</w:t>
      </w:r>
      <w:r w:rsidRPr="00796226">
        <w:rPr>
          <w:lang w:val="fr-FR"/>
        </w:rPr>
        <w:t xml:space="preserve"> pour </w:t>
      </w:r>
      <w:r w:rsidRPr="008064B5">
        <w:rPr>
          <w:b/>
          <w:bCs/>
          <w:lang w:val="fr-FR"/>
        </w:rPr>
        <w:t>saisir</w:t>
      </w:r>
      <w:r w:rsidRPr="00796226">
        <w:rPr>
          <w:lang w:val="fr-FR"/>
        </w:rPr>
        <w:t xml:space="preserve"> l'</w:t>
      </w:r>
      <w:r w:rsidRPr="00446B40">
        <w:rPr>
          <w:b/>
          <w:bCs/>
          <w:lang w:val="fr-FR"/>
        </w:rPr>
        <w:t>instantanéité</w:t>
      </w:r>
      <w:r w:rsidRPr="00796226">
        <w:rPr>
          <w:lang w:val="fr-FR"/>
        </w:rPr>
        <w:t xml:space="preserve"> d'une scène. Cette </w:t>
      </w:r>
      <w:r w:rsidRPr="008C6C1A">
        <w:rPr>
          <w:b/>
          <w:bCs/>
          <w:lang w:val="fr-FR"/>
        </w:rPr>
        <w:t>quête</w:t>
      </w:r>
      <w:r w:rsidRPr="00796226">
        <w:rPr>
          <w:lang w:val="fr-FR"/>
        </w:rPr>
        <w:t xml:space="preserve"> de l'</w:t>
      </w:r>
      <w:r w:rsidRPr="00D13FBE">
        <w:rPr>
          <w:b/>
          <w:bCs/>
          <w:lang w:val="fr-FR"/>
        </w:rPr>
        <w:t>instant</w:t>
      </w:r>
      <w:r w:rsidRPr="00796226">
        <w:rPr>
          <w:lang w:val="fr-FR"/>
        </w:rPr>
        <w:t xml:space="preserve"> </w:t>
      </w:r>
      <w:r w:rsidRPr="00D13FBE">
        <w:rPr>
          <w:b/>
          <w:bCs/>
          <w:lang w:val="fr-FR"/>
        </w:rPr>
        <w:t>éphémère</w:t>
      </w:r>
      <w:r w:rsidRPr="00796226">
        <w:rPr>
          <w:lang w:val="fr-FR"/>
        </w:rPr>
        <w:t xml:space="preserve"> l'a </w:t>
      </w:r>
      <w:r w:rsidRPr="00505D5F">
        <w:rPr>
          <w:b/>
          <w:bCs/>
          <w:lang w:val="fr-FR"/>
        </w:rPr>
        <w:t>conduit</w:t>
      </w:r>
      <w:r w:rsidRPr="00796226">
        <w:rPr>
          <w:lang w:val="fr-FR"/>
        </w:rPr>
        <w:t xml:space="preserve"> à </w:t>
      </w:r>
      <w:r w:rsidRPr="0011666F">
        <w:rPr>
          <w:b/>
          <w:bCs/>
          <w:lang w:val="fr-FR"/>
        </w:rPr>
        <w:t>créer</w:t>
      </w:r>
      <w:r w:rsidRPr="00796226">
        <w:rPr>
          <w:lang w:val="fr-FR"/>
        </w:rPr>
        <w:t xml:space="preserve"> des séries de </w:t>
      </w:r>
      <w:r w:rsidRPr="0011666F">
        <w:rPr>
          <w:b/>
          <w:bCs/>
          <w:lang w:val="fr-FR"/>
        </w:rPr>
        <w:t>tableaux</w:t>
      </w:r>
      <w:r w:rsidRPr="00796226">
        <w:rPr>
          <w:lang w:val="fr-FR"/>
        </w:rPr>
        <w:t xml:space="preserve">, où un même </w:t>
      </w:r>
      <w:r w:rsidRPr="003D3335">
        <w:rPr>
          <w:b/>
          <w:bCs/>
          <w:lang w:val="fr-FR"/>
        </w:rPr>
        <w:t>sujet</w:t>
      </w:r>
      <w:r w:rsidRPr="00796226">
        <w:rPr>
          <w:lang w:val="fr-FR"/>
        </w:rPr>
        <w:t xml:space="preserve"> est </w:t>
      </w:r>
      <w:r w:rsidRPr="003D3335">
        <w:rPr>
          <w:b/>
          <w:bCs/>
          <w:lang w:val="fr-FR"/>
        </w:rPr>
        <w:t>dépeint</w:t>
      </w:r>
      <w:r w:rsidRPr="00796226">
        <w:rPr>
          <w:lang w:val="fr-FR"/>
        </w:rPr>
        <w:t xml:space="preserve"> sous différents </w:t>
      </w:r>
      <w:r w:rsidRPr="00F12559">
        <w:rPr>
          <w:b/>
          <w:bCs/>
          <w:lang w:val="fr-FR"/>
        </w:rPr>
        <w:t>éclairages</w:t>
      </w:r>
      <w:r w:rsidRPr="00796226">
        <w:rPr>
          <w:lang w:val="fr-FR"/>
        </w:rPr>
        <w:t xml:space="preserve"> ou à différents </w:t>
      </w:r>
      <w:r w:rsidRPr="00FF72F2">
        <w:rPr>
          <w:b/>
          <w:bCs/>
          <w:lang w:val="fr-FR"/>
        </w:rPr>
        <w:t>moments</w:t>
      </w:r>
      <w:r w:rsidRPr="00796226">
        <w:rPr>
          <w:lang w:val="fr-FR"/>
        </w:rPr>
        <w:t xml:space="preserve"> de la journée. </w:t>
      </w:r>
      <w:r w:rsidRPr="005A7E53">
        <w:rPr>
          <w:b/>
          <w:bCs/>
          <w:lang w:val="fr-FR"/>
        </w:rPr>
        <w:t>Parmi</w:t>
      </w:r>
      <w:r w:rsidRPr="00796226">
        <w:rPr>
          <w:lang w:val="fr-FR"/>
        </w:rPr>
        <w:t xml:space="preserve"> ces séries, les Nymphéas </w:t>
      </w:r>
      <w:r w:rsidRPr="005A7E53">
        <w:rPr>
          <w:b/>
          <w:bCs/>
          <w:lang w:val="fr-FR"/>
        </w:rPr>
        <w:t>tiennent</w:t>
      </w:r>
      <w:r w:rsidRPr="00796226">
        <w:rPr>
          <w:lang w:val="fr-FR"/>
        </w:rPr>
        <w:t xml:space="preserve"> une place </w:t>
      </w:r>
      <w:r w:rsidRPr="005A7E53">
        <w:rPr>
          <w:b/>
          <w:bCs/>
          <w:lang w:val="fr-FR"/>
        </w:rPr>
        <w:t>particulière</w:t>
      </w:r>
      <w:r w:rsidRPr="00796226">
        <w:rPr>
          <w:lang w:val="fr-FR"/>
        </w:rPr>
        <w:t xml:space="preserve">, non </w:t>
      </w:r>
      <w:r w:rsidRPr="005A7E53">
        <w:rPr>
          <w:b/>
          <w:bCs/>
          <w:lang w:val="fr-FR"/>
        </w:rPr>
        <w:t>seulement</w:t>
      </w:r>
      <w:r w:rsidRPr="00796226">
        <w:rPr>
          <w:lang w:val="fr-FR"/>
        </w:rPr>
        <w:t xml:space="preserve"> dans son </w:t>
      </w:r>
      <w:r w:rsidRPr="005A7E53">
        <w:rPr>
          <w:b/>
          <w:bCs/>
          <w:lang w:val="fr-FR"/>
        </w:rPr>
        <w:t>œuvre</w:t>
      </w:r>
      <w:r w:rsidRPr="00796226">
        <w:rPr>
          <w:lang w:val="fr-FR"/>
        </w:rPr>
        <w:t xml:space="preserve">, mais aussi dans le </w:t>
      </w:r>
      <w:r w:rsidRPr="006D76E3">
        <w:rPr>
          <w:b/>
          <w:bCs/>
          <w:lang w:val="fr-FR"/>
        </w:rPr>
        <w:t>cœur</w:t>
      </w:r>
      <w:r w:rsidRPr="00796226">
        <w:rPr>
          <w:lang w:val="fr-FR"/>
        </w:rPr>
        <w:t xml:space="preserve"> des amateurs d'</w:t>
      </w:r>
      <w:r w:rsidRPr="006D76E3">
        <w:rPr>
          <w:b/>
          <w:bCs/>
          <w:lang w:val="fr-FR"/>
        </w:rPr>
        <w:t>art</w:t>
      </w:r>
      <w:r w:rsidRPr="00796226">
        <w:rPr>
          <w:lang w:val="fr-FR"/>
        </w:rPr>
        <w:t xml:space="preserve"> du monde </w:t>
      </w:r>
      <w:r w:rsidRPr="006D76E3">
        <w:rPr>
          <w:b/>
          <w:bCs/>
          <w:lang w:val="fr-FR"/>
        </w:rPr>
        <w:t>entier</w:t>
      </w:r>
      <w:r w:rsidRPr="00796226">
        <w:rPr>
          <w:lang w:val="fr-FR"/>
        </w:rPr>
        <w:t>.</w:t>
      </w:r>
    </w:p>
    <w:p w14:paraId="02A18FF1" w14:textId="2E2A9609" w:rsidR="0096401E" w:rsidRPr="00A86131" w:rsidRDefault="00FD1D46" w:rsidP="0096401E">
      <w:pPr>
        <w:shd w:val="clear" w:color="auto" w:fill="E8E8E8" w:themeFill="background2"/>
        <w:tabs>
          <w:tab w:val="left" w:pos="1560"/>
        </w:tabs>
        <w:spacing w:after="0" w:line="240" w:lineRule="auto"/>
        <w:rPr>
          <w:lang w:val="fr-FR"/>
        </w:rPr>
      </w:pPr>
      <w:r>
        <w:rPr>
          <w:sz w:val="18"/>
          <w:szCs w:val="18"/>
          <w:lang w:val="fr-FR"/>
        </w:rPr>
        <w:br w:type="column"/>
      </w:r>
      <w:r w:rsidR="0096401E">
        <w:rPr>
          <w:sz w:val="18"/>
          <w:szCs w:val="18"/>
          <w:lang w:val="fr-FR"/>
        </w:rPr>
        <w:t>nymphéa (sb. f.)</w:t>
      </w:r>
      <w:r w:rsidR="0096401E">
        <w:rPr>
          <w:sz w:val="18"/>
          <w:szCs w:val="18"/>
          <w:lang w:val="fr-FR"/>
        </w:rPr>
        <w:tab/>
      </w:r>
      <w:proofErr w:type="spellStart"/>
      <w:r w:rsidR="0096401E">
        <w:rPr>
          <w:sz w:val="18"/>
          <w:szCs w:val="18"/>
          <w:lang w:val="fr-FR"/>
        </w:rPr>
        <w:t>åkande</w:t>
      </w:r>
      <w:proofErr w:type="spellEnd"/>
      <w:r w:rsidR="0096401E">
        <w:rPr>
          <w:sz w:val="18"/>
          <w:szCs w:val="18"/>
          <w:lang w:val="fr-FR"/>
        </w:rPr>
        <w:tab/>
      </w:r>
    </w:p>
    <w:p w14:paraId="0B1BC9CD" w14:textId="77777777" w:rsidR="0096401E" w:rsidRDefault="0096401E" w:rsidP="0096401E">
      <w:pPr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souvent (adv.)</w:t>
      </w:r>
      <w:r>
        <w:rPr>
          <w:sz w:val="18"/>
          <w:szCs w:val="18"/>
          <w:lang w:val="fr-FR"/>
        </w:rPr>
        <w:tab/>
      </w:r>
      <w:proofErr w:type="spellStart"/>
      <w:r>
        <w:rPr>
          <w:sz w:val="18"/>
          <w:szCs w:val="18"/>
          <w:lang w:val="fr-FR"/>
        </w:rPr>
        <w:t>ofte</w:t>
      </w:r>
      <w:proofErr w:type="spellEnd"/>
    </w:p>
    <w:p w14:paraId="44196842" w14:textId="77777777" w:rsidR="0096401E" w:rsidRDefault="0096401E" w:rsidP="0096401E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considéré (adj.)</w:t>
      </w:r>
      <w:r>
        <w:rPr>
          <w:sz w:val="18"/>
          <w:szCs w:val="18"/>
          <w:lang w:val="fr-FR"/>
        </w:rPr>
        <w:tab/>
      </w:r>
      <w:proofErr w:type="spellStart"/>
      <w:r>
        <w:rPr>
          <w:sz w:val="18"/>
          <w:szCs w:val="18"/>
          <w:lang w:val="fr-FR"/>
        </w:rPr>
        <w:t>betragtet</w:t>
      </w:r>
      <w:proofErr w:type="spellEnd"/>
    </w:p>
    <w:p w14:paraId="1DC191F2" w14:textId="77777777" w:rsidR="0096401E" w:rsidRPr="00557BA7" w:rsidRDefault="0096401E" w:rsidP="0096401E">
      <w:pPr>
        <w:tabs>
          <w:tab w:val="left" w:pos="15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  <w:lang w:val="fr-FR"/>
        </w:rPr>
        <w:t xml:space="preserve">profondément (adv.)   </w:t>
      </w:r>
      <w:r w:rsidRPr="00557BA7">
        <w:rPr>
          <w:sz w:val="18"/>
          <w:szCs w:val="18"/>
        </w:rPr>
        <w:t>grundigt</w:t>
      </w:r>
    </w:p>
    <w:p w14:paraId="2608C3A3" w14:textId="77777777" w:rsidR="0096401E" w:rsidRDefault="0096401E" w:rsidP="0096401E">
      <w:pPr>
        <w:shd w:val="clear" w:color="auto" w:fill="E8E8E8" w:themeFill="background2"/>
        <w:tabs>
          <w:tab w:val="left" w:pos="1418"/>
        </w:tabs>
        <w:spacing w:after="0" w:line="240" w:lineRule="auto"/>
        <w:rPr>
          <w:sz w:val="18"/>
          <w:szCs w:val="18"/>
        </w:rPr>
      </w:pPr>
      <w:proofErr w:type="spellStart"/>
      <w:r w:rsidRPr="00875DD4">
        <w:rPr>
          <w:sz w:val="18"/>
          <w:szCs w:val="18"/>
        </w:rPr>
        <w:t>marquer</w:t>
      </w:r>
      <w:proofErr w:type="spellEnd"/>
      <w:r w:rsidRPr="00875DD4">
        <w:rPr>
          <w:sz w:val="18"/>
          <w:szCs w:val="18"/>
        </w:rPr>
        <w:t xml:space="preserve"> (</w:t>
      </w:r>
      <w:proofErr w:type="spellStart"/>
      <w:r w:rsidRPr="00875DD4">
        <w:rPr>
          <w:sz w:val="18"/>
          <w:szCs w:val="18"/>
        </w:rPr>
        <w:t>vb</w:t>
      </w:r>
      <w:proofErr w:type="spellEnd"/>
      <w:r w:rsidRPr="00875DD4">
        <w:rPr>
          <w:sz w:val="18"/>
          <w:szCs w:val="18"/>
        </w:rPr>
        <w:t>.)</w:t>
      </w:r>
      <w:r w:rsidRPr="00875DD4">
        <w:rPr>
          <w:sz w:val="18"/>
          <w:szCs w:val="18"/>
        </w:rPr>
        <w:tab/>
        <w:t>at sætte pr</w:t>
      </w:r>
      <w:r>
        <w:rPr>
          <w:sz w:val="18"/>
          <w:szCs w:val="18"/>
        </w:rPr>
        <w:t>æg på</w:t>
      </w:r>
    </w:p>
    <w:p w14:paraId="39460C12" w14:textId="77777777" w:rsidR="0096401E" w:rsidRDefault="0096401E" w:rsidP="0096401E">
      <w:pPr>
        <w:tabs>
          <w:tab w:val="left" w:pos="15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art (sb. m.)</w:t>
      </w:r>
      <w:r>
        <w:rPr>
          <w:sz w:val="18"/>
          <w:szCs w:val="18"/>
        </w:rPr>
        <w:tab/>
        <w:t>kunst</w:t>
      </w:r>
    </w:p>
    <w:p w14:paraId="4F49EFCC" w14:textId="77777777" w:rsidR="0096401E" w:rsidRDefault="0096401E" w:rsidP="0096401E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ayant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grandi</w:t>
      </w:r>
      <w:proofErr w:type="spellEnd"/>
      <w:r>
        <w:rPr>
          <w:sz w:val="18"/>
          <w:szCs w:val="18"/>
        </w:rPr>
        <w:tab/>
        <w:t>have vokset op</w:t>
      </w:r>
    </w:p>
    <w:p w14:paraId="6281361B" w14:textId="77777777" w:rsidR="0096401E" w:rsidRDefault="0096401E" w:rsidP="0096401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peinture</w:t>
      </w:r>
      <w:proofErr w:type="spellEnd"/>
      <w:r>
        <w:rPr>
          <w:sz w:val="18"/>
          <w:szCs w:val="18"/>
        </w:rPr>
        <w:t xml:space="preserve"> (sb. f.)</w:t>
      </w:r>
      <w:r>
        <w:rPr>
          <w:sz w:val="18"/>
          <w:szCs w:val="18"/>
        </w:rPr>
        <w:tab/>
        <w:t>maleri</w:t>
      </w:r>
    </w:p>
    <w:p w14:paraId="12059136" w14:textId="77777777" w:rsidR="0096401E" w:rsidRDefault="0096401E" w:rsidP="0096401E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manifester (</w:t>
      </w:r>
      <w:proofErr w:type="spellStart"/>
      <w:r>
        <w:rPr>
          <w:sz w:val="18"/>
          <w:szCs w:val="18"/>
        </w:rPr>
        <w:t>vb</w:t>
      </w:r>
      <w:proofErr w:type="spellEnd"/>
      <w:r>
        <w:rPr>
          <w:sz w:val="18"/>
          <w:szCs w:val="18"/>
        </w:rPr>
        <w:t>.) at komme til udtryk</w:t>
      </w:r>
    </w:p>
    <w:p w14:paraId="7AA09191" w14:textId="77777777" w:rsidR="0096401E" w:rsidRDefault="0096401E" w:rsidP="0096401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dès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præp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  <w:t>(allerede) fra</w:t>
      </w:r>
    </w:p>
    <w:p w14:paraId="7CFD566B" w14:textId="77777777" w:rsidR="0096401E" w:rsidRDefault="0096401E" w:rsidP="0096401E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avant-gardiste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adj</w:t>
      </w:r>
      <w:proofErr w:type="spellEnd"/>
      <w:r>
        <w:rPr>
          <w:sz w:val="18"/>
          <w:szCs w:val="18"/>
        </w:rPr>
        <w:t>.) banebrydende</w:t>
      </w:r>
    </w:p>
    <w:p w14:paraId="1DE932B2" w14:textId="77777777" w:rsidR="0096401E" w:rsidRDefault="0096401E" w:rsidP="0096401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chercher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vb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  <w:t>at (for)søge</w:t>
      </w:r>
    </w:p>
    <w:p w14:paraId="164A98D4" w14:textId="77777777" w:rsidR="0096401E" w:rsidRDefault="0096401E" w:rsidP="0096401E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capturer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vb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  <w:t>at fange</w:t>
      </w:r>
    </w:p>
    <w:p w14:paraId="46D5BF67" w14:textId="77777777" w:rsidR="0096401E" w:rsidRPr="00DD5C8E" w:rsidRDefault="0096401E" w:rsidP="0096401E">
      <w:pPr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 w:rsidRPr="00DD5C8E">
        <w:rPr>
          <w:sz w:val="18"/>
          <w:szCs w:val="18"/>
          <w:lang w:val="fr-FR"/>
        </w:rPr>
        <w:t>même (</w:t>
      </w:r>
      <w:proofErr w:type="spellStart"/>
      <w:r w:rsidRPr="00DD5C8E">
        <w:rPr>
          <w:sz w:val="18"/>
          <w:szCs w:val="18"/>
          <w:lang w:val="fr-FR"/>
        </w:rPr>
        <w:t>pron</w:t>
      </w:r>
      <w:proofErr w:type="spellEnd"/>
      <w:r w:rsidRPr="00DD5C8E">
        <w:rPr>
          <w:sz w:val="18"/>
          <w:szCs w:val="18"/>
          <w:lang w:val="fr-FR"/>
        </w:rPr>
        <w:t>.)</w:t>
      </w:r>
      <w:r w:rsidRPr="00DD5C8E">
        <w:rPr>
          <w:sz w:val="18"/>
          <w:szCs w:val="18"/>
          <w:lang w:val="fr-FR"/>
        </w:rPr>
        <w:tab/>
        <w:t>selve</w:t>
      </w:r>
    </w:p>
    <w:p w14:paraId="111CA9B6" w14:textId="77777777" w:rsidR="0096401E" w:rsidRPr="00DD5C8E" w:rsidRDefault="0096401E" w:rsidP="0096401E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 w:rsidRPr="00DD5C8E">
        <w:rPr>
          <w:sz w:val="18"/>
          <w:szCs w:val="18"/>
          <w:lang w:val="fr-FR"/>
        </w:rPr>
        <w:t>paysage (sb. m.)</w:t>
      </w:r>
      <w:r w:rsidRPr="00DD5C8E">
        <w:rPr>
          <w:sz w:val="18"/>
          <w:szCs w:val="18"/>
          <w:lang w:val="fr-FR"/>
        </w:rPr>
        <w:tab/>
      </w:r>
      <w:proofErr w:type="spellStart"/>
      <w:r w:rsidRPr="00DD5C8E">
        <w:rPr>
          <w:sz w:val="18"/>
          <w:szCs w:val="18"/>
          <w:lang w:val="fr-FR"/>
        </w:rPr>
        <w:t>landskab</w:t>
      </w:r>
      <w:proofErr w:type="spellEnd"/>
    </w:p>
    <w:p w14:paraId="13A7760C" w14:textId="77777777" w:rsidR="0096401E" w:rsidRPr="00DD5C8E" w:rsidRDefault="0096401E" w:rsidP="0096401E">
      <w:pPr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 w:rsidRPr="00DD5C8E">
        <w:rPr>
          <w:sz w:val="18"/>
          <w:szCs w:val="18"/>
          <w:lang w:val="fr-FR"/>
        </w:rPr>
        <w:t xml:space="preserve">en se concentrant sur </w:t>
      </w:r>
    </w:p>
    <w:p w14:paraId="1A68766A" w14:textId="77777777" w:rsidR="0096401E" w:rsidRDefault="0096401E" w:rsidP="0096401E">
      <w:pPr>
        <w:tabs>
          <w:tab w:val="left" w:pos="1560"/>
        </w:tabs>
        <w:spacing w:after="0" w:line="240" w:lineRule="auto"/>
        <w:rPr>
          <w:sz w:val="18"/>
          <w:szCs w:val="18"/>
        </w:rPr>
      </w:pPr>
      <w:r w:rsidRPr="00DD5C8E">
        <w:rPr>
          <w:sz w:val="18"/>
          <w:szCs w:val="18"/>
          <w:lang w:val="fr-FR"/>
        </w:rPr>
        <w:t xml:space="preserve">       </w:t>
      </w:r>
      <w:r>
        <w:rPr>
          <w:sz w:val="18"/>
          <w:szCs w:val="18"/>
        </w:rPr>
        <w:t>mens han koncentrerede sig om</w:t>
      </w:r>
    </w:p>
    <w:p w14:paraId="349381FF" w14:textId="77777777" w:rsidR="0096401E" w:rsidRDefault="0096401E" w:rsidP="0096401E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lumière</w:t>
      </w:r>
      <w:proofErr w:type="spellEnd"/>
      <w:r>
        <w:rPr>
          <w:sz w:val="18"/>
          <w:szCs w:val="18"/>
        </w:rPr>
        <w:t xml:space="preserve"> (sb. f.)</w:t>
      </w:r>
      <w:r>
        <w:rPr>
          <w:sz w:val="18"/>
          <w:szCs w:val="18"/>
        </w:rPr>
        <w:tab/>
        <w:t>lys</w:t>
      </w:r>
    </w:p>
    <w:p w14:paraId="19EEE40A" w14:textId="77777777" w:rsidR="0096401E" w:rsidRDefault="0096401E" w:rsidP="0096401E">
      <w:pPr>
        <w:tabs>
          <w:tab w:val="left" w:pos="1560"/>
        </w:tabs>
        <w:spacing w:after="0" w:line="240" w:lineRule="auto"/>
        <w:rPr>
          <w:sz w:val="18"/>
          <w:szCs w:val="18"/>
        </w:rPr>
      </w:pPr>
      <w:r w:rsidRPr="000E5A5A">
        <w:rPr>
          <w:sz w:val="18"/>
          <w:szCs w:val="18"/>
        </w:rPr>
        <w:t xml:space="preserve">au </w:t>
      </w:r>
      <w:proofErr w:type="spellStart"/>
      <w:r w:rsidRPr="000E5A5A">
        <w:rPr>
          <w:sz w:val="18"/>
          <w:szCs w:val="18"/>
        </w:rPr>
        <w:t>lieu</w:t>
      </w:r>
      <w:proofErr w:type="spellEnd"/>
      <w:r w:rsidRPr="000E5A5A">
        <w:rPr>
          <w:sz w:val="18"/>
          <w:szCs w:val="18"/>
        </w:rPr>
        <w:t xml:space="preserve"> de</w:t>
      </w:r>
      <w:r w:rsidRPr="000E5A5A">
        <w:rPr>
          <w:sz w:val="18"/>
          <w:szCs w:val="18"/>
        </w:rPr>
        <w:tab/>
        <w:t>i stedet for</w:t>
      </w:r>
    </w:p>
    <w:p w14:paraId="7CAF0349" w14:textId="77777777" w:rsidR="0096401E" w:rsidRDefault="0096401E" w:rsidP="0096401E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suivre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vb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  <w:t>at følge</w:t>
      </w:r>
    </w:p>
    <w:p w14:paraId="611DF570" w14:textId="77777777" w:rsidR="0096401E" w:rsidRDefault="0096401E" w:rsidP="0096401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convention</w:t>
      </w:r>
      <w:proofErr w:type="spellEnd"/>
      <w:r>
        <w:rPr>
          <w:sz w:val="18"/>
          <w:szCs w:val="18"/>
        </w:rPr>
        <w:t xml:space="preserve"> (sb. f.) </w:t>
      </w:r>
      <w:r>
        <w:rPr>
          <w:sz w:val="18"/>
          <w:szCs w:val="18"/>
        </w:rPr>
        <w:tab/>
      </w:r>
    </w:p>
    <w:p w14:paraId="555DB582" w14:textId="77777777" w:rsidR="0096401E" w:rsidRDefault="0096401E" w:rsidP="0096401E">
      <w:pPr>
        <w:tabs>
          <w:tab w:val="left" w:pos="15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almindelig fremgangsmåde</w:t>
      </w:r>
    </w:p>
    <w:p w14:paraId="070924AE" w14:textId="77777777" w:rsidR="0096401E" w:rsidRDefault="0096401E" w:rsidP="0096401E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rigide (</w:t>
      </w:r>
      <w:proofErr w:type="spellStart"/>
      <w:r>
        <w:rPr>
          <w:sz w:val="18"/>
          <w:szCs w:val="18"/>
        </w:rPr>
        <w:t>adj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  <w:t>streng</w:t>
      </w:r>
    </w:p>
    <w:p w14:paraId="04D0E2A2" w14:textId="77777777" w:rsidR="0096401E" w:rsidRDefault="0096401E" w:rsidP="0096401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époque</w:t>
      </w:r>
      <w:proofErr w:type="spellEnd"/>
      <w:r>
        <w:rPr>
          <w:sz w:val="18"/>
          <w:szCs w:val="18"/>
        </w:rPr>
        <w:t xml:space="preserve"> (sb. f.)</w:t>
      </w:r>
      <w:r>
        <w:rPr>
          <w:sz w:val="18"/>
          <w:szCs w:val="18"/>
        </w:rPr>
        <w:tab/>
        <w:t>tid</w:t>
      </w:r>
    </w:p>
    <w:p w14:paraId="5C9315E6" w14:textId="77777777" w:rsidR="0096401E" w:rsidRDefault="0096401E" w:rsidP="0096401E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adopter (</w:t>
      </w:r>
      <w:proofErr w:type="spellStart"/>
      <w:r>
        <w:rPr>
          <w:sz w:val="18"/>
          <w:szCs w:val="18"/>
        </w:rPr>
        <w:t>vb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  <w:t>at anvende</w:t>
      </w:r>
    </w:p>
    <w:p w14:paraId="11BC097A" w14:textId="77777777" w:rsidR="0096401E" w:rsidRPr="00557BA7" w:rsidRDefault="0096401E" w:rsidP="0096401E">
      <w:pPr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 w:rsidRPr="00557BA7">
        <w:rPr>
          <w:sz w:val="18"/>
          <w:szCs w:val="18"/>
          <w:lang w:val="fr-FR"/>
        </w:rPr>
        <w:t>approche (sb. f.)</w:t>
      </w:r>
      <w:r w:rsidRPr="00557BA7">
        <w:rPr>
          <w:sz w:val="18"/>
          <w:szCs w:val="18"/>
          <w:lang w:val="fr-FR"/>
        </w:rPr>
        <w:tab/>
      </w:r>
      <w:proofErr w:type="spellStart"/>
      <w:r w:rsidRPr="00557BA7">
        <w:rPr>
          <w:sz w:val="18"/>
          <w:szCs w:val="18"/>
          <w:lang w:val="fr-FR"/>
        </w:rPr>
        <w:t>tilgang</w:t>
      </w:r>
      <w:proofErr w:type="spellEnd"/>
    </w:p>
    <w:p w14:paraId="75C43687" w14:textId="77777777" w:rsidR="0096401E" w:rsidRPr="00557BA7" w:rsidRDefault="0096401E" w:rsidP="0096401E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 w:rsidRPr="00557BA7">
        <w:rPr>
          <w:sz w:val="18"/>
          <w:szCs w:val="18"/>
          <w:lang w:val="fr-FR"/>
        </w:rPr>
        <w:t>libre (adj.)</w:t>
      </w:r>
      <w:r w:rsidRPr="00557BA7">
        <w:rPr>
          <w:sz w:val="18"/>
          <w:szCs w:val="18"/>
          <w:lang w:val="fr-FR"/>
        </w:rPr>
        <w:tab/>
      </w:r>
      <w:proofErr w:type="spellStart"/>
      <w:r w:rsidRPr="00557BA7">
        <w:rPr>
          <w:sz w:val="18"/>
          <w:szCs w:val="18"/>
          <w:lang w:val="fr-FR"/>
        </w:rPr>
        <w:t>fri</w:t>
      </w:r>
      <w:proofErr w:type="spellEnd"/>
    </w:p>
    <w:p w14:paraId="036CD581" w14:textId="77777777" w:rsidR="0096401E" w:rsidRDefault="0096401E" w:rsidP="0096401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utiliser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vb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  <w:t>at bruge</w:t>
      </w:r>
    </w:p>
    <w:p w14:paraId="01475E1B" w14:textId="77777777" w:rsidR="0096401E" w:rsidRDefault="0096401E" w:rsidP="0096401E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coup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pinceau</w:t>
      </w:r>
      <w:proofErr w:type="spellEnd"/>
      <w:proofErr w:type="gramStart"/>
      <w:r>
        <w:rPr>
          <w:sz w:val="18"/>
          <w:szCs w:val="18"/>
        </w:rPr>
        <w:tab/>
        <w:t xml:space="preserve">  penselstrøg</w:t>
      </w:r>
      <w:proofErr w:type="gramEnd"/>
    </w:p>
    <w:p w14:paraId="29F1D3AE" w14:textId="77777777" w:rsidR="0096401E" w:rsidRDefault="0096401E" w:rsidP="0096401E">
      <w:pPr>
        <w:tabs>
          <w:tab w:val="left" w:pos="15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rapide (</w:t>
      </w:r>
      <w:proofErr w:type="spellStart"/>
      <w:r>
        <w:rPr>
          <w:sz w:val="18"/>
          <w:szCs w:val="18"/>
        </w:rPr>
        <w:t>adj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  <w:t>hurtig</w:t>
      </w:r>
    </w:p>
    <w:p w14:paraId="3D527196" w14:textId="77777777" w:rsidR="0096401E" w:rsidRDefault="0096401E" w:rsidP="0096401E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audacieux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adj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  <w:t>dristig</w:t>
      </w:r>
    </w:p>
    <w:p w14:paraId="1EDC4F63" w14:textId="77777777" w:rsidR="0096401E" w:rsidRPr="00557BA7" w:rsidRDefault="0096401E" w:rsidP="0096401E">
      <w:pPr>
        <w:tabs>
          <w:tab w:val="left" w:pos="1560"/>
        </w:tabs>
        <w:spacing w:after="0" w:line="240" w:lineRule="auto"/>
      </w:pPr>
      <w:proofErr w:type="spellStart"/>
      <w:r w:rsidRPr="00557BA7">
        <w:rPr>
          <w:sz w:val="18"/>
          <w:szCs w:val="18"/>
        </w:rPr>
        <w:t>saisir</w:t>
      </w:r>
      <w:proofErr w:type="spellEnd"/>
      <w:r w:rsidRPr="00557BA7">
        <w:rPr>
          <w:sz w:val="18"/>
          <w:szCs w:val="18"/>
        </w:rPr>
        <w:t xml:space="preserve"> (</w:t>
      </w:r>
      <w:proofErr w:type="spellStart"/>
      <w:r w:rsidRPr="00557BA7">
        <w:rPr>
          <w:sz w:val="18"/>
          <w:szCs w:val="18"/>
        </w:rPr>
        <w:t>vb</w:t>
      </w:r>
      <w:proofErr w:type="spellEnd"/>
      <w:r w:rsidRPr="00557BA7">
        <w:rPr>
          <w:sz w:val="18"/>
          <w:szCs w:val="18"/>
        </w:rPr>
        <w:t>.)</w:t>
      </w:r>
      <w:r w:rsidRPr="00557BA7">
        <w:rPr>
          <w:sz w:val="18"/>
          <w:szCs w:val="18"/>
        </w:rPr>
        <w:tab/>
        <w:t>at gribe</w:t>
      </w:r>
    </w:p>
    <w:p w14:paraId="04DE5A7E" w14:textId="77777777" w:rsidR="0096401E" w:rsidRPr="00557BA7" w:rsidRDefault="0096401E" w:rsidP="0096401E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557BA7">
        <w:rPr>
          <w:sz w:val="18"/>
          <w:szCs w:val="18"/>
        </w:rPr>
        <w:t>instantanéité</w:t>
      </w:r>
      <w:proofErr w:type="spellEnd"/>
      <w:r w:rsidRPr="00557BA7">
        <w:rPr>
          <w:sz w:val="18"/>
          <w:szCs w:val="18"/>
        </w:rPr>
        <w:t xml:space="preserve"> (sb. f.)  </w:t>
      </w:r>
      <w:r>
        <w:rPr>
          <w:sz w:val="18"/>
          <w:szCs w:val="18"/>
        </w:rPr>
        <w:t xml:space="preserve"> </w:t>
      </w:r>
      <w:r w:rsidRPr="00557BA7">
        <w:rPr>
          <w:sz w:val="18"/>
          <w:szCs w:val="18"/>
        </w:rPr>
        <w:t>øjeblik</w:t>
      </w:r>
    </w:p>
    <w:p w14:paraId="614238DC" w14:textId="77777777" w:rsidR="0096401E" w:rsidRDefault="0096401E" w:rsidP="0096401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D13FBE">
        <w:rPr>
          <w:sz w:val="18"/>
          <w:szCs w:val="18"/>
        </w:rPr>
        <w:t>quête</w:t>
      </w:r>
      <w:proofErr w:type="spellEnd"/>
      <w:r w:rsidRPr="00D13FBE">
        <w:rPr>
          <w:sz w:val="18"/>
          <w:szCs w:val="18"/>
        </w:rPr>
        <w:t xml:space="preserve"> (sb. f.)</w:t>
      </w:r>
      <w:r w:rsidRPr="00D13FBE">
        <w:rPr>
          <w:sz w:val="18"/>
          <w:szCs w:val="18"/>
        </w:rPr>
        <w:tab/>
        <w:t>søgen eft</w:t>
      </w:r>
      <w:r>
        <w:rPr>
          <w:sz w:val="18"/>
          <w:szCs w:val="18"/>
        </w:rPr>
        <w:t>er</w:t>
      </w:r>
    </w:p>
    <w:p w14:paraId="448C4CC1" w14:textId="77777777" w:rsidR="0096401E" w:rsidRDefault="0096401E" w:rsidP="0096401E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instant</w:t>
      </w:r>
      <w:proofErr w:type="spellEnd"/>
      <w:r>
        <w:rPr>
          <w:sz w:val="18"/>
          <w:szCs w:val="18"/>
        </w:rPr>
        <w:t xml:space="preserve"> (sb. m.)</w:t>
      </w:r>
      <w:r>
        <w:rPr>
          <w:sz w:val="18"/>
          <w:szCs w:val="18"/>
        </w:rPr>
        <w:tab/>
        <w:t>øjeblik</w:t>
      </w:r>
    </w:p>
    <w:p w14:paraId="5569531E" w14:textId="77777777" w:rsidR="0096401E" w:rsidRDefault="0096401E" w:rsidP="0096401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505D5F">
        <w:rPr>
          <w:sz w:val="18"/>
          <w:szCs w:val="18"/>
        </w:rPr>
        <w:t>éphémère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adj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  <w:t>flygtig</w:t>
      </w:r>
    </w:p>
    <w:p w14:paraId="44A678EB" w14:textId="77777777" w:rsidR="0096401E" w:rsidRDefault="0096401E" w:rsidP="0096401E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conduire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vb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  <w:t>at føre</w:t>
      </w:r>
    </w:p>
    <w:p w14:paraId="4179B31A" w14:textId="77777777" w:rsidR="0096401E" w:rsidRDefault="0096401E" w:rsidP="0096401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créer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vb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  <w:t>at skabe</w:t>
      </w:r>
    </w:p>
    <w:p w14:paraId="74D8BD37" w14:textId="77777777" w:rsidR="0096401E" w:rsidRDefault="0096401E" w:rsidP="0096401E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tableau (sb. m.)</w:t>
      </w:r>
      <w:r>
        <w:rPr>
          <w:sz w:val="18"/>
          <w:szCs w:val="18"/>
        </w:rPr>
        <w:tab/>
        <w:t>maleri</w:t>
      </w:r>
    </w:p>
    <w:p w14:paraId="39DFDFD7" w14:textId="77777777" w:rsidR="0096401E" w:rsidRDefault="0096401E" w:rsidP="0096401E">
      <w:pPr>
        <w:tabs>
          <w:tab w:val="left" w:pos="15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sujet (sb. m.)</w:t>
      </w:r>
      <w:r>
        <w:rPr>
          <w:sz w:val="18"/>
          <w:szCs w:val="18"/>
        </w:rPr>
        <w:tab/>
        <w:t>emne</w:t>
      </w:r>
    </w:p>
    <w:p w14:paraId="5C9B147E" w14:textId="77777777" w:rsidR="0096401E" w:rsidRDefault="0096401E" w:rsidP="0096401E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dépeindre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vb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  <w:t>at gengive</w:t>
      </w:r>
    </w:p>
    <w:p w14:paraId="446E1A5D" w14:textId="77777777" w:rsidR="0096401E" w:rsidRDefault="0096401E" w:rsidP="0096401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éclairage</w:t>
      </w:r>
      <w:proofErr w:type="spellEnd"/>
      <w:r>
        <w:rPr>
          <w:sz w:val="18"/>
          <w:szCs w:val="18"/>
        </w:rPr>
        <w:t xml:space="preserve"> (sb. m.) </w:t>
      </w:r>
      <w:r>
        <w:rPr>
          <w:sz w:val="18"/>
          <w:szCs w:val="18"/>
        </w:rPr>
        <w:tab/>
        <w:t>belysning</w:t>
      </w:r>
    </w:p>
    <w:p w14:paraId="4EF62D89" w14:textId="77777777" w:rsidR="0096401E" w:rsidRPr="009826EE" w:rsidRDefault="0096401E" w:rsidP="0096401E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r w:rsidRPr="009826EE">
        <w:rPr>
          <w:sz w:val="18"/>
          <w:szCs w:val="18"/>
        </w:rPr>
        <w:t>moment (sb. m.)</w:t>
      </w:r>
      <w:r w:rsidRPr="009826EE">
        <w:rPr>
          <w:sz w:val="18"/>
          <w:szCs w:val="18"/>
        </w:rPr>
        <w:tab/>
        <w:t>tidspunkt</w:t>
      </w:r>
    </w:p>
    <w:p w14:paraId="553DD31C" w14:textId="77777777" w:rsidR="0096401E" w:rsidRPr="00557BA7" w:rsidRDefault="0096401E" w:rsidP="0096401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557BA7">
        <w:rPr>
          <w:sz w:val="18"/>
          <w:szCs w:val="18"/>
        </w:rPr>
        <w:t>parmi</w:t>
      </w:r>
      <w:proofErr w:type="spellEnd"/>
      <w:r w:rsidRPr="00557BA7">
        <w:rPr>
          <w:sz w:val="18"/>
          <w:szCs w:val="18"/>
        </w:rPr>
        <w:t xml:space="preserve"> (</w:t>
      </w:r>
      <w:proofErr w:type="spellStart"/>
      <w:r w:rsidRPr="00557BA7">
        <w:rPr>
          <w:sz w:val="18"/>
          <w:szCs w:val="18"/>
        </w:rPr>
        <w:t>præp</w:t>
      </w:r>
      <w:proofErr w:type="spellEnd"/>
      <w:r w:rsidRPr="00557BA7">
        <w:rPr>
          <w:sz w:val="18"/>
          <w:szCs w:val="18"/>
        </w:rPr>
        <w:t>.)</w:t>
      </w:r>
      <w:r w:rsidRPr="00557BA7">
        <w:rPr>
          <w:sz w:val="18"/>
          <w:szCs w:val="18"/>
        </w:rPr>
        <w:tab/>
        <w:t>iblandt</w:t>
      </w:r>
    </w:p>
    <w:p w14:paraId="3FD8BA0E" w14:textId="77777777" w:rsidR="0096401E" w:rsidRPr="00557BA7" w:rsidRDefault="0096401E" w:rsidP="0096401E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557BA7">
        <w:rPr>
          <w:sz w:val="18"/>
          <w:szCs w:val="18"/>
        </w:rPr>
        <w:t>tenir</w:t>
      </w:r>
      <w:proofErr w:type="spellEnd"/>
      <w:r w:rsidRPr="00557BA7">
        <w:rPr>
          <w:sz w:val="18"/>
          <w:szCs w:val="18"/>
        </w:rPr>
        <w:t xml:space="preserve"> (</w:t>
      </w:r>
      <w:proofErr w:type="spellStart"/>
      <w:r w:rsidRPr="00557BA7">
        <w:rPr>
          <w:sz w:val="18"/>
          <w:szCs w:val="18"/>
        </w:rPr>
        <w:t>vb</w:t>
      </w:r>
      <w:proofErr w:type="spellEnd"/>
      <w:r w:rsidRPr="00557BA7">
        <w:rPr>
          <w:sz w:val="18"/>
          <w:szCs w:val="18"/>
        </w:rPr>
        <w:t>.)</w:t>
      </w:r>
      <w:r w:rsidRPr="00557BA7">
        <w:rPr>
          <w:sz w:val="18"/>
          <w:szCs w:val="18"/>
        </w:rPr>
        <w:tab/>
        <w:t>at holde</w:t>
      </w:r>
    </w:p>
    <w:p w14:paraId="78667F9A" w14:textId="77777777" w:rsidR="0096401E" w:rsidRPr="00557BA7" w:rsidRDefault="0096401E" w:rsidP="0096401E">
      <w:pPr>
        <w:tabs>
          <w:tab w:val="left" w:pos="1560"/>
        </w:tabs>
        <w:spacing w:after="0" w:line="240" w:lineRule="auto"/>
        <w:rPr>
          <w:sz w:val="18"/>
          <w:szCs w:val="18"/>
        </w:rPr>
      </w:pPr>
      <w:r w:rsidRPr="00557BA7">
        <w:rPr>
          <w:sz w:val="18"/>
          <w:szCs w:val="18"/>
        </w:rPr>
        <w:t>particulier (</w:t>
      </w:r>
      <w:proofErr w:type="spellStart"/>
      <w:r w:rsidRPr="00557BA7">
        <w:rPr>
          <w:sz w:val="18"/>
          <w:szCs w:val="18"/>
        </w:rPr>
        <w:t>adj</w:t>
      </w:r>
      <w:proofErr w:type="spellEnd"/>
      <w:r w:rsidRPr="00557BA7">
        <w:rPr>
          <w:sz w:val="18"/>
          <w:szCs w:val="18"/>
        </w:rPr>
        <w:t>.)</w:t>
      </w:r>
      <w:r w:rsidRPr="00557BA7">
        <w:rPr>
          <w:sz w:val="18"/>
          <w:szCs w:val="18"/>
        </w:rPr>
        <w:tab/>
        <w:t>særlig</w:t>
      </w:r>
    </w:p>
    <w:p w14:paraId="0F3A32F4" w14:textId="77777777" w:rsidR="0096401E" w:rsidRPr="00557BA7" w:rsidRDefault="0096401E" w:rsidP="0096401E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557BA7">
        <w:rPr>
          <w:sz w:val="18"/>
          <w:szCs w:val="18"/>
        </w:rPr>
        <w:t>seulement</w:t>
      </w:r>
      <w:proofErr w:type="spellEnd"/>
      <w:r w:rsidRPr="00557BA7">
        <w:rPr>
          <w:sz w:val="18"/>
          <w:szCs w:val="18"/>
        </w:rPr>
        <w:t xml:space="preserve"> (adv.)</w:t>
      </w:r>
      <w:r w:rsidRPr="00557BA7">
        <w:rPr>
          <w:sz w:val="18"/>
          <w:szCs w:val="18"/>
        </w:rPr>
        <w:tab/>
        <w:t>kun</w:t>
      </w:r>
    </w:p>
    <w:p w14:paraId="46C185CB" w14:textId="77777777" w:rsidR="0096401E" w:rsidRPr="00557BA7" w:rsidRDefault="0096401E" w:rsidP="0096401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557BA7">
        <w:rPr>
          <w:sz w:val="18"/>
          <w:szCs w:val="18"/>
        </w:rPr>
        <w:t>œuvre</w:t>
      </w:r>
      <w:proofErr w:type="spellEnd"/>
      <w:r w:rsidRPr="00557BA7">
        <w:rPr>
          <w:sz w:val="18"/>
          <w:szCs w:val="18"/>
        </w:rPr>
        <w:t xml:space="preserve"> (sb. m.)</w:t>
      </w:r>
      <w:r w:rsidRPr="00557BA7">
        <w:rPr>
          <w:sz w:val="18"/>
          <w:szCs w:val="18"/>
        </w:rPr>
        <w:tab/>
        <w:t>værk</w:t>
      </w:r>
    </w:p>
    <w:p w14:paraId="09369DB5" w14:textId="77777777" w:rsidR="0096401E" w:rsidRPr="00557BA7" w:rsidRDefault="0096401E" w:rsidP="0096401E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557BA7">
        <w:rPr>
          <w:sz w:val="18"/>
          <w:szCs w:val="18"/>
        </w:rPr>
        <w:t>cœur</w:t>
      </w:r>
      <w:proofErr w:type="spellEnd"/>
      <w:r w:rsidRPr="00557BA7">
        <w:rPr>
          <w:sz w:val="18"/>
          <w:szCs w:val="18"/>
        </w:rPr>
        <w:t xml:space="preserve"> (sb. m.)</w:t>
      </w:r>
      <w:r w:rsidRPr="00557BA7">
        <w:rPr>
          <w:sz w:val="18"/>
          <w:szCs w:val="18"/>
        </w:rPr>
        <w:tab/>
        <w:t>hjerte</w:t>
      </w:r>
    </w:p>
    <w:p w14:paraId="0F4CDDE2" w14:textId="77777777" w:rsidR="0096401E" w:rsidRPr="00557BA7" w:rsidRDefault="0096401E" w:rsidP="0096401E">
      <w:pPr>
        <w:tabs>
          <w:tab w:val="left" w:pos="1560"/>
        </w:tabs>
        <w:spacing w:after="0" w:line="240" w:lineRule="auto"/>
        <w:rPr>
          <w:sz w:val="18"/>
          <w:szCs w:val="18"/>
        </w:rPr>
      </w:pPr>
      <w:r w:rsidRPr="00557BA7">
        <w:rPr>
          <w:sz w:val="18"/>
          <w:szCs w:val="18"/>
        </w:rPr>
        <w:t>art (sb. m.)</w:t>
      </w:r>
      <w:r w:rsidRPr="00557BA7">
        <w:rPr>
          <w:sz w:val="18"/>
          <w:szCs w:val="18"/>
        </w:rPr>
        <w:tab/>
        <w:t>kunst</w:t>
      </w:r>
    </w:p>
    <w:p w14:paraId="12E8D243" w14:textId="77777777" w:rsidR="0096401E" w:rsidRPr="00FF72F2" w:rsidRDefault="0096401E" w:rsidP="0096401E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entier (adj.)</w:t>
      </w:r>
      <w:r>
        <w:rPr>
          <w:sz w:val="18"/>
          <w:szCs w:val="18"/>
          <w:lang w:val="fr-FR"/>
        </w:rPr>
        <w:tab/>
      </w:r>
      <w:proofErr w:type="spellStart"/>
      <w:r>
        <w:rPr>
          <w:sz w:val="18"/>
          <w:szCs w:val="18"/>
          <w:lang w:val="fr-FR"/>
        </w:rPr>
        <w:t>hel</w:t>
      </w:r>
      <w:proofErr w:type="spellEnd"/>
    </w:p>
    <w:p w14:paraId="08D71FCC" w14:textId="77777777" w:rsidR="0096401E" w:rsidRPr="00FF72F2" w:rsidRDefault="0096401E" w:rsidP="0096401E">
      <w:pPr>
        <w:spacing w:after="0" w:line="240" w:lineRule="auto"/>
        <w:rPr>
          <w:lang w:val="fr-FR"/>
        </w:rPr>
      </w:pPr>
      <w:r w:rsidRPr="00FF72F2">
        <w:rPr>
          <w:lang w:val="fr-FR"/>
        </w:rPr>
        <w:br w:type="page"/>
      </w:r>
    </w:p>
    <w:p w14:paraId="3FEB8537" w14:textId="77777777" w:rsidR="0096401E" w:rsidRPr="00796226" w:rsidRDefault="0096401E" w:rsidP="0096401E">
      <w:pPr>
        <w:pStyle w:val="Overskrift2"/>
        <w:rPr>
          <w:color w:val="BF4E14" w:themeColor="accent2" w:themeShade="BF"/>
          <w:lang w:val="fr-FR"/>
        </w:rPr>
      </w:pPr>
      <w:r w:rsidRPr="00796226">
        <w:rPr>
          <w:color w:val="BF4E14" w:themeColor="accent2" w:themeShade="BF"/>
          <w:lang w:val="fr-FR"/>
        </w:rPr>
        <w:lastRenderedPageBreak/>
        <w:t xml:space="preserve">L'inspiration </w:t>
      </w:r>
      <w:r w:rsidRPr="00A65065">
        <w:rPr>
          <w:b/>
          <w:bCs/>
          <w:color w:val="BF4E14" w:themeColor="accent2" w:themeShade="BF"/>
          <w:lang w:val="fr-FR"/>
        </w:rPr>
        <w:t>derrière</w:t>
      </w:r>
      <w:r w:rsidRPr="00796226">
        <w:rPr>
          <w:color w:val="BF4E14" w:themeColor="accent2" w:themeShade="BF"/>
          <w:lang w:val="fr-FR"/>
        </w:rPr>
        <w:t xml:space="preserve"> les nymphéas</w:t>
      </w:r>
    </w:p>
    <w:p w14:paraId="496259FC" w14:textId="77777777" w:rsidR="0096401E" w:rsidRDefault="0096401E" w:rsidP="0096401E">
      <w:pPr>
        <w:spacing w:line="360" w:lineRule="auto"/>
        <w:rPr>
          <w:lang w:val="fr-FR"/>
        </w:rPr>
      </w:pPr>
      <w:r w:rsidRPr="00796226">
        <w:rPr>
          <w:lang w:val="fr-FR"/>
        </w:rPr>
        <w:t xml:space="preserve">Les Nymphéas de Monet, une série de 250 tableaux, ne sont pas le fruit du </w:t>
      </w:r>
      <w:r w:rsidRPr="00816C1E">
        <w:rPr>
          <w:b/>
          <w:bCs/>
          <w:lang w:val="fr-FR"/>
        </w:rPr>
        <w:t>hasard</w:t>
      </w:r>
      <w:r w:rsidRPr="00796226">
        <w:rPr>
          <w:lang w:val="fr-FR"/>
        </w:rPr>
        <w:t xml:space="preserve">, mais </w:t>
      </w:r>
      <w:r w:rsidRPr="00DE5561">
        <w:rPr>
          <w:b/>
          <w:bCs/>
          <w:lang w:val="fr-FR"/>
        </w:rPr>
        <w:t>plutôt</w:t>
      </w:r>
      <w:r w:rsidRPr="00796226">
        <w:rPr>
          <w:lang w:val="fr-FR"/>
        </w:rPr>
        <w:t xml:space="preserve"> l'</w:t>
      </w:r>
      <w:r w:rsidRPr="00DE5561">
        <w:rPr>
          <w:b/>
          <w:bCs/>
          <w:lang w:val="fr-FR"/>
        </w:rPr>
        <w:t>aboutissement</w:t>
      </w:r>
      <w:r w:rsidRPr="00796226">
        <w:rPr>
          <w:lang w:val="fr-FR"/>
        </w:rPr>
        <w:t xml:space="preserve"> d'une </w:t>
      </w:r>
      <w:r w:rsidRPr="0016444B">
        <w:rPr>
          <w:b/>
          <w:bCs/>
          <w:lang w:val="fr-FR"/>
        </w:rPr>
        <w:t>profonde</w:t>
      </w:r>
      <w:r w:rsidRPr="00796226">
        <w:rPr>
          <w:lang w:val="fr-FR"/>
        </w:rPr>
        <w:t xml:space="preserve"> </w:t>
      </w:r>
      <w:r w:rsidRPr="00234039">
        <w:rPr>
          <w:b/>
          <w:bCs/>
          <w:lang w:val="fr-FR"/>
        </w:rPr>
        <w:t>introspection</w:t>
      </w:r>
      <w:r w:rsidRPr="00796226">
        <w:rPr>
          <w:lang w:val="fr-FR"/>
        </w:rPr>
        <w:t xml:space="preserve"> et d'une observation </w:t>
      </w:r>
      <w:r w:rsidRPr="00234039">
        <w:rPr>
          <w:b/>
          <w:bCs/>
          <w:lang w:val="fr-FR"/>
        </w:rPr>
        <w:t>minutieuse</w:t>
      </w:r>
      <w:r w:rsidRPr="00796226">
        <w:rPr>
          <w:lang w:val="fr-FR"/>
        </w:rPr>
        <w:t xml:space="preserve"> de la nature. L'artiste, toujours en quête de capturer l'essence des paysages, a été particulièrement </w:t>
      </w:r>
      <w:r w:rsidRPr="005E6CCF">
        <w:rPr>
          <w:b/>
          <w:bCs/>
          <w:lang w:val="fr-FR"/>
        </w:rPr>
        <w:t>touché</w:t>
      </w:r>
      <w:r w:rsidRPr="00796226">
        <w:rPr>
          <w:lang w:val="fr-FR"/>
        </w:rPr>
        <w:t xml:space="preserve"> par la </w:t>
      </w:r>
      <w:r w:rsidRPr="005232DB">
        <w:rPr>
          <w:b/>
          <w:bCs/>
          <w:lang w:val="fr-FR"/>
        </w:rPr>
        <w:t>beauté</w:t>
      </w:r>
      <w:r w:rsidRPr="00796226">
        <w:rPr>
          <w:lang w:val="fr-FR"/>
        </w:rPr>
        <w:t xml:space="preserve"> des </w:t>
      </w:r>
      <w:r w:rsidRPr="006D165E">
        <w:rPr>
          <w:b/>
          <w:bCs/>
          <w:lang w:val="fr-FR"/>
        </w:rPr>
        <w:t>étangs</w:t>
      </w:r>
      <w:r w:rsidRPr="00796226">
        <w:rPr>
          <w:lang w:val="fr-FR"/>
        </w:rPr>
        <w:t xml:space="preserve"> et des fleurs d'eau. Les </w:t>
      </w:r>
      <w:r w:rsidRPr="006D165E">
        <w:rPr>
          <w:b/>
          <w:bCs/>
          <w:lang w:val="fr-FR"/>
        </w:rPr>
        <w:t>reflets</w:t>
      </w:r>
      <w:r w:rsidRPr="00796226">
        <w:rPr>
          <w:lang w:val="fr-FR"/>
        </w:rPr>
        <w:t xml:space="preserve"> </w:t>
      </w:r>
      <w:r w:rsidRPr="00E10B41">
        <w:rPr>
          <w:b/>
          <w:bCs/>
          <w:lang w:val="fr-FR"/>
        </w:rPr>
        <w:t>changeants</w:t>
      </w:r>
      <w:r w:rsidRPr="00796226">
        <w:rPr>
          <w:lang w:val="fr-FR"/>
        </w:rPr>
        <w:t xml:space="preserve">, les nuances de lumière à différentes </w:t>
      </w:r>
      <w:r w:rsidRPr="00D47B22">
        <w:rPr>
          <w:b/>
          <w:bCs/>
          <w:lang w:val="fr-FR"/>
        </w:rPr>
        <w:t>heures</w:t>
      </w:r>
      <w:r w:rsidRPr="00796226">
        <w:rPr>
          <w:lang w:val="fr-FR"/>
        </w:rPr>
        <w:t xml:space="preserve"> de la journée, et la </w:t>
      </w:r>
      <w:r w:rsidRPr="00D47B22">
        <w:rPr>
          <w:b/>
          <w:bCs/>
          <w:lang w:val="fr-FR"/>
        </w:rPr>
        <w:t>tranquillité</w:t>
      </w:r>
      <w:r w:rsidRPr="00796226">
        <w:rPr>
          <w:lang w:val="fr-FR"/>
        </w:rPr>
        <w:t xml:space="preserve"> des eaux l'ont profondément inspiré. Ces éléments ont </w:t>
      </w:r>
      <w:r w:rsidRPr="007F3DEB">
        <w:rPr>
          <w:b/>
          <w:bCs/>
          <w:lang w:val="fr-FR"/>
        </w:rPr>
        <w:t>offert</w:t>
      </w:r>
      <w:r w:rsidRPr="00796226">
        <w:rPr>
          <w:lang w:val="fr-FR"/>
        </w:rPr>
        <w:t xml:space="preserve"> à Monet une </w:t>
      </w:r>
      <w:r w:rsidRPr="00A165AA">
        <w:rPr>
          <w:b/>
          <w:bCs/>
          <w:lang w:val="fr-FR"/>
        </w:rPr>
        <w:t>toile</w:t>
      </w:r>
      <w:r w:rsidRPr="00796226">
        <w:rPr>
          <w:lang w:val="fr-FR"/>
        </w:rPr>
        <w:t xml:space="preserve"> </w:t>
      </w:r>
      <w:r w:rsidRPr="00A165AA">
        <w:rPr>
          <w:b/>
          <w:bCs/>
          <w:lang w:val="fr-FR"/>
        </w:rPr>
        <w:t>vivante</w:t>
      </w:r>
      <w:r w:rsidRPr="00796226">
        <w:rPr>
          <w:lang w:val="fr-FR"/>
        </w:rPr>
        <w:t xml:space="preserve">, un tableau en </w:t>
      </w:r>
      <w:r w:rsidRPr="00A165AA">
        <w:rPr>
          <w:b/>
          <w:bCs/>
          <w:lang w:val="fr-FR"/>
        </w:rPr>
        <w:t>perpétuelle</w:t>
      </w:r>
      <w:r w:rsidRPr="00796226">
        <w:rPr>
          <w:lang w:val="fr-FR"/>
        </w:rPr>
        <w:t xml:space="preserve"> </w:t>
      </w:r>
      <w:r w:rsidRPr="00A165AA">
        <w:rPr>
          <w:b/>
          <w:bCs/>
          <w:lang w:val="fr-FR"/>
        </w:rPr>
        <w:t>évolution</w:t>
      </w:r>
      <w:r w:rsidRPr="00796226">
        <w:rPr>
          <w:lang w:val="fr-FR"/>
        </w:rPr>
        <w:t xml:space="preserve">, où la lumière, la couleur et la texture </w:t>
      </w:r>
      <w:r w:rsidRPr="00A165AA">
        <w:rPr>
          <w:b/>
          <w:bCs/>
          <w:lang w:val="fr-FR"/>
        </w:rPr>
        <w:t>se mêlent</w:t>
      </w:r>
      <w:r w:rsidRPr="00796226">
        <w:rPr>
          <w:lang w:val="fr-FR"/>
        </w:rPr>
        <w:t xml:space="preserve"> en une danse harmonieuse. Les Nymphéas sont </w:t>
      </w:r>
      <w:r w:rsidRPr="00A165AA">
        <w:rPr>
          <w:b/>
          <w:bCs/>
          <w:lang w:val="fr-FR"/>
        </w:rPr>
        <w:t>ainsi</w:t>
      </w:r>
      <w:r w:rsidRPr="00796226">
        <w:rPr>
          <w:lang w:val="fr-FR"/>
        </w:rPr>
        <w:t xml:space="preserve"> </w:t>
      </w:r>
      <w:r w:rsidRPr="005754AE">
        <w:rPr>
          <w:b/>
          <w:bCs/>
          <w:lang w:val="fr-FR"/>
        </w:rPr>
        <w:t>devenus</w:t>
      </w:r>
      <w:r w:rsidRPr="00796226">
        <w:rPr>
          <w:lang w:val="fr-FR"/>
        </w:rPr>
        <w:t xml:space="preserve"> pour </w:t>
      </w:r>
      <w:r w:rsidRPr="005754AE">
        <w:rPr>
          <w:b/>
          <w:bCs/>
          <w:lang w:val="fr-FR"/>
        </w:rPr>
        <w:t>lui</w:t>
      </w:r>
      <w:r w:rsidRPr="00796226">
        <w:rPr>
          <w:lang w:val="fr-FR"/>
        </w:rPr>
        <w:t xml:space="preserve"> une </w:t>
      </w:r>
      <w:r w:rsidRPr="00660CDC">
        <w:rPr>
          <w:b/>
          <w:bCs/>
          <w:lang w:val="fr-FR"/>
        </w:rPr>
        <w:t>obsession</w:t>
      </w:r>
      <w:r w:rsidRPr="00796226">
        <w:rPr>
          <w:lang w:val="fr-FR"/>
        </w:rPr>
        <w:t>, une quête sans fin pour saisir l'</w:t>
      </w:r>
      <w:r w:rsidRPr="009135D8">
        <w:rPr>
          <w:b/>
          <w:bCs/>
          <w:lang w:val="fr-FR"/>
        </w:rPr>
        <w:t xml:space="preserve">insaisissable, </w:t>
      </w:r>
      <w:r w:rsidRPr="00796226">
        <w:rPr>
          <w:lang w:val="fr-FR"/>
        </w:rPr>
        <w:t xml:space="preserve">pour </w:t>
      </w:r>
      <w:r w:rsidRPr="00180144">
        <w:rPr>
          <w:b/>
          <w:bCs/>
          <w:lang w:val="fr-FR"/>
        </w:rPr>
        <w:t>peindre</w:t>
      </w:r>
      <w:r w:rsidRPr="00796226">
        <w:rPr>
          <w:lang w:val="fr-FR"/>
        </w:rPr>
        <w:t xml:space="preserve"> non pas une simple représentation de la nature, mais plutôt son </w:t>
      </w:r>
      <w:r w:rsidRPr="00180144">
        <w:rPr>
          <w:b/>
          <w:bCs/>
          <w:lang w:val="fr-FR"/>
        </w:rPr>
        <w:t>ressenti</w:t>
      </w:r>
      <w:r w:rsidRPr="00796226">
        <w:rPr>
          <w:lang w:val="fr-FR"/>
        </w:rPr>
        <w:t xml:space="preserve">, ses émotions </w:t>
      </w:r>
      <w:r w:rsidRPr="0033266E">
        <w:rPr>
          <w:b/>
          <w:bCs/>
          <w:lang w:val="fr-FR"/>
        </w:rPr>
        <w:t>face à</w:t>
      </w:r>
      <w:r w:rsidRPr="00796226">
        <w:rPr>
          <w:lang w:val="fr-FR"/>
        </w:rPr>
        <w:t xml:space="preserve"> cette beauté éphémère</w:t>
      </w:r>
      <w:r>
        <w:rPr>
          <w:lang w:val="fr-FR"/>
        </w:rPr>
        <w:t>.</w:t>
      </w:r>
    </w:p>
    <w:p w14:paraId="5D22EB91" w14:textId="77777777" w:rsidR="0096401E" w:rsidRPr="00557BA7" w:rsidRDefault="0096401E" w:rsidP="0096401E">
      <w:pPr>
        <w:shd w:val="clear" w:color="auto" w:fill="FFFFFF" w:themeFill="background1"/>
        <w:tabs>
          <w:tab w:val="left" w:pos="1560"/>
        </w:tabs>
        <w:spacing w:after="0" w:line="240" w:lineRule="auto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A666660" wp14:editId="65723881">
            <wp:simplePos x="0" y="0"/>
            <wp:positionH relativeFrom="column">
              <wp:align>right</wp:align>
            </wp:positionH>
            <wp:positionV relativeFrom="paragraph">
              <wp:posOffset>5419</wp:posOffset>
            </wp:positionV>
            <wp:extent cx="3920151" cy="2932273"/>
            <wp:effectExtent l="0" t="0" r="4445" b="1905"/>
            <wp:wrapNone/>
            <wp:docPr id="722265187" name="Billede 1" descr="Et billede, der indeholder maleri, skitse, kunst, tegning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265187" name="Billede 1" descr="Et billede, der indeholder maleri, skitse, kunst, tegning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151" cy="2932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401E">
        <w:br w:type="column"/>
      </w:r>
      <w:proofErr w:type="spellStart"/>
      <w:r w:rsidRPr="00557BA7">
        <w:rPr>
          <w:sz w:val="18"/>
          <w:szCs w:val="18"/>
        </w:rPr>
        <w:t>derrière</w:t>
      </w:r>
      <w:proofErr w:type="spellEnd"/>
      <w:r w:rsidRPr="00557BA7">
        <w:rPr>
          <w:sz w:val="18"/>
          <w:szCs w:val="18"/>
        </w:rPr>
        <w:t xml:space="preserve"> (</w:t>
      </w:r>
      <w:proofErr w:type="spellStart"/>
      <w:r w:rsidRPr="00557BA7">
        <w:rPr>
          <w:sz w:val="18"/>
          <w:szCs w:val="18"/>
        </w:rPr>
        <w:t>præp</w:t>
      </w:r>
      <w:proofErr w:type="spellEnd"/>
      <w:r w:rsidRPr="00557BA7">
        <w:rPr>
          <w:sz w:val="18"/>
          <w:szCs w:val="18"/>
        </w:rPr>
        <w:t>.)</w:t>
      </w:r>
      <w:r w:rsidRPr="00557BA7">
        <w:rPr>
          <w:sz w:val="18"/>
          <w:szCs w:val="18"/>
        </w:rPr>
        <w:tab/>
        <w:t>bag</w:t>
      </w:r>
    </w:p>
    <w:p w14:paraId="1FB3FD68" w14:textId="77777777" w:rsidR="0096401E" w:rsidRPr="00557BA7" w:rsidRDefault="0096401E" w:rsidP="0096401E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r w:rsidRPr="00557BA7">
        <w:rPr>
          <w:sz w:val="18"/>
          <w:szCs w:val="18"/>
        </w:rPr>
        <w:t>hasard (sb. m.)</w:t>
      </w:r>
      <w:r w:rsidRPr="00557BA7">
        <w:rPr>
          <w:sz w:val="18"/>
          <w:szCs w:val="18"/>
        </w:rPr>
        <w:tab/>
        <w:t>tilfælde</w:t>
      </w:r>
    </w:p>
    <w:p w14:paraId="570D4F8E" w14:textId="77777777" w:rsidR="0096401E" w:rsidRDefault="0096401E" w:rsidP="0096401E">
      <w:pPr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plutôt (adv.)</w:t>
      </w:r>
      <w:r>
        <w:rPr>
          <w:sz w:val="18"/>
          <w:szCs w:val="18"/>
          <w:lang w:val="fr-FR"/>
        </w:rPr>
        <w:tab/>
      </w:r>
      <w:proofErr w:type="spellStart"/>
      <w:r>
        <w:rPr>
          <w:sz w:val="18"/>
          <w:szCs w:val="18"/>
          <w:lang w:val="fr-FR"/>
        </w:rPr>
        <w:t>snarere</w:t>
      </w:r>
      <w:proofErr w:type="spellEnd"/>
    </w:p>
    <w:p w14:paraId="34B1CD15" w14:textId="77777777" w:rsidR="0096401E" w:rsidRDefault="0096401E" w:rsidP="0096401E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 xml:space="preserve">aboutissement (sb. m.)   </w:t>
      </w:r>
      <w:proofErr w:type="spellStart"/>
      <w:r>
        <w:rPr>
          <w:sz w:val="18"/>
          <w:szCs w:val="18"/>
          <w:lang w:val="fr-FR"/>
        </w:rPr>
        <w:t>resultat</w:t>
      </w:r>
      <w:proofErr w:type="spellEnd"/>
    </w:p>
    <w:p w14:paraId="241577F2" w14:textId="77777777" w:rsidR="0096401E" w:rsidRDefault="0096401E" w:rsidP="0096401E">
      <w:pPr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profonde (adj.)</w:t>
      </w:r>
      <w:r>
        <w:rPr>
          <w:sz w:val="18"/>
          <w:szCs w:val="18"/>
          <w:lang w:val="fr-FR"/>
        </w:rPr>
        <w:tab/>
      </w:r>
      <w:proofErr w:type="spellStart"/>
      <w:r>
        <w:rPr>
          <w:sz w:val="18"/>
          <w:szCs w:val="18"/>
          <w:lang w:val="fr-FR"/>
        </w:rPr>
        <w:t>dyb</w:t>
      </w:r>
      <w:proofErr w:type="spellEnd"/>
    </w:p>
    <w:p w14:paraId="66A7462B" w14:textId="77777777" w:rsidR="0096401E" w:rsidRDefault="0096401E" w:rsidP="0096401E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 xml:space="preserve">introspection (sb. f.)   </w:t>
      </w:r>
      <w:proofErr w:type="spellStart"/>
      <w:r>
        <w:rPr>
          <w:sz w:val="18"/>
          <w:szCs w:val="18"/>
          <w:lang w:val="fr-FR"/>
        </w:rPr>
        <w:t>indadskuen</w:t>
      </w:r>
      <w:proofErr w:type="spellEnd"/>
    </w:p>
    <w:p w14:paraId="3A3BD5DC" w14:textId="77777777" w:rsidR="0096401E" w:rsidRDefault="0096401E" w:rsidP="0096401E">
      <w:pPr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 xml:space="preserve">minutieux (adj.) </w:t>
      </w:r>
      <w:r>
        <w:rPr>
          <w:sz w:val="18"/>
          <w:szCs w:val="18"/>
          <w:lang w:val="fr-FR"/>
        </w:rPr>
        <w:tab/>
      </w:r>
      <w:proofErr w:type="spellStart"/>
      <w:r>
        <w:rPr>
          <w:sz w:val="18"/>
          <w:szCs w:val="18"/>
          <w:lang w:val="fr-FR"/>
        </w:rPr>
        <w:t>minutiøs</w:t>
      </w:r>
      <w:proofErr w:type="spellEnd"/>
    </w:p>
    <w:p w14:paraId="24882487" w14:textId="77777777" w:rsidR="0096401E" w:rsidRPr="00557BA7" w:rsidRDefault="0096401E" w:rsidP="0096401E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  <w:lang w:val="fr-FR"/>
        </w:rPr>
        <w:t>touché (adj.)</w:t>
      </w:r>
      <w:r>
        <w:rPr>
          <w:sz w:val="18"/>
          <w:szCs w:val="18"/>
          <w:lang w:val="fr-FR"/>
        </w:rPr>
        <w:tab/>
      </w:r>
      <w:r w:rsidRPr="00557BA7">
        <w:rPr>
          <w:sz w:val="18"/>
          <w:szCs w:val="18"/>
        </w:rPr>
        <w:t>(</w:t>
      </w:r>
      <w:proofErr w:type="spellStart"/>
      <w:r w:rsidRPr="00557BA7">
        <w:rPr>
          <w:sz w:val="18"/>
          <w:szCs w:val="18"/>
        </w:rPr>
        <w:t>be</w:t>
      </w:r>
      <w:proofErr w:type="spellEnd"/>
      <w:r w:rsidRPr="00557BA7">
        <w:rPr>
          <w:sz w:val="18"/>
          <w:szCs w:val="18"/>
        </w:rPr>
        <w:t>)rørt</w:t>
      </w:r>
    </w:p>
    <w:p w14:paraId="15EE0D16" w14:textId="77777777" w:rsidR="0096401E" w:rsidRPr="00557BA7" w:rsidRDefault="0096401E" w:rsidP="0096401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557BA7">
        <w:rPr>
          <w:sz w:val="18"/>
          <w:szCs w:val="18"/>
        </w:rPr>
        <w:t>beauté</w:t>
      </w:r>
      <w:proofErr w:type="spellEnd"/>
      <w:r w:rsidRPr="00557BA7">
        <w:rPr>
          <w:sz w:val="18"/>
          <w:szCs w:val="18"/>
        </w:rPr>
        <w:t xml:space="preserve"> (sb. f.)</w:t>
      </w:r>
      <w:r w:rsidRPr="00557BA7">
        <w:rPr>
          <w:sz w:val="18"/>
          <w:szCs w:val="18"/>
        </w:rPr>
        <w:tab/>
        <w:t>skønhed</w:t>
      </w:r>
    </w:p>
    <w:p w14:paraId="6878C7C0" w14:textId="77777777" w:rsidR="0096401E" w:rsidRPr="00557BA7" w:rsidRDefault="0096401E" w:rsidP="0096401E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557BA7">
        <w:rPr>
          <w:sz w:val="18"/>
          <w:szCs w:val="18"/>
        </w:rPr>
        <w:t>étang</w:t>
      </w:r>
      <w:proofErr w:type="spellEnd"/>
      <w:r w:rsidRPr="00557BA7">
        <w:rPr>
          <w:sz w:val="18"/>
          <w:szCs w:val="18"/>
        </w:rPr>
        <w:t xml:space="preserve"> (sb. m.)</w:t>
      </w:r>
      <w:r w:rsidRPr="00557BA7">
        <w:rPr>
          <w:sz w:val="18"/>
          <w:szCs w:val="18"/>
        </w:rPr>
        <w:tab/>
        <w:t>dam</w:t>
      </w:r>
    </w:p>
    <w:p w14:paraId="7C940AE1" w14:textId="77777777" w:rsidR="0096401E" w:rsidRPr="00557BA7" w:rsidRDefault="0096401E" w:rsidP="0096401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557BA7">
        <w:rPr>
          <w:sz w:val="18"/>
          <w:szCs w:val="18"/>
        </w:rPr>
        <w:t>reflet</w:t>
      </w:r>
      <w:proofErr w:type="spellEnd"/>
      <w:r w:rsidRPr="00557BA7">
        <w:rPr>
          <w:sz w:val="18"/>
          <w:szCs w:val="18"/>
        </w:rPr>
        <w:t xml:space="preserve"> (sb. m.)</w:t>
      </w:r>
      <w:r w:rsidRPr="00557BA7">
        <w:rPr>
          <w:sz w:val="18"/>
          <w:szCs w:val="18"/>
        </w:rPr>
        <w:tab/>
        <w:t>afspejling</w:t>
      </w:r>
    </w:p>
    <w:p w14:paraId="56725CC9" w14:textId="77777777" w:rsidR="0096401E" w:rsidRDefault="0096401E" w:rsidP="0096401E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changeant (adj.)</w:t>
      </w:r>
      <w:r>
        <w:rPr>
          <w:sz w:val="18"/>
          <w:szCs w:val="18"/>
          <w:lang w:val="fr-FR"/>
        </w:rPr>
        <w:tab/>
      </w:r>
      <w:proofErr w:type="spellStart"/>
      <w:r>
        <w:rPr>
          <w:sz w:val="18"/>
          <w:szCs w:val="18"/>
          <w:lang w:val="fr-FR"/>
        </w:rPr>
        <w:t>foranderlig</w:t>
      </w:r>
      <w:proofErr w:type="spellEnd"/>
    </w:p>
    <w:p w14:paraId="7C5E7F61" w14:textId="77777777" w:rsidR="0096401E" w:rsidRDefault="0096401E" w:rsidP="0096401E">
      <w:pPr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heure (sb. f.)</w:t>
      </w:r>
      <w:r>
        <w:rPr>
          <w:sz w:val="18"/>
          <w:szCs w:val="18"/>
          <w:lang w:val="fr-FR"/>
        </w:rPr>
        <w:tab/>
        <w:t>time</w:t>
      </w:r>
    </w:p>
    <w:p w14:paraId="5049AFD0" w14:textId="77777777" w:rsidR="0096401E" w:rsidRPr="00557BA7" w:rsidRDefault="0096401E" w:rsidP="0096401E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  <w:lang w:val="fr-FR"/>
        </w:rPr>
        <w:t xml:space="preserve">tranquillité (sb. f.)  </w:t>
      </w:r>
      <w:r w:rsidRPr="00557BA7">
        <w:rPr>
          <w:sz w:val="18"/>
          <w:szCs w:val="18"/>
        </w:rPr>
        <w:t>ro</w:t>
      </w:r>
    </w:p>
    <w:p w14:paraId="35EA96E7" w14:textId="77777777" w:rsidR="0096401E" w:rsidRPr="00557BA7" w:rsidRDefault="0096401E" w:rsidP="0096401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557BA7">
        <w:rPr>
          <w:sz w:val="18"/>
          <w:szCs w:val="18"/>
        </w:rPr>
        <w:t>offrir</w:t>
      </w:r>
      <w:proofErr w:type="spellEnd"/>
      <w:r w:rsidRPr="00557BA7">
        <w:rPr>
          <w:sz w:val="18"/>
          <w:szCs w:val="18"/>
        </w:rPr>
        <w:t xml:space="preserve"> (</w:t>
      </w:r>
      <w:proofErr w:type="spellStart"/>
      <w:r w:rsidRPr="00557BA7">
        <w:rPr>
          <w:sz w:val="18"/>
          <w:szCs w:val="18"/>
        </w:rPr>
        <w:t>vb</w:t>
      </w:r>
      <w:proofErr w:type="spellEnd"/>
      <w:r w:rsidRPr="00557BA7">
        <w:rPr>
          <w:sz w:val="18"/>
          <w:szCs w:val="18"/>
        </w:rPr>
        <w:t>.)</w:t>
      </w:r>
      <w:r w:rsidRPr="00557BA7">
        <w:rPr>
          <w:sz w:val="18"/>
          <w:szCs w:val="18"/>
        </w:rPr>
        <w:tab/>
        <w:t>at give</w:t>
      </w:r>
    </w:p>
    <w:p w14:paraId="03ABFBAE" w14:textId="77777777" w:rsidR="0096401E" w:rsidRPr="00557BA7" w:rsidRDefault="0096401E" w:rsidP="0096401E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557BA7">
        <w:rPr>
          <w:sz w:val="18"/>
          <w:szCs w:val="18"/>
        </w:rPr>
        <w:t>toile</w:t>
      </w:r>
      <w:proofErr w:type="spellEnd"/>
      <w:r w:rsidRPr="00557BA7">
        <w:rPr>
          <w:sz w:val="18"/>
          <w:szCs w:val="18"/>
        </w:rPr>
        <w:t xml:space="preserve"> (sb. f.)</w:t>
      </w:r>
      <w:r w:rsidRPr="00557BA7">
        <w:rPr>
          <w:sz w:val="18"/>
          <w:szCs w:val="18"/>
        </w:rPr>
        <w:tab/>
        <w:t>lærred</w:t>
      </w:r>
    </w:p>
    <w:p w14:paraId="77E2FAEE" w14:textId="77777777" w:rsidR="0096401E" w:rsidRDefault="0096401E" w:rsidP="0096401E">
      <w:pPr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vivant (adj.)</w:t>
      </w:r>
      <w:r>
        <w:rPr>
          <w:sz w:val="18"/>
          <w:szCs w:val="18"/>
          <w:lang w:val="fr-FR"/>
        </w:rPr>
        <w:tab/>
      </w:r>
      <w:proofErr w:type="spellStart"/>
      <w:r>
        <w:rPr>
          <w:sz w:val="18"/>
          <w:szCs w:val="18"/>
          <w:lang w:val="fr-FR"/>
        </w:rPr>
        <w:t>levende</w:t>
      </w:r>
      <w:proofErr w:type="spellEnd"/>
    </w:p>
    <w:p w14:paraId="59C1698E" w14:textId="77777777" w:rsidR="0096401E" w:rsidRDefault="0096401E" w:rsidP="0096401E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perpétuel (adj.)</w:t>
      </w:r>
      <w:r>
        <w:rPr>
          <w:sz w:val="18"/>
          <w:szCs w:val="18"/>
          <w:lang w:val="fr-FR"/>
        </w:rPr>
        <w:tab/>
      </w:r>
      <w:proofErr w:type="spellStart"/>
      <w:r>
        <w:rPr>
          <w:sz w:val="18"/>
          <w:szCs w:val="18"/>
          <w:lang w:val="fr-FR"/>
        </w:rPr>
        <w:t>evig</w:t>
      </w:r>
      <w:proofErr w:type="spellEnd"/>
    </w:p>
    <w:p w14:paraId="6BFB5868" w14:textId="77777777" w:rsidR="0096401E" w:rsidRPr="00557BA7" w:rsidRDefault="0096401E" w:rsidP="0096401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557BA7">
        <w:rPr>
          <w:sz w:val="18"/>
          <w:szCs w:val="18"/>
        </w:rPr>
        <w:t>évolution</w:t>
      </w:r>
      <w:proofErr w:type="spellEnd"/>
      <w:r w:rsidRPr="00557BA7">
        <w:rPr>
          <w:sz w:val="18"/>
          <w:szCs w:val="18"/>
        </w:rPr>
        <w:t xml:space="preserve"> (sb. f.)</w:t>
      </w:r>
      <w:r w:rsidRPr="00557BA7">
        <w:rPr>
          <w:sz w:val="18"/>
          <w:szCs w:val="18"/>
        </w:rPr>
        <w:tab/>
        <w:t>udvikling</w:t>
      </w:r>
    </w:p>
    <w:p w14:paraId="247B763C" w14:textId="77777777" w:rsidR="0096401E" w:rsidRDefault="0096401E" w:rsidP="0096401E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r w:rsidRPr="00A165AA">
        <w:rPr>
          <w:sz w:val="18"/>
          <w:szCs w:val="18"/>
        </w:rPr>
        <w:t xml:space="preserve">se </w:t>
      </w:r>
      <w:proofErr w:type="spellStart"/>
      <w:r w:rsidRPr="00A165AA">
        <w:rPr>
          <w:sz w:val="18"/>
          <w:szCs w:val="18"/>
        </w:rPr>
        <w:t>mêler</w:t>
      </w:r>
      <w:proofErr w:type="spellEnd"/>
      <w:r w:rsidRPr="00A165AA">
        <w:rPr>
          <w:sz w:val="18"/>
          <w:szCs w:val="18"/>
        </w:rPr>
        <w:t xml:space="preserve"> (</w:t>
      </w:r>
      <w:proofErr w:type="spellStart"/>
      <w:r w:rsidRPr="00A165AA">
        <w:rPr>
          <w:sz w:val="18"/>
          <w:szCs w:val="18"/>
        </w:rPr>
        <w:t>vb</w:t>
      </w:r>
      <w:proofErr w:type="spellEnd"/>
      <w:r w:rsidRPr="00A165AA">
        <w:rPr>
          <w:sz w:val="18"/>
          <w:szCs w:val="18"/>
        </w:rPr>
        <w:t>.)</w:t>
      </w:r>
      <w:r w:rsidRPr="00A165AA">
        <w:rPr>
          <w:sz w:val="18"/>
          <w:szCs w:val="18"/>
        </w:rPr>
        <w:tab/>
        <w:t>at b</w:t>
      </w:r>
      <w:r>
        <w:rPr>
          <w:sz w:val="18"/>
          <w:szCs w:val="18"/>
        </w:rPr>
        <w:t>lande sig</w:t>
      </w:r>
    </w:p>
    <w:p w14:paraId="2F73975E" w14:textId="77777777" w:rsidR="0096401E" w:rsidRPr="00557BA7" w:rsidRDefault="0096401E" w:rsidP="0096401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557BA7">
        <w:rPr>
          <w:sz w:val="18"/>
          <w:szCs w:val="18"/>
        </w:rPr>
        <w:t>ainsi</w:t>
      </w:r>
      <w:proofErr w:type="spellEnd"/>
      <w:r w:rsidRPr="00557BA7">
        <w:rPr>
          <w:sz w:val="18"/>
          <w:szCs w:val="18"/>
        </w:rPr>
        <w:t xml:space="preserve"> (adv.)</w:t>
      </w:r>
      <w:r w:rsidRPr="00557BA7">
        <w:rPr>
          <w:sz w:val="18"/>
          <w:szCs w:val="18"/>
        </w:rPr>
        <w:tab/>
        <w:t>således</w:t>
      </w:r>
    </w:p>
    <w:p w14:paraId="0082B423" w14:textId="77777777" w:rsidR="0096401E" w:rsidRPr="00557BA7" w:rsidRDefault="0096401E" w:rsidP="0096401E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557BA7">
        <w:rPr>
          <w:sz w:val="18"/>
          <w:szCs w:val="18"/>
        </w:rPr>
        <w:t>devenir</w:t>
      </w:r>
      <w:proofErr w:type="spellEnd"/>
      <w:r w:rsidRPr="00557BA7">
        <w:rPr>
          <w:sz w:val="18"/>
          <w:szCs w:val="18"/>
        </w:rPr>
        <w:t xml:space="preserve"> (</w:t>
      </w:r>
      <w:proofErr w:type="spellStart"/>
      <w:r w:rsidRPr="00557BA7">
        <w:rPr>
          <w:sz w:val="18"/>
          <w:szCs w:val="18"/>
        </w:rPr>
        <w:t>vb</w:t>
      </w:r>
      <w:proofErr w:type="spellEnd"/>
      <w:r w:rsidRPr="00557BA7">
        <w:rPr>
          <w:sz w:val="18"/>
          <w:szCs w:val="18"/>
        </w:rPr>
        <w:t>.)</w:t>
      </w:r>
      <w:r w:rsidRPr="00557BA7">
        <w:rPr>
          <w:sz w:val="18"/>
          <w:szCs w:val="18"/>
        </w:rPr>
        <w:tab/>
        <w:t>at blive</w:t>
      </w:r>
    </w:p>
    <w:p w14:paraId="31456507" w14:textId="77777777" w:rsidR="0096401E" w:rsidRDefault="0096401E" w:rsidP="0096401E">
      <w:pPr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lui (</w:t>
      </w:r>
      <w:proofErr w:type="spellStart"/>
      <w:r>
        <w:rPr>
          <w:sz w:val="18"/>
          <w:szCs w:val="18"/>
          <w:lang w:val="fr-FR"/>
        </w:rPr>
        <w:t>pron</w:t>
      </w:r>
      <w:proofErr w:type="spellEnd"/>
      <w:r>
        <w:rPr>
          <w:sz w:val="18"/>
          <w:szCs w:val="18"/>
          <w:lang w:val="fr-FR"/>
        </w:rPr>
        <w:t>.)</w:t>
      </w:r>
      <w:r>
        <w:rPr>
          <w:sz w:val="18"/>
          <w:szCs w:val="18"/>
          <w:lang w:val="fr-FR"/>
        </w:rPr>
        <w:tab/>
      </w:r>
      <w:proofErr w:type="spellStart"/>
      <w:r>
        <w:rPr>
          <w:sz w:val="18"/>
          <w:szCs w:val="18"/>
          <w:lang w:val="fr-FR"/>
        </w:rPr>
        <w:t>ham</w:t>
      </w:r>
      <w:proofErr w:type="spellEnd"/>
    </w:p>
    <w:p w14:paraId="4E418DDE" w14:textId="77777777" w:rsidR="0096401E" w:rsidRPr="00557BA7" w:rsidRDefault="0096401E" w:rsidP="0096401E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  <w:lang w:val="fr-FR"/>
        </w:rPr>
        <w:t xml:space="preserve">obsession (sb. f.)  </w:t>
      </w:r>
      <w:r w:rsidRPr="00557BA7">
        <w:rPr>
          <w:sz w:val="18"/>
          <w:szCs w:val="18"/>
        </w:rPr>
        <w:t>besættelse</w:t>
      </w:r>
    </w:p>
    <w:p w14:paraId="43EC5833" w14:textId="77777777" w:rsidR="0096401E" w:rsidRPr="00557BA7" w:rsidRDefault="0096401E" w:rsidP="0096401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557BA7">
        <w:rPr>
          <w:sz w:val="18"/>
          <w:szCs w:val="18"/>
        </w:rPr>
        <w:t>insaisissable</w:t>
      </w:r>
      <w:proofErr w:type="spellEnd"/>
      <w:r w:rsidRPr="00557BA7">
        <w:rPr>
          <w:sz w:val="18"/>
          <w:szCs w:val="18"/>
        </w:rPr>
        <w:t xml:space="preserve"> (</w:t>
      </w:r>
      <w:proofErr w:type="spellStart"/>
      <w:r w:rsidRPr="00557BA7">
        <w:rPr>
          <w:sz w:val="18"/>
          <w:szCs w:val="18"/>
        </w:rPr>
        <w:t>adj</w:t>
      </w:r>
      <w:proofErr w:type="spellEnd"/>
      <w:r w:rsidRPr="00557BA7">
        <w:rPr>
          <w:sz w:val="18"/>
          <w:szCs w:val="18"/>
        </w:rPr>
        <w:t xml:space="preserve">.)  </w:t>
      </w:r>
      <w:proofErr w:type="spellStart"/>
      <w:r w:rsidRPr="00557BA7">
        <w:rPr>
          <w:sz w:val="18"/>
          <w:szCs w:val="18"/>
        </w:rPr>
        <w:t>ugribelige</w:t>
      </w:r>
      <w:proofErr w:type="spellEnd"/>
    </w:p>
    <w:p w14:paraId="5D0076E4" w14:textId="77777777" w:rsidR="0096401E" w:rsidRPr="00557BA7" w:rsidRDefault="0096401E" w:rsidP="0096401E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557BA7">
        <w:rPr>
          <w:sz w:val="18"/>
          <w:szCs w:val="18"/>
        </w:rPr>
        <w:t>peindre</w:t>
      </w:r>
      <w:proofErr w:type="spellEnd"/>
      <w:r w:rsidRPr="00557BA7">
        <w:rPr>
          <w:sz w:val="18"/>
          <w:szCs w:val="18"/>
        </w:rPr>
        <w:t xml:space="preserve"> (</w:t>
      </w:r>
      <w:proofErr w:type="spellStart"/>
      <w:r w:rsidRPr="00557BA7">
        <w:rPr>
          <w:sz w:val="18"/>
          <w:szCs w:val="18"/>
        </w:rPr>
        <w:t>vb</w:t>
      </w:r>
      <w:proofErr w:type="spellEnd"/>
      <w:r w:rsidRPr="00557BA7">
        <w:rPr>
          <w:sz w:val="18"/>
          <w:szCs w:val="18"/>
        </w:rPr>
        <w:t>.)</w:t>
      </w:r>
      <w:r w:rsidRPr="00557BA7">
        <w:rPr>
          <w:sz w:val="18"/>
          <w:szCs w:val="18"/>
        </w:rPr>
        <w:tab/>
        <w:t>at male</w:t>
      </w:r>
    </w:p>
    <w:p w14:paraId="75DDE4E9" w14:textId="77777777" w:rsidR="0096401E" w:rsidRDefault="0096401E" w:rsidP="0096401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33266E">
        <w:rPr>
          <w:sz w:val="18"/>
          <w:szCs w:val="18"/>
        </w:rPr>
        <w:t>ressenti</w:t>
      </w:r>
      <w:proofErr w:type="spellEnd"/>
      <w:r w:rsidRPr="0033266E">
        <w:rPr>
          <w:sz w:val="18"/>
          <w:szCs w:val="18"/>
        </w:rPr>
        <w:t xml:space="preserve"> (sb. m.)</w:t>
      </w:r>
      <w:r w:rsidRPr="0033266E">
        <w:rPr>
          <w:sz w:val="18"/>
          <w:szCs w:val="18"/>
        </w:rPr>
        <w:tab/>
        <w:t>det m</w:t>
      </w:r>
      <w:r>
        <w:rPr>
          <w:sz w:val="18"/>
          <w:szCs w:val="18"/>
        </w:rPr>
        <w:t>an føler</w:t>
      </w:r>
    </w:p>
    <w:p w14:paraId="2FD7597E" w14:textId="5CA3C7E9" w:rsidR="00F11D27" w:rsidRDefault="0096401E" w:rsidP="0096401E">
      <w:r w:rsidRPr="0033266E">
        <w:rPr>
          <w:sz w:val="18"/>
          <w:szCs w:val="18"/>
          <w:lang w:val="fr-FR"/>
        </w:rPr>
        <w:t>face à</w:t>
      </w:r>
      <w:r w:rsidRPr="0033266E">
        <w:rPr>
          <w:sz w:val="18"/>
          <w:szCs w:val="18"/>
          <w:lang w:val="fr-FR"/>
        </w:rPr>
        <w:tab/>
      </w:r>
      <w:proofErr w:type="spellStart"/>
      <w:r w:rsidRPr="0033266E">
        <w:rPr>
          <w:sz w:val="18"/>
          <w:szCs w:val="18"/>
          <w:lang w:val="fr-FR"/>
        </w:rPr>
        <w:t>ov</w:t>
      </w:r>
      <w:r>
        <w:rPr>
          <w:sz w:val="18"/>
          <w:szCs w:val="18"/>
          <w:lang w:val="fr-FR"/>
        </w:rPr>
        <w:t>erfor</w:t>
      </w:r>
      <w:proofErr w:type="spellEnd"/>
    </w:p>
    <w:sectPr w:rsidR="00F11D27" w:rsidSect="0096401E">
      <w:footerReference w:type="default" r:id="rId6"/>
      <w:pgSz w:w="11906" w:h="16838"/>
      <w:pgMar w:top="1701" w:right="1134" w:bottom="1701" w:left="1134" w:header="708" w:footer="708" w:gutter="0"/>
      <w:cols w:num="2" w:space="708" w:equalWidth="0">
        <w:col w:w="6188" w:space="708"/>
        <w:col w:w="27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E9F94" w14:textId="77777777" w:rsidR="00D911AE" w:rsidRPr="00BD6C16" w:rsidRDefault="00D911AE" w:rsidP="00BD6C16">
    <w:pPr>
      <w:pStyle w:val="Sidefod"/>
    </w:pPr>
    <w:hyperlink r:id="rId1" w:history="1">
      <w:r w:rsidRPr="00A10E45">
        <w:rPr>
          <w:rStyle w:val="Hyperlink"/>
        </w:rPr>
        <w:t>https://galeriemontblanc.com/blogs/articles/claude-monet-et-limpressionnisme-zoom-sur-les-tableaux-des-nympheas</w:t>
      </w:r>
    </w:hyperlink>
    <w: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01E"/>
    <w:rsid w:val="000E5E3F"/>
    <w:rsid w:val="001C5761"/>
    <w:rsid w:val="00354B3C"/>
    <w:rsid w:val="007524A6"/>
    <w:rsid w:val="00787A52"/>
    <w:rsid w:val="0096401E"/>
    <w:rsid w:val="00C412B5"/>
    <w:rsid w:val="00F11D27"/>
    <w:rsid w:val="00FD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F7DB"/>
  <w15:chartTrackingRefBased/>
  <w15:docId w15:val="{06B0CAC4-0F62-4024-99F0-7E25819A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01E"/>
  </w:style>
  <w:style w:type="paragraph" w:styleId="Overskrift1">
    <w:name w:val="heading 1"/>
    <w:basedOn w:val="Normal"/>
    <w:next w:val="Normal"/>
    <w:link w:val="Overskrift1Tegn"/>
    <w:uiPriority w:val="9"/>
    <w:qFormat/>
    <w:rsid w:val="00964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64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64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4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4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4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4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4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4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64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64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64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6401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6401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6401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6401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6401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640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64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64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64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64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64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6401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6401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6401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64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6401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640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6401E"/>
    <w:rPr>
      <w:color w:val="467886" w:themeColor="hyperlink"/>
      <w:u w:val="single"/>
    </w:rPr>
  </w:style>
  <w:style w:type="paragraph" w:styleId="Sidefod">
    <w:name w:val="footer"/>
    <w:basedOn w:val="Normal"/>
    <w:link w:val="SidefodTegn"/>
    <w:uiPriority w:val="99"/>
    <w:unhideWhenUsed/>
    <w:rsid w:val="009640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64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aleriemontblanc.com/blogs/articles/claude-monet-et-limpressionnisme-zoom-sur-les-tableaux-des-nymphea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Maria Perko</dc:creator>
  <cp:keywords/>
  <dc:description/>
  <cp:lastModifiedBy>Veronika Maria Perko</cp:lastModifiedBy>
  <cp:revision>2</cp:revision>
  <dcterms:created xsi:type="dcterms:W3CDTF">2025-04-11T07:23:00Z</dcterms:created>
  <dcterms:modified xsi:type="dcterms:W3CDTF">2025-04-11T07:23:00Z</dcterms:modified>
</cp:coreProperties>
</file>