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87900" w14:textId="1EA76960" w:rsidR="00D514C5" w:rsidRPr="00D514C5" w:rsidRDefault="00D514C5" w:rsidP="00D514C5">
      <w:pPr>
        <w:shd w:val="clear" w:color="auto" w:fill="FEFEFE"/>
        <w:spacing w:before="240" w:after="0" w:line="276" w:lineRule="auto"/>
        <w:outlineLvl w:val="0"/>
        <w:rPr>
          <w:rFonts w:eastAsia="Times New Roman" w:cstheme="minorHAnsi"/>
          <w:color w:val="0A0A0A"/>
          <w:kern w:val="36"/>
          <w:sz w:val="24"/>
          <w:szCs w:val="24"/>
          <w:lang w:val="da-DK" w:eastAsia="de-DE"/>
        </w:rPr>
      </w:pPr>
      <w:r w:rsidRPr="00D514C5">
        <w:rPr>
          <w:rFonts w:eastAsia="Times New Roman" w:cstheme="minorHAnsi"/>
          <w:color w:val="0A0A0A"/>
          <w:kern w:val="36"/>
          <w:sz w:val="48"/>
          <w:szCs w:val="48"/>
          <w:lang w:val="da-DK" w:eastAsia="de-DE"/>
        </w:rPr>
        <w:t>Oprettelsen af Frihedsrådet i 'Frit Danmark', oktober 1943</w:t>
      </w:r>
      <w:r>
        <w:rPr>
          <w:rFonts w:eastAsia="Times New Roman" w:cstheme="minorHAnsi"/>
          <w:color w:val="0A0A0A"/>
          <w:kern w:val="36"/>
          <w:sz w:val="48"/>
          <w:szCs w:val="48"/>
          <w:lang w:val="da-DK" w:eastAsia="de-DE"/>
        </w:rPr>
        <w:br/>
      </w:r>
    </w:p>
    <w:p w14:paraId="63B6A148" w14:textId="77777777" w:rsidR="00D514C5" w:rsidRPr="00D514C5" w:rsidRDefault="00D514C5" w:rsidP="00D514C5">
      <w:pPr>
        <w:shd w:val="clear" w:color="auto" w:fill="EEEEEE"/>
        <w:spacing w:after="0" w:line="276" w:lineRule="auto"/>
        <w:outlineLvl w:val="1"/>
        <w:rPr>
          <w:rFonts w:eastAsia="Times New Roman" w:cstheme="minorHAnsi"/>
          <w:color w:val="0A0A0A"/>
          <w:sz w:val="24"/>
          <w:szCs w:val="24"/>
          <w:lang w:val="da-DK" w:eastAsia="de-DE"/>
        </w:rPr>
      </w:pPr>
      <w:r w:rsidRPr="00D514C5">
        <w:rPr>
          <w:rFonts w:eastAsia="Times New Roman" w:cstheme="minorHAnsi"/>
          <w:b/>
          <w:bCs/>
          <w:color w:val="0A0A0A"/>
          <w:sz w:val="24"/>
          <w:szCs w:val="24"/>
          <w:lang w:val="da-DK" w:eastAsia="de-DE"/>
        </w:rPr>
        <w:t>Kildeintroduktion: </w:t>
      </w:r>
    </w:p>
    <w:p w14:paraId="70562E68" w14:textId="77777777" w:rsidR="00D514C5" w:rsidRPr="00D514C5" w:rsidRDefault="00D514C5" w:rsidP="00D514C5">
      <w:pPr>
        <w:shd w:val="clear" w:color="auto" w:fill="EEEEEE"/>
        <w:spacing w:before="100" w:beforeAutospacing="1" w:after="100" w:afterAutospacing="1" w:line="276" w:lineRule="auto"/>
        <w:rPr>
          <w:rFonts w:eastAsia="Times New Roman" w:cstheme="minorHAnsi"/>
          <w:color w:val="0A0A0A"/>
          <w:sz w:val="24"/>
          <w:szCs w:val="24"/>
          <w:lang w:val="da-DK" w:eastAsia="de-DE"/>
        </w:rPr>
      </w:pPr>
      <w:r w:rsidRPr="00D514C5">
        <w:rPr>
          <w:rFonts w:eastAsia="Times New Roman" w:cstheme="minorHAnsi"/>
          <w:color w:val="0A0A0A"/>
          <w:sz w:val="24"/>
          <w:szCs w:val="24"/>
          <w:lang w:val="da-DK" w:eastAsia="de-DE"/>
        </w:rPr>
        <w:t xml:space="preserve">I september 1943 dannedes Danmarks Frihedsråd som paraplyorganisation for de danske modstandsbevægelser, der indtil da ikke havde en central organisation. Formålet med oprettelsen af Frihedsrådet var at koordinere modstandsaktiviteterne og samstemme kommunikationen til befolkningen og de allierede. Frihedsrådet skulle være et overordnet og koordinerende organ, der arbejdede på tværs af </w:t>
      </w:r>
      <w:proofErr w:type="spellStart"/>
      <w:r w:rsidRPr="00D514C5">
        <w:rPr>
          <w:rFonts w:eastAsia="Times New Roman" w:cstheme="minorHAnsi"/>
          <w:color w:val="0A0A0A"/>
          <w:sz w:val="24"/>
          <w:szCs w:val="24"/>
          <w:lang w:val="da-DK" w:eastAsia="de-DE"/>
        </w:rPr>
        <w:t>partiskel</w:t>
      </w:r>
      <w:proofErr w:type="spellEnd"/>
      <w:r w:rsidRPr="00D514C5">
        <w:rPr>
          <w:rFonts w:eastAsia="Times New Roman" w:cstheme="minorHAnsi"/>
          <w:color w:val="0A0A0A"/>
          <w:sz w:val="24"/>
          <w:szCs w:val="24"/>
          <w:lang w:val="da-DK" w:eastAsia="de-DE"/>
        </w:rPr>
        <w:t>. Erklæringen om Frihedsrådets dannelse blev trykt på forsiden af det illegale, tværpolitiske blad Frit Danmark i oktober 1943.</w:t>
      </w:r>
    </w:p>
    <w:p w14:paraId="353F3129" w14:textId="77777777" w:rsidR="00D514C5" w:rsidRPr="00D514C5" w:rsidRDefault="00D514C5" w:rsidP="00D514C5">
      <w:pPr>
        <w:shd w:val="clear" w:color="auto" w:fill="EEEEEE"/>
        <w:spacing w:before="100" w:beforeAutospacing="1" w:after="100" w:afterAutospacing="1" w:line="276" w:lineRule="auto"/>
        <w:rPr>
          <w:rFonts w:eastAsia="Times New Roman" w:cstheme="minorHAnsi"/>
          <w:color w:val="0A0A0A"/>
          <w:sz w:val="24"/>
          <w:szCs w:val="24"/>
          <w:lang w:val="da-DK" w:eastAsia="de-DE"/>
        </w:rPr>
      </w:pPr>
      <w:r w:rsidRPr="00D514C5">
        <w:rPr>
          <w:rFonts w:eastAsia="Times New Roman" w:cstheme="minorHAnsi"/>
          <w:color w:val="0A0A0A"/>
          <w:sz w:val="24"/>
          <w:szCs w:val="24"/>
          <w:lang w:val="da-DK" w:eastAsia="de-DE"/>
        </w:rPr>
        <w:t>Initiativtagerne var socialdemokraten Frode Jakobsen, leder af modstandsgruppen Ringen, og Mogens Fog, lederen af den illegale bevægelse ’Frit Danmark’. Også DKP, De frie Danske og Dansk Samling var repræsenteret i Frihedsrådet. Dannelsen af Frihedsrådet fulgte efter en intensivering af konflikten mellem den tyske besættelsesmagt og den danske befolkning. De allieredes fremgang i sommeren 1943, øget sabotagevirksomhed, strejker og indførelse af militær undtagelsestilstand i forlængelse af den danske regerings brud med samarbejdspolitikken den 29. august 1943 var blandt årsagerne til den øgede konflikt. Trods medlemmernes anonymitet vandt Frihedsrådet stigende tillid bl.a. ved bevidst at holde appellerne til befolkningen i et meget moderat toneleje. Frihedsrådets rolle i forbindelse med folkestrejken i sommeren 1944 illustrerer opbakningen i befolkningen. Se desuden Frihedsrådets pjece: "</w:t>
      </w:r>
      <w:proofErr w:type="spellStart"/>
      <w:r w:rsidRPr="00D514C5">
        <w:rPr>
          <w:rFonts w:eastAsia="Times New Roman" w:cstheme="minorHAnsi"/>
          <w:color w:val="0A0A0A"/>
          <w:sz w:val="24"/>
          <w:szCs w:val="24"/>
          <w:lang w:val="da-DK" w:eastAsia="de-DE"/>
        </w:rPr>
        <w:t>Naar</w:t>
      </w:r>
      <w:proofErr w:type="spellEnd"/>
      <w:r w:rsidRPr="00D514C5">
        <w:rPr>
          <w:rFonts w:eastAsia="Times New Roman" w:cstheme="minorHAnsi"/>
          <w:color w:val="0A0A0A"/>
          <w:sz w:val="24"/>
          <w:szCs w:val="24"/>
          <w:lang w:val="da-DK" w:eastAsia="de-DE"/>
        </w:rPr>
        <w:t xml:space="preserve"> Danmark er frit", der omhandler Frihedsrådets tanker i forbindelse med forberedelse af freden, og pjecen "Er de nazist?", der forsvarer modstandsbevægelsens sabotage.</w:t>
      </w:r>
    </w:p>
    <w:p w14:paraId="544DC297" w14:textId="37B0B736" w:rsidR="00D514C5" w:rsidRPr="00D514C5" w:rsidRDefault="00D514C5" w:rsidP="00D514C5">
      <w:pPr>
        <w:shd w:val="clear" w:color="auto" w:fill="FEFEFE"/>
        <w:spacing w:before="100" w:beforeAutospacing="1" w:after="100" w:afterAutospacing="1" w:line="276" w:lineRule="auto"/>
        <w:rPr>
          <w:rFonts w:eastAsia="Times New Roman" w:cstheme="minorHAnsi"/>
          <w:color w:val="0A0A0A"/>
          <w:sz w:val="24"/>
          <w:szCs w:val="24"/>
          <w:lang w:val="da-DK" w:eastAsia="de-DE"/>
        </w:rPr>
      </w:pPr>
      <w:r>
        <w:rPr>
          <w:rFonts w:eastAsia="Times New Roman" w:cstheme="minorHAnsi"/>
          <w:i/>
          <w:iCs/>
          <w:color w:val="0A0A0A"/>
          <w:sz w:val="24"/>
          <w:szCs w:val="24"/>
          <w:lang w:val="da-DK" w:eastAsia="de-DE"/>
        </w:rPr>
        <w:br/>
      </w:r>
      <w:r w:rsidRPr="00D514C5">
        <w:rPr>
          <w:rFonts w:eastAsia="Times New Roman" w:cstheme="minorHAnsi"/>
          <w:i/>
          <w:iCs/>
          <w:color w:val="0A0A0A"/>
          <w:sz w:val="24"/>
          <w:szCs w:val="24"/>
          <w:lang w:val="da-DK" w:eastAsia="de-DE"/>
        </w:rPr>
        <w:t>Den nationale Folkefront mod Nazismen er nu en Kendsgerning.</w:t>
      </w:r>
    </w:p>
    <w:p w14:paraId="462F0CBF" w14:textId="77777777" w:rsidR="00D514C5" w:rsidRPr="00D514C5" w:rsidRDefault="00D514C5" w:rsidP="00D514C5">
      <w:pPr>
        <w:shd w:val="clear" w:color="auto" w:fill="FEFEFE"/>
        <w:spacing w:before="100" w:beforeAutospacing="1" w:after="100" w:afterAutospacing="1" w:line="276" w:lineRule="auto"/>
        <w:rPr>
          <w:rFonts w:eastAsia="Times New Roman" w:cstheme="minorHAnsi"/>
          <w:color w:val="0A0A0A"/>
          <w:sz w:val="24"/>
          <w:szCs w:val="24"/>
          <w:lang w:val="da-DK" w:eastAsia="de-DE"/>
        </w:rPr>
      </w:pPr>
      <w:r w:rsidRPr="00D514C5">
        <w:rPr>
          <w:rFonts w:eastAsia="Times New Roman" w:cstheme="minorHAnsi"/>
          <w:color w:val="0A0A0A"/>
          <w:sz w:val="24"/>
          <w:szCs w:val="24"/>
          <w:lang w:val="da-DK" w:eastAsia="de-DE"/>
        </w:rPr>
        <w:t>MEDDELELSE OM DANNELSE AF DANMARKS FRIHEDSRAAD</w:t>
      </w:r>
    </w:p>
    <w:p w14:paraId="1608D8D3" w14:textId="77777777" w:rsidR="00D514C5" w:rsidRPr="00D514C5" w:rsidRDefault="00D514C5" w:rsidP="00D514C5">
      <w:pPr>
        <w:shd w:val="clear" w:color="auto" w:fill="FEFEFE"/>
        <w:spacing w:before="100" w:beforeAutospacing="1" w:after="100" w:afterAutospacing="1" w:line="276" w:lineRule="auto"/>
        <w:rPr>
          <w:rFonts w:eastAsia="Times New Roman" w:cstheme="minorHAnsi"/>
          <w:color w:val="0A0A0A"/>
          <w:sz w:val="24"/>
          <w:szCs w:val="24"/>
          <w:lang w:val="da-DK" w:eastAsia="de-DE"/>
        </w:rPr>
      </w:pPr>
      <w:r w:rsidRPr="00D514C5">
        <w:rPr>
          <w:rFonts w:eastAsia="Times New Roman" w:cstheme="minorHAnsi"/>
          <w:color w:val="0A0A0A"/>
          <w:sz w:val="24"/>
          <w:szCs w:val="24"/>
          <w:lang w:val="da-DK" w:eastAsia="de-DE"/>
        </w:rPr>
        <w:t xml:space="preserve">Fra den Dag, de tyske Tropper i 1940 besatte vort Land, har Viljen til at yde Modstand mod Nazisterne været levende i det danske Folk. </w:t>
      </w:r>
      <w:proofErr w:type="spellStart"/>
      <w:r w:rsidRPr="00D514C5">
        <w:rPr>
          <w:rFonts w:eastAsia="Times New Roman" w:cstheme="minorHAnsi"/>
          <w:color w:val="0A0A0A"/>
          <w:sz w:val="24"/>
          <w:szCs w:val="24"/>
          <w:lang w:val="da-DK" w:eastAsia="de-DE"/>
        </w:rPr>
        <w:t>Efterhaanden</w:t>
      </w:r>
      <w:proofErr w:type="spellEnd"/>
      <w:r w:rsidRPr="00D514C5">
        <w:rPr>
          <w:rFonts w:eastAsia="Times New Roman" w:cstheme="minorHAnsi"/>
          <w:color w:val="0A0A0A"/>
          <w:sz w:val="24"/>
          <w:szCs w:val="24"/>
          <w:lang w:val="da-DK" w:eastAsia="de-DE"/>
        </w:rPr>
        <w:t xml:space="preserve"> som den tyske Indflydelse </w:t>
      </w:r>
      <w:proofErr w:type="spellStart"/>
      <w:r w:rsidRPr="00D514C5">
        <w:rPr>
          <w:rFonts w:eastAsia="Times New Roman" w:cstheme="minorHAnsi"/>
          <w:color w:val="0A0A0A"/>
          <w:sz w:val="24"/>
          <w:szCs w:val="24"/>
          <w:lang w:val="da-DK" w:eastAsia="de-DE"/>
        </w:rPr>
        <w:t>paa</w:t>
      </w:r>
      <w:proofErr w:type="spellEnd"/>
      <w:r w:rsidRPr="00D514C5">
        <w:rPr>
          <w:rFonts w:eastAsia="Times New Roman" w:cstheme="minorHAnsi"/>
          <w:color w:val="0A0A0A"/>
          <w:sz w:val="24"/>
          <w:szCs w:val="24"/>
          <w:lang w:val="da-DK" w:eastAsia="de-DE"/>
        </w:rPr>
        <w:t xml:space="preserve"> Landets Styre tiltog, og Værnemagten i stadig højere Grad søgte at udnytte vore Hjælpemidler i sin Krigsførelses Tjeneste, opstod der i Danmark en Række Bevægelser og Blade, der gav Udtryk for Folkets Modstandsvilje og organiserede den danske Frihedskamp. Denne Virksomhed </w:t>
      </w:r>
      <w:proofErr w:type="spellStart"/>
      <w:r w:rsidRPr="00D514C5">
        <w:rPr>
          <w:rFonts w:eastAsia="Times New Roman" w:cstheme="minorHAnsi"/>
          <w:color w:val="0A0A0A"/>
          <w:sz w:val="24"/>
          <w:szCs w:val="24"/>
          <w:lang w:val="da-DK" w:eastAsia="de-DE"/>
        </w:rPr>
        <w:t>maatte</w:t>
      </w:r>
      <w:proofErr w:type="spellEnd"/>
      <w:r w:rsidRPr="00D514C5">
        <w:rPr>
          <w:rFonts w:eastAsia="Times New Roman" w:cstheme="minorHAnsi"/>
          <w:color w:val="0A0A0A"/>
          <w:sz w:val="24"/>
          <w:szCs w:val="24"/>
          <w:lang w:val="da-DK" w:eastAsia="de-DE"/>
        </w:rPr>
        <w:t xml:space="preserve"> </w:t>
      </w:r>
      <w:proofErr w:type="spellStart"/>
      <w:r w:rsidRPr="00D514C5">
        <w:rPr>
          <w:rFonts w:eastAsia="Times New Roman" w:cstheme="minorHAnsi"/>
          <w:color w:val="0A0A0A"/>
          <w:sz w:val="24"/>
          <w:szCs w:val="24"/>
          <w:lang w:val="da-DK" w:eastAsia="de-DE"/>
        </w:rPr>
        <w:t>paa</w:t>
      </w:r>
      <w:proofErr w:type="spellEnd"/>
      <w:r w:rsidRPr="00D514C5">
        <w:rPr>
          <w:rFonts w:eastAsia="Times New Roman" w:cstheme="minorHAnsi"/>
          <w:color w:val="0A0A0A"/>
          <w:sz w:val="24"/>
          <w:szCs w:val="24"/>
          <w:lang w:val="da-DK" w:eastAsia="de-DE"/>
        </w:rPr>
        <w:t xml:space="preserve"> Grund af vore Regeringers og vor Rigsdags Eftergivenhed føres i Strid med Undtagelseslovgivningen, som de fremmede har gennemtvunget.</w:t>
      </w:r>
    </w:p>
    <w:p w14:paraId="6C72DD88" w14:textId="77777777" w:rsidR="00D514C5" w:rsidRPr="00D514C5" w:rsidRDefault="00D514C5" w:rsidP="00D514C5">
      <w:pPr>
        <w:shd w:val="clear" w:color="auto" w:fill="FEFEFE"/>
        <w:spacing w:before="100" w:beforeAutospacing="1" w:after="100" w:afterAutospacing="1" w:line="276" w:lineRule="auto"/>
        <w:rPr>
          <w:rFonts w:eastAsia="Times New Roman" w:cstheme="minorHAnsi"/>
          <w:color w:val="0A0A0A"/>
          <w:sz w:val="24"/>
          <w:szCs w:val="24"/>
          <w:lang w:val="da-DK" w:eastAsia="de-DE"/>
        </w:rPr>
      </w:pPr>
      <w:r w:rsidRPr="00D514C5">
        <w:rPr>
          <w:rFonts w:eastAsia="Times New Roman" w:cstheme="minorHAnsi"/>
          <w:color w:val="0A0A0A"/>
          <w:sz w:val="24"/>
          <w:szCs w:val="24"/>
          <w:lang w:val="da-DK" w:eastAsia="de-DE"/>
        </w:rPr>
        <w:lastRenderedPageBreak/>
        <w:t xml:space="preserve">De Organer, der </w:t>
      </w:r>
      <w:proofErr w:type="spellStart"/>
      <w:r w:rsidRPr="00D514C5">
        <w:rPr>
          <w:rFonts w:eastAsia="Times New Roman" w:cstheme="minorHAnsi"/>
          <w:color w:val="0A0A0A"/>
          <w:sz w:val="24"/>
          <w:szCs w:val="24"/>
          <w:lang w:val="da-DK" w:eastAsia="de-DE"/>
        </w:rPr>
        <w:t>saaledes</w:t>
      </w:r>
      <w:proofErr w:type="spellEnd"/>
      <w:r w:rsidRPr="00D514C5">
        <w:rPr>
          <w:rFonts w:eastAsia="Times New Roman" w:cstheme="minorHAnsi"/>
          <w:color w:val="0A0A0A"/>
          <w:sz w:val="24"/>
          <w:szCs w:val="24"/>
          <w:lang w:val="da-DK" w:eastAsia="de-DE"/>
        </w:rPr>
        <w:t xml:space="preserve"> har ført an i Kampen mod Tyskerne, har i Arbejdet for det fælles </w:t>
      </w:r>
      <w:proofErr w:type="spellStart"/>
      <w:r w:rsidRPr="00D514C5">
        <w:rPr>
          <w:rFonts w:eastAsia="Times New Roman" w:cstheme="minorHAnsi"/>
          <w:color w:val="0A0A0A"/>
          <w:sz w:val="24"/>
          <w:szCs w:val="24"/>
          <w:lang w:val="da-DK" w:eastAsia="de-DE"/>
        </w:rPr>
        <w:t>Maal</w:t>
      </w:r>
      <w:proofErr w:type="spellEnd"/>
      <w:r w:rsidRPr="00D514C5">
        <w:rPr>
          <w:rFonts w:eastAsia="Times New Roman" w:cstheme="minorHAnsi"/>
          <w:color w:val="0A0A0A"/>
          <w:sz w:val="24"/>
          <w:szCs w:val="24"/>
          <w:lang w:val="da-DK" w:eastAsia="de-DE"/>
        </w:rPr>
        <w:t xml:space="preserve"> støttet hinanden, </w:t>
      </w:r>
      <w:proofErr w:type="spellStart"/>
      <w:r w:rsidRPr="00D514C5">
        <w:rPr>
          <w:rFonts w:eastAsia="Times New Roman" w:cstheme="minorHAnsi"/>
          <w:color w:val="0A0A0A"/>
          <w:sz w:val="24"/>
          <w:szCs w:val="24"/>
          <w:lang w:val="da-DK" w:eastAsia="de-DE"/>
        </w:rPr>
        <w:t>naar</w:t>
      </w:r>
      <w:proofErr w:type="spellEnd"/>
      <w:r w:rsidRPr="00D514C5">
        <w:rPr>
          <w:rFonts w:eastAsia="Times New Roman" w:cstheme="minorHAnsi"/>
          <w:color w:val="0A0A0A"/>
          <w:sz w:val="24"/>
          <w:szCs w:val="24"/>
          <w:lang w:val="da-DK" w:eastAsia="de-DE"/>
        </w:rPr>
        <w:t xml:space="preserve"> Lejligheden gaves, men de har ikke – som det er Tilfældet i andre undertrykte Lande – haft nogen fælles Ledelse. Efter den 29. August 1943 er imidlertid Ønskeligheden af et </w:t>
      </w:r>
      <w:proofErr w:type="spellStart"/>
      <w:r w:rsidRPr="00D514C5">
        <w:rPr>
          <w:rFonts w:eastAsia="Times New Roman" w:cstheme="minorHAnsi"/>
          <w:color w:val="0A0A0A"/>
          <w:sz w:val="24"/>
          <w:szCs w:val="24"/>
          <w:lang w:val="da-DK" w:eastAsia="de-DE"/>
        </w:rPr>
        <w:t>saadant</w:t>
      </w:r>
      <w:proofErr w:type="spellEnd"/>
      <w:r w:rsidRPr="00D514C5">
        <w:rPr>
          <w:rFonts w:eastAsia="Times New Roman" w:cstheme="minorHAnsi"/>
          <w:color w:val="0A0A0A"/>
          <w:sz w:val="24"/>
          <w:szCs w:val="24"/>
          <w:lang w:val="da-DK" w:eastAsia="de-DE"/>
        </w:rPr>
        <w:t xml:space="preserve"> Organ blevet </w:t>
      </w:r>
      <w:proofErr w:type="spellStart"/>
      <w:r w:rsidRPr="00D514C5">
        <w:rPr>
          <w:rFonts w:eastAsia="Times New Roman" w:cstheme="minorHAnsi"/>
          <w:color w:val="0A0A0A"/>
          <w:sz w:val="24"/>
          <w:szCs w:val="24"/>
          <w:lang w:val="da-DK" w:eastAsia="de-DE"/>
        </w:rPr>
        <w:t>aabenbar</w:t>
      </w:r>
      <w:proofErr w:type="spellEnd"/>
      <w:r w:rsidRPr="00D514C5">
        <w:rPr>
          <w:rFonts w:eastAsia="Times New Roman" w:cstheme="minorHAnsi"/>
          <w:color w:val="0A0A0A"/>
          <w:sz w:val="24"/>
          <w:szCs w:val="24"/>
          <w:lang w:val="da-DK" w:eastAsia="de-DE"/>
        </w:rPr>
        <w:t xml:space="preserve">, dels fordi vort Folk under de skærpede tyske Forholdsregler ønsker den aktive Kamp ført med endnu større Kraft end hidtil, dels fordi Kampens Vilkår er blevet </w:t>
      </w:r>
      <w:proofErr w:type="spellStart"/>
      <w:r w:rsidRPr="00D514C5">
        <w:rPr>
          <w:rFonts w:eastAsia="Times New Roman" w:cstheme="minorHAnsi"/>
          <w:color w:val="0A0A0A"/>
          <w:sz w:val="24"/>
          <w:szCs w:val="24"/>
          <w:lang w:val="da-DK" w:eastAsia="de-DE"/>
        </w:rPr>
        <w:t>saaledes</w:t>
      </w:r>
      <w:proofErr w:type="spellEnd"/>
      <w:r w:rsidRPr="00D514C5">
        <w:rPr>
          <w:rFonts w:eastAsia="Times New Roman" w:cstheme="minorHAnsi"/>
          <w:color w:val="0A0A0A"/>
          <w:sz w:val="24"/>
          <w:szCs w:val="24"/>
          <w:lang w:val="da-DK" w:eastAsia="de-DE"/>
        </w:rPr>
        <w:t xml:space="preserve"> strammet, at den mest effektive Organisation er </w:t>
      </w:r>
      <w:proofErr w:type="spellStart"/>
      <w:r w:rsidRPr="00D514C5">
        <w:rPr>
          <w:rFonts w:eastAsia="Times New Roman" w:cstheme="minorHAnsi"/>
          <w:color w:val="0A0A0A"/>
          <w:sz w:val="24"/>
          <w:szCs w:val="24"/>
          <w:lang w:val="da-DK" w:eastAsia="de-DE"/>
        </w:rPr>
        <w:t>paakrævet</w:t>
      </w:r>
      <w:proofErr w:type="spellEnd"/>
      <w:r w:rsidRPr="00D514C5">
        <w:rPr>
          <w:rFonts w:eastAsia="Times New Roman" w:cstheme="minorHAnsi"/>
          <w:color w:val="0A0A0A"/>
          <w:sz w:val="24"/>
          <w:szCs w:val="24"/>
          <w:lang w:val="da-DK" w:eastAsia="de-DE"/>
        </w:rPr>
        <w:t>.</w:t>
      </w:r>
    </w:p>
    <w:p w14:paraId="0DA9A42B" w14:textId="77777777" w:rsidR="00D514C5" w:rsidRPr="00D514C5" w:rsidRDefault="00D514C5" w:rsidP="00D514C5">
      <w:pPr>
        <w:shd w:val="clear" w:color="auto" w:fill="FEFEFE"/>
        <w:spacing w:before="100" w:beforeAutospacing="1" w:after="100" w:afterAutospacing="1" w:line="276" w:lineRule="auto"/>
        <w:rPr>
          <w:rFonts w:eastAsia="Times New Roman" w:cstheme="minorHAnsi"/>
          <w:color w:val="0A0A0A"/>
          <w:sz w:val="24"/>
          <w:szCs w:val="24"/>
          <w:lang w:val="da-DK" w:eastAsia="de-DE"/>
        </w:rPr>
      </w:pPr>
      <w:r w:rsidRPr="00D514C5">
        <w:rPr>
          <w:rFonts w:eastAsia="Times New Roman" w:cstheme="minorHAnsi"/>
          <w:color w:val="0A0A0A"/>
          <w:sz w:val="24"/>
          <w:szCs w:val="24"/>
          <w:lang w:val="da-DK" w:eastAsia="de-DE"/>
        </w:rPr>
        <w:t xml:space="preserve">I </w:t>
      </w:r>
      <w:proofErr w:type="spellStart"/>
      <w:r w:rsidRPr="00D514C5">
        <w:rPr>
          <w:rFonts w:eastAsia="Times New Roman" w:cstheme="minorHAnsi"/>
          <w:color w:val="0A0A0A"/>
          <w:sz w:val="24"/>
          <w:szCs w:val="24"/>
          <w:lang w:val="da-DK" w:eastAsia="de-DE"/>
        </w:rPr>
        <w:t>Forstaaelse</w:t>
      </w:r>
      <w:proofErr w:type="spellEnd"/>
      <w:r w:rsidRPr="00D514C5">
        <w:rPr>
          <w:rFonts w:eastAsia="Times New Roman" w:cstheme="minorHAnsi"/>
          <w:color w:val="0A0A0A"/>
          <w:sz w:val="24"/>
          <w:szCs w:val="24"/>
          <w:lang w:val="da-DK" w:eastAsia="de-DE"/>
        </w:rPr>
        <w:t xml:space="preserve"> hermed er DANMARKS FRIHEDSRAAD blevet oprettet og har vedtaget følgende:</w:t>
      </w:r>
    </w:p>
    <w:p w14:paraId="400BBF8A" w14:textId="715CAA87" w:rsidR="00D514C5" w:rsidRPr="00D514C5" w:rsidRDefault="00D514C5" w:rsidP="00D514C5">
      <w:pPr>
        <w:numPr>
          <w:ilvl w:val="0"/>
          <w:numId w:val="1"/>
        </w:numPr>
        <w:shd w:val="clear" w:color="auto" w:fill="FEFEFE"/>
        <w:spacing w:before="100" w:beforeAutospacing="1" w:after="100" w:afterAutospacing="1" w:line="276" w:lineRule="auto"/>
        <w:rPr>
          <w:rFonts w:eastAsia="Times New Roman" w:cstheme="minorHAnsi"/>
          <w:color w:val="0A0A0A"/>
          <w:sz w:val="24"/>
          <w:szCs w:val="24"/>
          <w:lang w:val="da-DK" w:eastAsia="de-DE"/>
        </w:rPr>
      </w:pPr>
      <w:r w:rsidRPr="00D514C5">
        <w:rPr>
          <w:rFonts w:eastAsia="Times New Roman" w:cstheme="minorHAnsi"/>
          <w:color w:val="0A0A0A"/>
          <w:sz w:val="24"/>
          <w:szCs w:val="24"/>
          <w:lang w:val="da-DK" w:eastAsia="de-DE"/>
        </w:rPr>
        <w:t>DANMARKS FRIHEDSRAAD er dannet af Repræsentanter for de danske Bevægelser, der i Fællesskab og i Overensstemmelse med Folkets Ønsker aktivt vil bekæmpe den tyske Besættelsesmagt, indtil Danmark igen er et frit og uafhængigt Land.</w:t>
      </w:r>
      <w:r>
        <w:rPr>
          <w:rFonts w:eastAsia="Times New Roman" w:cstheme="minorHAnsi"/>
          <w:color w:val="0A0A0A"/>
          <w:sz w:val="24"/>
          <w:szCs w:val="24"/>
          <w:lang w:val="da-DK" w:eastAsia="de-DE"/>
        </w:rPr>
        <w:br/>
      </w:r>
    </w:p>
    <w:p w14:paraId="1DBFFAA2" w14:textId="0B07020B" w:rsidR="00D514C5" w:rsidRPr="00D514C5" w:rsidRDefault="00D514C5" w:rsidP="00D514C5">
      <w:pPr>
        <w:numPr>
          <w:ilvl w:val="0"/>
          <w:numId w:val="1"/>
        </w:numPr>
        <w:shd w:val="clear" w:color="auto" w:fill="FEFEFE"/>
        <w:spacing w:before="100" w:beforeAutospacing="1" w:after="100" w:afterAutospacing="1" w:line="276" w:lineRule="auto"/>
        <w:rPr>
          <w:rFonts w:eastAsia="Times New Roman" w:cstheme="minorHAnsi"/>
          <w:color w:val="0A0A0A"/>
          <w:sz w:val="24"/>
          <w:szCs w:val="24"/>
          <w:lang w:val="da-DK" w:eastAsia="de-DE"/>
        </w:rPr>
      </w:pPr>
      <w:proofErr w:type="spellStart"/>
      <w:r w:rsidRPr="00D514C5">
        <w:rPr>
          <w:rFonts w:eastAsia="Times New Roman" w:cstheme="minorHAnsi"/>
          <w:color w:val="0A0A0A"/>
          <w:sz w:val="24"/>
          <w:szCs w:val="24"/>
          <w:lang w:val="da-DK" w:eastAsia="de-DE"/>
        </w:rPr>
        <w:t>Raadet</w:t>
      </w:r>
      <w:proofErr w:type="spellEnd"/>
      <w:r w:rsidRPr="00D514C5">
        <w:rPr>
          <w:rFonts w:eastAsia="Times New Roman" w:cstheme="minorHAnsi"/>
          <w:color w:val="0A0A0A"/>
          <w:sz w:val="24"/>
          <w:szCs w:val="24"/>
          <w:lang w:val="da-DK" w:eastAsia="de-DE"/>
        </w:rPr>
        <w:t xml:space="preserve"> har optaget en Repræsentant for De frie Danske i Udlandet, hvis betydningsfulde Arbejde for Danmarks Sag vi i høj Grad anerkender.</w:t>
      </w:r>
      <w:r>
        <w:rPr>
          <w:rFonts w:eastAsia="Times New Roman" w:cstheme="minorHAnsi"/>
          <w:color w:val="0A0A0A"/>
          <w:sz w:val="24"/>
          <w:szCs w:val="24"/>
          <w:lang w:val="da-DK" w:eastAsia="de-DE"/>
        </w:rPr>
        <w:br/>
      </w:r>
    </w:p>
    <w:p w14:paraId="68FEE919" w14:textId="26E6235C" w:rsidR="00D514C5" w:rsidRPr="00D514C5" w:rsidRDefault="00D514C5" w:rsidP="00D514C5">
      <w:pPr>
        <w:numPr>
          <w:ilvl w:val="0"/>
          <w:numId w:val="1"/>
        </w:numPr>
        <w:shd w:val="clear" w:color="auto" w:fill="FEFEFE"/>
        <w:spacing w:before="100" w:beforeAutospacing="1" w:after="100" w:afterAutospacing="1" w:line="276" w:lineRule="auto"/>
        <w:rPr>
          <w:rFonts w:eastAsia="Times New Roman" w:cstheme="minorHAnsi"/>
          <w:color w:val="0A0A0A"/>
          <w:sz w:val="24"/>
          <w:szCs w:val="24"/>
          <w:lang w:val="da-DK" w:eastAsia="de-DE"/>
        </w:rPr>
      </w:pPr>
      <w:proofErr w:type="spellStart"/>
      <w:r w:rsidRPr="00D514C5">
        <w:rPr>
          <w:rFonts w:eastAsia="Times New Roman" w:cstheme="minorHAnsi"/>
          <w:color w:val="0A0A0A"/>
          <w:sz w:val="24"/>
          <w:szCs w:val="24"/>
          <w:lang w:val="da-DK" w:eastAsia="de-DE"/>
        </w:rPr>
        <w:t>Raadets</w:t>
      </w:r>
      <w:proofErr w:type="spellEnd"/>
      <w:r w:rsidRPr="00D514C5">
        <w:rPr>
          <w:rFonts w:eastAsia="Times New Roman" w:cstheme="minorHAnsi"/>
          <w:color w:val="0A0A0A"/>
          <w:sz w:val="24"/>
          <w:szCs w:val="24"/>
          <w:lang w:val="da-DK" w:eastAsia="de-DE"/>
        </w:rPr>
        <w:t xml:space="preserve"> medlemmer afgiver højtideligt Løfte om i Arbejdet for Danmarks Frihed at sætte dette </w:t>
      </w:r>
      <w:proofErr w:type="spellStart"/>
      <w:r w:rsidRPr="00D514C5">
        <w:rPr>
          <w:rFonts w:eastAsia="Times New Roman" w:cstheme="minorHAnsi"/>
          <w:color w:val="0A0A0A"/>
          <w:sz w:val="24"/>
          <w:szCs w:val="24"/>
          <w:lang w:val="da-DK" w:eastAsia="de-DE"/>
        </w:rPr>
        <w:t>Maal</w:t>
      </w:r>
      <w:proofErr w:type="spellEnd"/>
      <w:r w:rsidRPr="00D514C5">
        <w:rPr>
          <w:rFonts w:eastAsia="Times New Roman" w:cstheme="minorHAnsi"/>
          <w:color w:val="0A0A0A"/>
          <w:sz w:val="24"/>
          <w:szCs w:val="24"/>
          <w:lang w:val="da-DK" w:eastAsia="de-DE"/>
        </w:rPr>
        <w:t xml:space="preserve"> over ethvert Partihensyn og enhver Særinteresse.</w:t>
      </w:r>
      <w:r>
        <w:rPr>
          <w:rFonts w:eastAsia="Times New Roman" w:cstheme="minorHAnsi"/>
          <w:color w:val="0A0A0A"/>
          <w:sz w:val="24"/>
          <w:szCs w:val="24"/>
          <w:lang w:val="da-DK" w:eastAsia="de-DE"/>
        </w:rPr>
        <w:br/>
      </w:r>
    </w:p>
    <w:p w14:paraId="16415287" w14:textId="65E73F36" w:rsidR="00D514C5" w:rsidRPr="00D514C5" w:rsidRDefault="00D514C5" w:rsidP="00D514C5">
      <w:pPr>
        <w:numPr>
          <w:ilvl w:val="0"/>
          <w:numId w:val="1"/>
        </w:numPr>
        <w:shd w:val="clear" w:color="auto" w:fill="FEFEFE"/>
        <w:spacing w:before="100" w:beforeAutospacing="1" w:after="100" w:afterAutospacing="1" w:line="276" w:lineRule="auto"/>
        <w:rPr>
          <w:rFonts w:eastAsia="Times New Roman" w:cstheme="minorHAnsi"/>
          <w:color w:val="0A0A0A"/>
          <w:sz w:val="24"/>
          <w:szCs w:val="24"/>
          <w:lang w:val="da-DK" w:eastAsia="de-DE"/>
        </w:rPr>
      </w:pPr>
      <w:proofErr w:type="spellStart"/>
      <w:r w:rsidRPr="00D514C5">
        <w:rPr>
          <w:rFonts w:eastAsia="Times New Roman" w:cstheme="minorHAnsi"/>
          <w:color w:val="0A0A0A"/>
          <w:sz w:val="24"/>
          <w:szCs w:val="24"/>
          <w:lang w:val="da-DK" w:eastAsia="de-DE"/>
        </w:rPr>
        <w:t>Raadet</w:t>
      </w:r>
      <w:proofErr w:type="spellEnd"/>
      <w:r w:rsidRPr="00D514C5">
        <w:rPr>
          <w:rFonts w:eastAsia="Times New Roman" w:cstheme="minorHAnsi"/>
          <w:color w:val="0A0A0A"/>
          <w:sz w:val="24"/>
          <w:szCs w:val="24"/>
          <w:lang w:val="da-DK" w:eastAsia="de-DE"/>
        </w:rPr>
        <w:t xml:space="preserve"> vil henvende sig til Folket gennem den frie Presse, hvis Opgave det er at vise de Veje, der fører til Friheden og – trods vanskelige </w:t>
      </w:r>
      <w:proofErr w:type="spellStart"/>
      <w:r w:rsidRPr="00D514C5">
        <w:rPr>
          <w:rFonts w:eastAsia="Times New Roman" w:cstheme="minorHAnsi"/>
          <w:color w:val="0A0A0A"/>
          <w:sz w:val="24"/>
          <w:szCs w:val="24"/>
          <w:lang w:val="da-DK" w:eastAsia="de-DE"/>
        </w:rPr>
        <w:t>Arbejdsvilkaar</w:t>
      </w:r>
      <w:proofErr w:type="spellEnd"/>
      <w:r w:rsidRPr="00D514C5">
        <w:rPr>
          <w:rFonts w:eastAsia="Times New Roman" w:cstheme="minorHAnsi"/>
          <w:color w:val="0A0A0A"/>
          <w:sz w:val="24"/>
          <w:szCs w:val="24"/>
          <w:lang w:val="da-DK" w:eastAsia="de-DE"/>
        </w:rPr>
        <w:t xml:space="preserve"> – at bringe Befolkningen den ærlige Oplysning, som Tyskerne hindrer Presse og Radio i at udbrede.</w:t>
      </w:r>
      <w:r>
        <w:rPr>
          <w:rFonts w:eastAsia="Times New Roman" w:cstheme="minorHAnsi"/>
          <w:color w:val="0A0A0A"/>
          <w:sz w:val="24"/>
          <w:szCs w:val="24"/>
          <w:lang w:val="da-DK" w:eastAsia="de-DE"/>
        </w:rPr>
        <w:br/>
      </w:r>
    </w:p>
    <w:p w14:paraId="6307D4D7" w14:textId="7370DCB2" w:rsidR="00D514C5" w:rsidRPr="00D514C5" w:rsidRDefault="00D514C5" w:rsidP="00D514C5">
      <w:pPr>
        <w:numPr>
          <w:ilvl w:val="0"/>
          <w:numId w:val="1"/>
        </w:numPr>
        <w:shd w:val="clear" w:color="auto" w:fill="FEFEFE"/>
        <w:spacing w:before="100" w:beforeAutospacing="1" w:after="100" w:afterAutospacing="1" w:line="276" w:lineRule="auto"/>
        <w:rPr>
          <w:rFonts w:eastAsia="Times New Roman" w:cstheme="minorHAnsi"/>
          <w:color w:val="0A0A0A"/>
          <w:sz w:val="24"/>
          <w:szCs w:val="24"/>
          <w:lang w:val="da-DK" w:eastAsia="de-DE"/>
        </w:rPr>
      </w:pPr>
      <w:proofErr w:type="spellStart"/>
      <w:r w:rsidRPr="00D514C5">
        <w:rPr>
          <w:rFonts w:eastAsia="Times New Roman" w:cstheme="minorHAnsi"/>
          <w:color w:val="0A0A0A"/>
          <w:sz w:val="24"/>
          <w:szCs w:val="24"/>
          <w:lang w:val="da-DK" w:eastAsia="de-DE"/>
        </w:rPr>
        <w:t>Raadet</w:t>
      </w:r>
      <w:proofErr w:type="spellEnd"/>
      <w:r w:rsidRPr="00D514C5">
        <w:rPr>
          <w:rFonts w:eastAsia="Times New Roman" w:cstheme="minorHAnsi"/>
          <w:color w:val="0A0A0A"/>
          <w:sz w:val="24"/>
          <w:szCs w:val="24"/>
          <w:lang w:val="da-DK" w:eastAsia="de-DE"/>
        </w:rPr>
        <w:t xml:space="preserve"> arbejder for de demokratiske Idealer og vil bekæmpe ikke alene de ydre Fjender, men </w:t>
      </w:r>
      <w:proofErr w:type="spellStart"/>
      <w:r w:rsidRPr="00D514C5">
        <w:rPr>
          <w:rFonts w:eastAsia="Times New Roman" w:cstheme="minorHAnsi"/>
          <w:color w:val="0A0A0A"/>
          <w:sz w:val="24"/>
          <w:szCs w:val="24"/>
          <w:lang w:val="da-DK" w:eastAsia="de-DE"/>
        </w:rPr>
        <w:t>ogsaa</w:t>
      </w:r>
      <w:proofErr w:type="spellEnd"/>
      <w:r w:rsidRPr="00D514C5">
        <w:rPr>
          <w:rFonts w:eastAsia="Times New Roman" w:cstheme="minorHAnsi"/>
          <w:color w:val="0A0A0A"/>
          <w:sz w:val="24"/>
          <w:szCs w:val="24"/>
          <w:lang w:val="da-DK" w:eastAsia="de-DE"/>
        </w:rPr>
        <w:t xml:space="preserve"> de danske Nazister, Overløbere og Kapitulanter.</w:t>
      </w:r>
      <w:r>
        <w:rPr>
          <w:rFonts w:eastAsia="Times New Roman" w:cstheme="minorHAnsi"/>
          <w:color w:val="0A0A0A"/>
          <w:sz w:val="24"/>
          <w:szCs w:val="24"/>
          <w:lang w:val="da-DK" w:eastAsia="de-DE"/>
        </w:rPr>
        <w:br/>
      </w:r>
    </w:p>
    <w:p w14:paraId="3E7D271A" w14:textId="77777777" w:rsidR="00D514C5" w:rsidRPr="00D514C5" w:rsidRDefault="00D514C5" w:rsidP="00D514C5">
      <w:pPr>
        <w:numPr>
          <w:ilvl w:val="0"/>
          <w:numId w:val="1"/>
        </w:numPr>
        <w:shd w:val="clear" w:color="auto" w:fill="FEFEFE"/>
        <w:spacing w:before="100" w:beforeAutospacing="1" w:after="100" w:afterAutospacing="1" w:line="276" w:lineRule="auto"/>
        <w:rPr>
          <w:rFonts w:eastAsia="Times New Roman" w:cstheme="minorHAnsi"/>
          <w:color w:val="0A0A0A"/>
          <w:sz w:val="24"/>
          <w:szCs w:val="24"/>
          <w:lang w:val="da-DK" w:eastAsia="de-DE"/>
        </w:rPr>
      </w:pPr>
      <w:proofErr w:type="spellStart"/>
      <w:r w:rsidRPr="00D514C5">
        <w:rPr>
          <w:rFonts w:eastAsia="Times New Roman" w:cstheme="minorHAnsi"/>
          <w:color w:val="0A0A0A"/>
          <w:sz w:val="24"/>
          <w:szCs w:val="24"/>
          <w:lang w:val="da-DK" w:eastAsia="de-DE"/>
        </w:rPr>
        <w:t>Raadets</w:t>
      </w:r>
      <w:proofErr w:type="spellEnd"/>
      <w:r w:rsidRPr="00D514C5">
        <w:rPr>
          <w:rFonts w:eastAsia="Times New Roman" w:cstheme="minorHAnsi"/>
          <w:color w:val="0A0A0A"/>
          <w:sz w:val="24"/>
          <w:szCs w:val="24"/>
          <w:lang w:val="da-DK" w:eastAsia="de-DE"/>
        </w:rPr>
        <w:t xml:space="preserve"> Opgave er at organisere Modstanden mod Tyskerne </w:t>
      </w:r>
      <w:proofErr w:type="spellStart"/>
      <w:r w:rsidRPr="00D514C5">
        <w:rPr>
          <w:rFonts w:eastAsia="Times New Roman" w:cstheme="minorHAnsi"/>
          <w:color w:val="0A0A0A"/>
          <w:sz w:val="24"/>
          <w:szCs w:val="24"/>
          <w:lang w:val="da-DK" w:eastAsia="de-DE"/>
        </w:rPr>
        <w:t>paa</w:t>
      </w:r>
      <w:proofErr w:type="spellEnd"/>
      <w:r w:rsidRPr="00D514C5">
        <w:rPr>
          <w:rFonts w:eastAsia="Times New Roman" w:cstheme="minorHAnsi"/>
          <w:color w:val="0A0A0A"/>
          <w:sz w:val="24"/>
          <w:szCs w:val="24"/>
          <w:lang w:val="da-DK" w:eastAsia="de-DE"/>
        </w:rPr>
        <w:t xml:space="preserve"> alle </w:t>
      </w:r>
      <w:proofErr w:type="spellStart"/>
      <w:r w:rsidRPr="00D514C5">
        <w:rPr>
          <w:rFonts w:eastAsia="Times New Roman" w:cstheme="minorHAnsi"/>
          <w:color w:val="0A0A0A"/>
          <w:sz w:val="24"/>
          <w:szCs w:val="24"/>
          <w:lang w:val="da-DK" w:eastAsia="de-DE"/>
        </w:rPr>
        <w:t>Omraader</w:t>
      </w:r>
      <w:proofErr w:type="spellEnd"/>
      <w:r w:rsidRPr="00D514C5">
        <w:rPr>
          <w:rFonts w:eastAsia="Times New Roman" w:cstheme="minorHAnsi"/>
          <w:color w:val="0A0A0A"/>
          <w:sz w:val="24"/>
          <w:szCs w:val="24"/>
          <w:lang w:val="da-DK" w:eastAsia="de-DE"/>
        </w:rPr>
        <w:t xml:space="preserve"> og med alle de Midler, der </w:t>
      </w:r>
      <w:proofErr w:type="spellStart"/>
      <w:r w:rsidRPr="00D514C5">
        <w:rPr>
          <w:rFonts w:eastAsia="Times New Roman" w:cstheme="minorHAnsi"/>
          <w:color w:val="0A0A0A"/>
          <w:sz w:val="24"/>
          <w:szCs w:val="24"/>
          <w:lang w:val="da-DK" w:eastAsia="de-DE"/>
        </w:rPr>
        <w:t>staar</w:t>
      </w:r>
      <w:proofErr w:type="spellEnd"/>
      <w:r w:rsidRPr="00D514C5">
        <w:rPr>
          <w:rFonts w:eastAsia="Times New Roman" w:cstheme="minorHAnsi"/>
          <w:color w:val="0A0A0A"/>
          <w:sz w:val="24"/>
          <w:szCs w:val="24"/>
          <w:lang w:val="da-DK" w:eastAsia="de-DE"/>
        </w:rPr>
        <w:t xml:space="preserve"> til Folkets </w:t>
      </w:r>
      <w:proofErr w:type="spellStart"/>
      <w:r w:rsidRPr="00D514C5">
        <w:rPr>
          <w:rFonts w:eastAsia="Times New Roman" w:cstheme="minorHAnsi"/>
          <w:color w:val="0A0A0A"/>
          <w:sz w:val="24"/>
          <w:szCs w:val="24"/>
          <w:lang w:val="da-DK" w:eastAsia="de-DE"/>
        </w:rPr>
        <w:t>Raadighed</w:t>
      </w:r>
      <w:proofErr w:type="spellEnd"/>
      <w:r w:rsidRPr="00D514C5">
        <w:rPr>
          <w:rFonts w:eastAsia="Times New Roman" w:cstheme="minorHAnsi"/>
          <w:color w:val="0A0A0A"/>
          <w:sz w:val="24"/>
          <w:szCs w:val="24"/>
          <w:lang w:val="da-DK" w:eastAsia="de-DE"/>
        </w:rPr>
        <w:t>.</w:t>
      </w:r>
    </w:p>
    <w:p w14:paraId="65FFC163" w14:textId="77777777" w:rsidR="00D514C5" w:rsidRDefault="00D514C5">
      <w:pPr>
        <w:rPr>
          <w:sz w:val="24"/>
          <w:szCs w:val="24"/>
          <w:lang w:val="da-DK"/>
        </w:rPr>
      </w:pPr>
    </w:p>
    <w:p w14:paraId="5DFB871C" w14:textId="43EFEA63" w:rsidR="00D37483" w:rsidRPr="00D514C5" w:rsidRDefault="00D514C5">
      <w:pPr>
        <w:rPr>
          <w:sz w:val="24"/>
          <w:szCs w:val="24"/>
          <w:lang w:val="da-DK"/>
        </w:rPr>
      </w:pPr>
      <w:r w:rsidRPr="00D514C5">
        <w:rPr>
          <w:sz w:val="24"/>
          <w:szCs w:val="24"/>
          <w:lang w:val="da-DK"/>
        </w:rPr>
        <w:t xml:space="preserve">Kilde: </w:t>
      </w:r>
      <w:hyperlink r:id="rId5" w:history="1">
        <w:r w:rsidRPr="00D514C5">
          <w:rPr>
            <w:rStyle w:val="Hyperlink"/>
            <w:sz w:val="24"/>
            <w:szCs w:val="24"/>
            <w:lang w:val="da-DK"/>
          </w:rPr>
          <w:t>https://danmarkshistorien.dk/vis/materiale/oprettelsen-af-frihedsraadet-i-frit-danmark-oktober-1943</w:t>
        </w:r>
      </w:hyperlink>
      <w:r w:rsidRPr="00D514C5">
        <w:rPr>
          <w:sz w:val="24"/>
          <w:szCs w:val="24"/>
          <w:lang w:val="da-DK"/>
        </w:rPr>
        <w:t xml:space="preserve"> </w:t>
      </w:r>
    </w:p>
    <w:sectPr w:rsidR="00D37483" w:rsidRPr="00D514C5" w:rsidSect="007B7E49">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2668C"/>
    <w:multiLevelType w:val="multilevel"/>
    <w:tmpl w:val="A830D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49507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4C5"/>
    <w:rsid w:val="007B7E49"/>
    <w:rsid w:val="00D37483"/>
    <w:rsid w:val="00D514C5"/>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A701D"/>
  <w15:chartTrackingRefBased/>
  <w15:docId w15:val="{0F5DE78A-A1B7-47EA-B4F2-FE7567ECD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D514C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Overskrift2">
    <w:name w:val="heading 2"/>
    <w:basedOn w:val="Normal"/>
    <w:link w:val="Overskrift2Tegn"/>
    <w:uiPriority w:val="9"/>
    <w:qFormat/>
    <w:rsid w:val="00D514C5"/>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D514C5"/>
    <w:rPr>
      <w:rFonts w:ascii="Times New Roman" w:eastAsia="Times New Roman" w:hAnsi="Times New Roman" w:cs="Times New Roman"/>
      <w:b/>
      <w:bCs/>
      <w:kern w:val="36"/>
      <w:sz w:val="48"/>
      <w:szCs w:val="48"/>
      <w:lang w:eastAsia="de-DE"/>
    </w:rPr>
  </w:style>
  <w:style w:type="character" w:customStyle="1" w:styleId="Overskrift2Tegn">
    <w:name w:val="Overskrift 2 Tegn"/>
    <w:basedOn w:val="Standardskrifttypeiafsnit"/>
    <w:link w:val="Overskrift2"/>
    <w:uiPriority w:val="9"/>
    <w:rsid w:val="00D514C5"/>
    <w:rPr>
      <w:rFonts w:ascii="Times New Roman" w:eastAsia="Times New Roman" w:hAnsi="Times New Roman" w:cs="Times New Roman"/>
      <w:b/>
      <w:bCs/>
      <w:sz w:val="36"/>
      <w:szCs w:val="36"/>
      <w:lang w:eastAsia="de-DE"/>
    </w:rPr>
  </w:style>
  <w:style w:type="character" w:styleId="Strk">
    <w:name w:val="Strong"/>
    <w:basedOn w:val="Standardskrifttypeiafsnit"/>
    <w:uiPriority w:val="22"/>
    <w:qFormat/>
    <w:rsid w:val="00D514C5"/>
    <w:rPr>
      <w:b/>
      <w:bCs/>
    </w:rPr>
  </w:style>
  <w:style w:type="paragraph" w:styleId="NormalWeb">
    <w:name w:val="Normal (Web)"/>
    <w:basedOn w:val="Normal"/>
    <w:uiPriority w:val="99"/>
    <w:semiHidden/>
    <w:unhideWhenUsed/>
    <w:rsid w:val="00D514C5"/>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remhv">
    <w:name w:val="Emphasis"/>
    <w:basedOn w:val="Standardskrifttypeiafsnit"/>
    <w:uiPriority w:val="20"/>
    <w:qFormat/>
    <w:rsid w:val="00D514C5"/>
    <w:rPr>
      <w:i/>
      <w:iCs/>
    </w:rPr>
  </w:style>
  <w:style w:type="character" w:styleId="Hyperlink">
    <w:name w:val="Hyperlink"/>
    <w:basedOn w:val="Standardskrifttypeiafsnit"/>
    <w:uiPriority w:val="99"/>
    <w:unhideWhenUsed/>
    <w:rsid w:val="00D514C5"/>
    <w:rPr>
      <w:color w:val="0563C1" w:themeColor="hyperlink"/>
      <w:u w:val="single"/>
    </w:rPr>
  </w:style>
  <w:style w:type="character" w:styleId="Ulstomtale">
    <w:name w:val="Unresolved Mention"/>
    <w:basedOn w:val="Standardskrifttypeiafsnit"/>
    <w:uiPriority w:val="99"/>
    <w:semiHidden/>
    <w:unhideWhenUsed/>
    <w:rsid w:val="00D514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412802">
      <w:bodyDiv w:val="1"/>
      <w:marLeft w:val="0"/>
      <w:marRight w:val="0"/>
      <w:marTop w:val="0"/>
      <w:marBottom w:val="0"/>
      <w:divBdr>
        <w:top w:val="none" w:sz="0" w:space="0" w:color="auto"/>
        <w:left w:val="none" w:sz="0" w:space="0" w:color="auto"/>
        <w:bottom w:val="none" w:sz="0" w:space="0" w:color="auto"/>
        <w:right w:val="none" w:sz="0" w:space="0" w:color="auto"/>
      </w:divBdr>
      <w:divsChild>
        <w:div w:id="1000235072">
          <w:marLeft w:val="0"/>
          <w:marRight w:val="0"/>
          <w:marTop w:val="0"/>
          <w:marBottom w:val="0"/>
          <w:divBdr>
            <w:top w:val="none" w:sz="0" w:space="0" w:color="auto"/>
            <w:left w:val="none" w:sz="0" w:space="0" w:color="auto"/>
            <w:bottom w:val="none" w:sz="0" w:space="0" w:color="auto"/>
            <w:right w:val="none" w:sz="0" w:space="0" w:color="auto"/>
          </w:divBdr>
          <w:divsChild>
            <w:div w:id="1972049419">
              <w:marLeft w:val="0"/>
              <w:marRight w:val="0"/>
              <w:marTop w:val="0"/>
              <w:marBottom w:val="0"/>
              <w:divBdr>
                <w:top w:val="none" w:sz="0" w:space="0" w:color="auto"/>
                <w:left w:val="none" w:sz="0" w:space="0" w:color="auto"/>
                <w:bottom w:val="none" w:sz="0" w:space="0" w:color="auto"/>
                <w:right w:val="none" w:sz="0" w:space="0" w:color="auto"/>
              </w:divBdr>
              <w:divsChild>
                <w:div w:id="1959144287">
                  <w:marLeft w:val="0"/>
                  <w:marRight w:val="0"/>
                  <w:marTop w:val="0"/>
                  <w:marBottom w:val="0"/>
                  <w:divBdr>
                    <w:top w:val="none" w:sz="0" w:space="0" w:color="auto"/>
                    <w:left w:val="none" w:sz="0" w:space="0" w:color="auto"/>
                    <w:bottom w:val="none" w:sz="0" w:space="0" w:color="auto"/>
                    <w:right w:val="none" w:sz="0" w:space="0" w:color="auto"/>
                  </w:divBdr>
                  <w:divsChild>
                    <w:div w:id="267736934">
                      <w:marLeft w:val="0"/>
                      <w:marRight w:val="0"/>
                      <w:marTop w:val="0"/>
                      <w:marBottom w:val="0"/>
                      <w:divBdr>
                        <w:top w:val="none" w:sz="0" w:space="0" w:color="auto"/>
                        <w:left w:val="none" w:sz="0" w:space="0" w:color="auto"/>
                        <w:bottom w:val="none" w:sz="0" w:space="0" w:color="auto"/>
                        <w:right w:val="none" w:sz="0" w:space="0" w:color="auto"/>
                      </w:divBdr>
                      <w:divsChild>
                        <w:div w:id="650796362">
                          <w:marLeft w:val="0"/>
                          <w:marRight w:val="0"/>
                          <w:marTop w:val="0"/>
                          <w:marBottom w:val="0"/>
                          <w:divBdr>
                            <w:top w:val="none" w:sz="0" w:space="0" w:color="auto"/>
                            <w:left w:val="none" w:sz="0" w:space="0" w:color="auto"/>
                            <w:bottom w:val="none" w:sz="0" w:space="0" w:color="auto"/>
                            <w:right w:val="none" w:sz="0" w:space="0" w:color="auto"/>
                          </w:divBdr>
                          <w:divsChild>
                            <w:div w:id="2060664497">
                              <w:marLeft w:val="0"/>
                              <w:marRight w:val="0"/>
                              <w:marTop w:val="0"/>
                              <w:marBottom w:val="0"/>
                              <w:divBdr>
                                <w:top w:val="none" w:sz="0" w:space="0" w:color="auto"/>
                                <w:left w:val="none" w:sz="0" w:space="0" w:color="auto"/>
                                <w:bottom w:val="none" w:sz="0" w:space="0" w:color="auto"/>
                                <w:right w:val="none" w:sz="0" w:space="0" w:color="auto"/>
                              </w:divBdr>
                              <w:divsChild>
                                <w:div w:id="302852212">
                                  <w:marLeft w:val="0"/>
                                  <w:marRight w:val="0"/>
                                  <w:marTop w:val="0"/>
                                  <w:marBottom w:val="0"/>
                                  <w:divBdr>
                                    <w:top w:val="none" w:sz="0" w:space="0" w:color="auto"/>
                                    <w:left w:val="none" w:sz="0" w:space="0" w:color="auto"/>
                                    <w:bottom w:val="none" w:sz="0" w:space="0" w:color="auto"/>
                                    <w:right w:val="none" w:sz="0" w:space="0" w:color="auto"/>
                                  </w:divBdr>
                                  <w:divsChild>
                                    <w:div w:id="992875352">
                                      <w:marLeft w:val="0"/>
                                      <w:marRight w:val="0"/>
                                      <w:marTop w:val="0"/>
                                      <w:marBottom w:val="480"/>
                                      <w:divBdr>
                                        <w:top w:val="none" w:sz="0" w:space="0" w:color="auto"/>
                                        <w:left w:val="none" w:sz="0" w:space="0" w:color="auto"/>
                                        <w:bottom w:val="none" w:sz="0" w:space="0" w:color="auto"/>
                                        <w:right w:val="none" w:sz="0" w:space="0" w:color="auto"/>
                                      </w:divBdr>
                                    </w:div>
                                    <w:div w:id="183985920">
                                      <w:marLeft w:val="0"/>
                                      <w:marRight w:val="0"/>
                                      <w:marTop w:val="0"/>
                                      <w:marBottom w:val="0"/>
                                      <w:divBdr>
                                        <w:top w:val="none" w:sz="0" w:space="0" w:color="auto"/>
                                        <w:left w:val="none" w:sz="0" w:space="0" w:color="auto"/>
                                        <w:bottom w:val="none" w:sz="0" w:space="0" w:color="auto"/>
                                        <w:right w:val="none" w:sz="0" w:space="0" w:color="auto"/>
                                      </w:divBdr>
                                      <w:divsChild>
                                        <w:div w:id="1579174569">
                                          <w:marLeft w:val="0"/>
                                          <w:marRight w:val="0"/>
                                          <w:marTop w:val="0"/>
                                          <w:marBottom w:val="0"/>
                                          <w:divBdr>
                                            <w:top w:val="none" w:sz="0" w:space="0" w:color="auto"/>
                                            <w:left w:val="none" w:sz="0" w:space="0" w:color="auto"/>
                                            <w:bottom w:val="none" w:sz="0" w:space="0" w:color="auto"/>
                                            <w:right w:val="none" w:sz="0" w:space="0" w:color="auto"/>
                                          </w:divBdr>
                                        </w:div>
                                        <w:div w:id="1411461575">
                                          <w:marLeft w:val="0"/>
                                          <w:marRight w:val="0"/>
                                          <w:marTop w:val="0"/>
                                          <w:marBottom w:val="0"/>
                                          <w:divBdr>
                                            <w:top w:val="none" w:sz="0" w:space="0" w:color="auto"/>
                                            <w:left w:val="none" w:sz="0" w:space="0" w:color="auto"/>
                                            <w:bottom w:val="none" w:sz="0" w:space="0" w:color="auto"/>
                                            <w:right w:val="none" w:sz="0" w:space="0" w:color="auto"/>
                                          </w:divBdr>
                                        </w:div>
                                        <w:div w:id="754475925">
                                          <w:marLeft w:val="0"/>
                                          <w:marRight w:val="0"/>
                                          <w:marTop w:val="0"/>
                                          <w:marBottom w:val="0"/>
                                          <w:divBdr>
                                            <w:top w:val="none" w:sz="0" w:space="0" w:color="auto"/>
                                            <w:left w:val="none" w:sz="0" w:space="0" w:color="auto"/>
                                            <w:bottom w:val="none" w:sz="0" w:space="0" w:color="auto"/>
                                            <w:right w:val="none" w:sz="0" w:space="0" w:color="auto"/>
                                          </w:divBdr>
                                        </w:div>
                                        <w:div w:id="47152817">
                                          <w:marLeft w:val="0"/>
                                          <w:marRight w:val="0"/>
                                          <w:marTop w:val="0"/>
                                          <w:marBottom w:val="0"/>
                                          <w:divBdr>
                                            <w:top w:val="none" w:sz="0" w:space="0" w:color="auto"/>
                                            <w:left w:val="none" w:sz="0" w:space="0" w:color="auto"/>
                                            <w:bottom w:val="none" w:sz="0" w:space="0" w:color="auto"/>
                                            <w:right w:val="none" w:sz="0" w:space="0" w:color="auto"/>
                                          </w:divBdr>
                                        </w:div>
                                        <w:div w:id="87578728">
                                          <w:marLeft w:val="0"/>
                                          <w:marRight w:val="0"/>
                                          <w:marTop w:val="0"/>
                                          <w:marBottom w:val="0"/>
                                          <w:divBdr>
                                            <w:top w:val="none" w:sz="0" w:space="0" w:color="auto"/>
                                            <w:left w:val="none" w:sz="0" w:space="0" w:color="auto"/>
                                            <w:bottom w:val="none" w:sz="0" w:space="0" w:color="auto"/>
                                            <w:right w:val="none" w:sz="0" w:space="0" w:color="auto"/>
                                          </w:divBdr>
                                        </w:div>
                                        <w:div w:id="52888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anmarkshistorien.dk/vis/materiale/oprettelsen-af-frihedsraadet-i-frit-danmark-oktober-1943"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652</Words>
  <Characters>3640</Characters>
  <Application>Microsoft Office Word</Application>
  <DocSecurity>0</DocSecurity>
  <Lines>66</Lines>
  <Paragraphs>18</Paragraphs>
  <ScaleCrop>false</ScaleCrop>
  <Company/>
  <LinksUpToDate>false</LinksUpToDate>
  <CharactersWithSpaces>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Frederik Kühnel</dc:creator>
  <cp:keywords/>
  <dc:description/>
  <cp:lastModifiedBy>Frederik Kühnel</cp:lastModifiedBy>
  <cp:revision>1</cp:revision>
  <dcterms:created xsi:type="dcterms:W3CDTF">2024-03-31T09:13:00Z</dcterms:created>
  <dcterms:modified xsi:type="dcterms:W3CDTF">2024-03-31T09:16:00Z</dcterms:modified>
</cp:coreProperties>
</file>