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B9FC2" w14:textId="6CBFCAE7" w:rsidR="00965831" w:rsidRDefault="00965831" w:rsidP="00965831">
      <w:pPr>
        <w:pStyle w:val="Default"/>
        <w:rPr>
          <w:b/>
          <w:bCs/>
          <w:color w:val="ED7D31" w:themeColor="accent2"/>
          <w:sz w:val="28"/>
          <w:szCs w:val="28"/>
        </w:rPr>
      </w:pPr>
      <w:r w:rsidRPr="00965831">
        <w:rPr>
          <w:b/>
          <w:bCs/>
          <w:color w:val="ED7D31" w:themeColor="accent2"/>
          <w:sz w:val="28"/>
          <w:szCs w:val="28"/>
        </w:rPr>
        <w:t xml:space="preserve">Sprogcoaching i </w:t>
      </w:r>
      <w:r w:rsidR="00984E7C">
        <w:rPr>
          <w:b/>
          <w:bCs/>
          <w:color w:val="ED7D31" w:themeColor="accent2"/>
          <w:sz w:val="28"/>
          <w:szCs w:val="28"/>
        </w:rPr>
        <w:t>tysk</w:t>
      </w:r>
      <w:r w:rsidRPr="00965831">
        <w:rPr>
          <w:b/>
          <w:bCs/>
          <w:color w:val="ED7D31" w:themeColor="accent2"/>
          <w:sz w:val="28"/>
          <w:szCs w:val="28"/>
        </w:rPr>
        <w:t xml:space="preserve"> – information for elever</w:t>
      </w:r>
    </w:p>
    <w:p w14:paraId="2AD48A67" w14:textId="77777777" w:rsidR="00965831" w:rsidRDefault="00965831" w:rsidP="00965831">
      <w:pPr>
        <w:pStyle w:val="Default"/>
        <w:rPr>
          <w:b/>
          <w:bCs/>
          <w:color w:val="ED7D31" w:themeColor="accent2"/>
          <w:sz w:val="28"/>
          <w:szCs w:val="28"/>
        </w:rPr>
      </w:pPr>
    </w:p>
    <w:p w14:paraId="5C7BA7AA" w14:textId="2341A128" w:rsidR="00965831" w:rsidRPr="00965831" w:rsidRDefault="00965831" w:rsidP="00965831">
      <w:pPr>
        <w:pStyle w:val="Default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6F70904" wp14:editId="4DCC214A">
            <wp:extent cx="2851150" cy="1600200"/>
            <wp:effectExtent l="0" t="0" r="6350" b="0"/>
            <wp:docPr id="1414147622" name="Billede 1" descr="Hvilke sprog skal vi tale i 2030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vilke sprog skal vi tale i 2030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1D21">
        <w:rPr>
          <w:b/>
          <w:bCs/>
          <w:noProof/>
          <w:sz w:val="28"/>
          <w:szCs w:val="28"/>
        </w:rPr>
        <w:drawing>
          <wp:inline distT="0" distB="0" distL="0" distR="0" wp14:anchorId="43661DA5" wp14:editId="7149474F">
            <wp:extent cx="2962275" cy="1543050"/>
            <wp:effectExtent l="0" t="0" r="9525" b="0"/>
            <wp:docPr id="168860633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825596" w14:textId="77777777" w:rsidR="00965831" w:rsidRDefault="00965831" w:rsidP="00965831">
      <w:pPr>
        <w:pStyle w:val="Default"/>
      </w:pPr>
    </w:p>
    <w:p w14:paraId="504CAC3E" w14:textId="6809946D" w:rsidR="00965831" w:rsidRDefault="00965831" w:rsidP="0096583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Hvad er sprogcoaching? </w:t>
      </w:r>
    </w:p>
    <w:p w14:paraId="2878AD67" w14:textId="77777777" w:rsidR="00965831" w:rsidRDefault="00965831" w:rsidP="009658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Sprogcoaching vil frisætte den lyst og energi, der driver dig, når du vil lære et sprog. </w:t>
      </w:r>
    </w:p>
    <w:p w14:paraId="38A10AF4" w14:textId="77777777" w:rsidR="00965831" w:rsidRDefault="00965831" w:rsidP="009658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Du ved bedst, hvorfor du gerne vil lære sproget og hvad dit mål er, så her handler det om dig og følgende spørgsmål: </w:t>
      </w:r>
    </w:p>
    <w:p w14:paraId="152E17DF" w14:textId="77777777" w:rsidR="00965831" w:rsidRDefault="00965831" w:rsidP="00965831">
      <w:pPr>
        <w:pStyle w:val="Default"/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 Hvad kan jeg allerede? </w:t>
      </w:r>
    </w:p>
    <w:p w14:paraId="245688B3" w14:textId="77777777" w:rsidR="00965831" w:rsidRDefault="00965831" w:rsidP="00965831">
      <w:pPr>
        <w:pStyle w:val="Default"/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 Hvordan lærer jeg bedst? </w:t>
      </w:r>
    </w:p>
    <w:p w14:paraId="26C707D5" w14:textId="77777777" w:rsidR="00965831" w:rsidRDefault="00965831" w:rsidP="00965831">
      <w:pPr>
        <w:pStyle w:val="Default"/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 Hvad er mine mål? </w:t>
      </w:r>
    </w:p>
    <w:p w14:paraId="3C8430D3" w14:textId="77777777" w:rsidR="00965831" w:rsidRDefault="00965831" w:rsidP="00965831">
      <w:pPr>
        <w:pStyle w:val="Default"/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 Hvad er mine muligheder? </w:t>
      </w:r>
    </w:p>
    <w:p w14:paraId="3651DC34" w14:textId="77777777" w:rsidR="00965831" w:rsidRDefault="00965831" w:rsidP="009658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Hvor ligger udfordringerne? </w:t>
      </w:r>
    </w:p>
    <w:p w14:paraId="7D7990A7" w14:textId="77777777" w:rsidR="00965831" w:rsidRDefault="00965831" w:rsidP="00965831">
      <w:pPr>
        <w:pStyle w:val="Default"/>
        <w:rPr>
          <w:sz w:val="22"/>
          <w:szCs w:val="22"/>
        </w:rPr>
      </w:pPr>
    </w:p>
    <w:p w14:paraId="3BAF47BC" w14:textId="24E51E6E" w:rsidR="00965831" w:rsidRDefault="00965831" w:rsidP="009658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Sammen med sprogcoachen konkretiserer du dine mål og definerer, hvordan du bedst kan nå dem: du definerer både dit overordnede mål og beskriver de konkrete trin på vej hen mod målet.</w:t>
      </w:r>
    </w:p>
    <w:p w14:paraId="4D76B6EB" w14:textId="528FFDB3" w:rsidR="00965831" w:rsidRDefault="00965831" w:rsidP="00965831">
      <w:pPr>
        <w:pStyle w:val="Default"/>
        <w:rPr>
          <w:sz w:val="22"/>
          <w:szCs w:val="22"/>
        </w:rPr>
      </w:pPr>
    </w:p>
    <w:p w14:paraId="5E5446E3" w14:textId="77777777" w:rsidR="00965831" w:rsidRDefault="00965831" w:rsidP="0096583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Hvordan foregår sprogcoachingen? </w:t>
      </w:r>
    </w:p>
    <w:p w14:paraId="6230536C" w14:textId="439C3851" w:rsidR="00965831" w:rsidRDefault="00965831" w:rsidP="009658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Du starter med en 20 minutters dialog sammen med en erfaren underviser, der fungerer som din sprogcoach: her ser I på dine forudsætninger, definerer dit mål og drøfter, hvordan du vil nå det. I sidste del af dette møde laver I en konkret plan for hvad du vil arbejde med indtil næste gang. I aftaler afslutningsvis, hvornår I skal mødes igen. </w:t>
      </w:r>
    </w:p>
    <w:p w14:paraId="72FD31B8" w14:textId="44B6C6E3" w:rsidR="00965831" w:rsidRDefault="00965831" w:rsidP="009658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Der kan være op til 1-2 opfølgende møder og et afsluttende møde. I de opfølgende møder ser I på, hvordan arbejdet fungerede og lægger på basis af dine erfaringer en ny plan for den næste periode. Disse møder varer ca. 10 minutter. </w:t>
      </w:r>
    </w:p>
    <w:p w14:paraId="0BC01529" w14:textId="77777777" w:rsidR="00965831" w:rsidRDefault="00965831" w:rsidP="00965831">
      <w:pPr>
        <w:pStyle w:val="Default"/>
        <w:rPr>
          <w:sz w:val="22"/>
          <w:szCs w:val="22"/>
        </w:rPr>
      </w:pPr>
    </w:p>
    <w:p w14:paraId="766957BA" w14:textId="77777777" w:rsidR="00965831" w:rsidRDefault="00965831" w:rsidP="0096583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Hvordan forbereder jeg mig til min første coachingsession? </w:t>
      </w:r>
    </w:p>
    <w:p w14:paraId="7F0AF37D" w14:textId="6FF625AB" w:rsidR="002951A6" w:rsidRDefault="00965831" w:rsidP="00965831">
      <w:r>
        <w:t>Tænk over, hvad du gerne vil lære – altså hvad dit mål med sproget er. Du behøver ikke forberede noget struktureret, det kommer vi omkring i selve samtalen. Du kan også tænke lidt over hvordan du lærer bedst – er der eksempler fra tidligere, hvor du virkelig synes, du lærte meget – det behøver ikke nødvendigvis være sprogundervisning.</w:t>
      </w:r>
    </w:p>
    <w:p w14:paraId="26ED208C" w14:textId="369D35CB" w:rsidR="00965831" w:rsidRDefault="00965831" w:rsidP="00965831">
      <w:r>
        <w:t>Kontakt mig gerne, hvis du vil vide mere!</w:t>
      </w:r>
    </w:p>
    <w:p w14:paraId="5F3961BC" w14:textId="74D4CEC1" w:rsidR="00965831" w:rsidRDefault="00965831" w:rsidP="00965831">
      <w:r>
        <w:t>Christine Neckermann (RN)</w:t>
      </w:r>
    </w:p>
    <w:p w14:paraId="164DD5B2" w14:textId="6144E5F0" w:rsidR="00965831" w:rsidRPr="00965831" w:rsidRDefault="00965831" w:rsidP="00965831">
      <w:r>
        <w:t>Sprogcoach og underviser i engelsk og tysk</w:t>
      </w:r>
    </w:p>
    <w:sectPr w:rsidR="00965831" w:rsidRPr="0096583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31"/>
    <w:rsid w:val="002951A6"/>
    <w:rsid w:val="004C09EB"/>
    <w:rsid w:val="007A316C"/>
    <w:rsid w:val="00965831"/>
    <w:rsid w:val="00984E7C"/>
    <w:rsid w:val="009E2790"/>
    <w:rsid w:val="00F1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2356"/>
  <w15:chartTrackingRefBased/>
  <w15:docId w15:val="{EB7B0E6C-C95F-49B4-8263-84131D68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9658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Ruth Neckermann</dc:creator>
  <cp:keywords/>
  <dc:description/>
  <cp:lastModifiedBy>Christine Ruth Neckermann</cp:lastModifiedBy>
  <cp:revision>4</cp:revision>
  <dcterms:created xsi:type="dcterms:W3CDTF">2024-09-27T11:22:00Z</dcterms:created>
  <dcterms:modified xsi:type="dcterms:W3CDTF">2024-09-27T11:24:00Z</dcterms:modified>
</cp:coreProperties>
</file>