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BF159" w14:textId="425D3ECF" w:rsidR="0051154F" w:rsidRDefault="008D5A7E" w:rsidP="00E52CE6">
      <w:pPr>
        <w:jc w:val="center"/>
        <w:rPr>
          <w:rFonts w:ascii="Garamond" w:hAnsi="Garamond"/>
          <w:sz w:val="40"/>
          <w:szCs w:val="40"/>
        </w:rPr>
      </w:pPr>
      <w:r w:rsidRPr="00A710E3">
        <w:rPr>
          <w:rFonts w:ascii="Garamond" w:hAnsi="Garamond"/>
          <w:sz w:val="40"/>
          <w:szCs w:val="40"/>
        </w:rPr>
        <w:t>T</w:t>
      </w:r>
      <w:r w:rsidR="0051154F" w:rsidRPr="00A710E3">
        <w:rPr>
          <w:rFonts w:ascii="Garamond" w:hAnsi="Garamond"/>
          <w:sz w:val="40"/>
          <w:szCs w:val="40"/>
        </w:rPr>
        <w:t xml:space="preserve">obias </w:t>
      </w:r>
      <w:proofErr w:type="spellStart"/>
      <w:r w:rsidR="0051154F" w:rsidRPr="00A710E3">
        <w:rPr>
          <w:rFonts w:ascii="Garamond" w:hAnsi="Garamond"/>
          <w:sz w:val="40"/>
          <w:szCs w:val="40"/>
        </w:rPr>
        <w:t>Mindernickel</w:t>
      </w:r>
      <w:proofErr w:type="spellEnd"/>
      <w:r w:rsidR="0051154F" w:rsidRPr="00A710E3">
        <w:rPr>
          <w:rFonts w:ascii="Garamond" w:hAnsi="Garamond"/>
          <w:sz w:val="40"/>
          <w:szCs w:val="40"/>
        </w:rPr>
        <w:t xml:space="preserve">, </w:t>
      </w:r>
      <w:proofErr w:type="spellStart"/>
      <w:r w:rsidR="0051154F" w:rsidRPr="00A710E3">
        <w:rPr>
          <w:rFonts w:ascii="Garamond" w:hAnsi="Garamond"/>
          <w:sz w:val="40"/>
          <w:szCs w:val="40"/>
        </w:rPr>
        <w:t>Arbeitsblatt</w:t>
      </w:r>
      <w:proofErr w:type="spellEnd"/>
    </w:p>
    <w:p w14:paraId="0E3F6D0F" w14:textId="77777777" w:rsidR="003E509A" w:rsidRPr="00C6670C" w:rsidRDefault="003E509A" w:rsidP="00E52CE6">
      <w:pPr>
        <w:jc w:val="center"/>
        <w:rPr>
          <w:rFonts w:ascii="Garamond" w:hAnsi="Garamond"/>
          <w:sz w:val="24"/>
          <w:szCs w:val="24"/>
        </w:rPr>
      </w:pPr>
    </w:p>
    <w:p w14:paraId="2B348D60" w14:textId="427F3430" w:rsidR="0051154F" w:rsidRPr="00C6670C" w:rsidRDefault="00586222" w:rsidP="0051154F">
      <w:pPr>
        <w:pStyle w:val="Listeafsnit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  <w:lang w:val="de-DE"/>
        </w:rPr>
      </w:pPr>
      <w:r w:rsidRPr="00C6670C">
        <w:rPr>
          <w:rFonts w:ascii="Garamond" w:hAnsi="Garamond"/>
          <w:b/>
          <w:bCs/>
          <w:sz w:val="24"/>
          <w:szCs w:val="24"/>
          <w:lang w:val="de-DE"/>
        </w:rPr>
        <w:t>Wer war</w:t>
      </w:r>
      <w:r w:rsidR="0051154F"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 Thomas Mann</w:t>
      </w:r>
      <w:r w:rsidRPr="00C6670C">
        <w:rPr>
          <w:rFonts w:ascii="Garamond" w:hAnsi="Garamond"/>
          <w:b/>
          <w:bCs/>
          <w:sz w:val="24"/>
          <w:szCs w:val="24"/>
          <w:lang w:val="de-DE"/>
        </w:rPr>
        <w:t>: https://unterricht.schule/lueckentext-material/deutsch/thomas-mann</w:t>
      </w:r>
    </w:p>
    <w:p w14:paraId="2501FF50" w14:textId="77777777" w:rsidR="0024258E" w:rsidRPr="00C6670C" w:rsidRDefault="0024258E" w:rsidP="0024258E">
      <w:pPr>
        <w:pStyle w:val="Listeafsnit"/>
        <w:rPr>
          <w:rFonts w:ascii="Garamond" w:hAnsi="Garamond"/>
          <w:b/>
          <w:bCs/>
          <w:sz w:val="24"/>
          <w:szCs w:val="24"/>
          <w:lang w:val="de-DE"/>
        </w:rPr>
      </w:pPr>
    </w:p>
    <w:p w14:paraId="55F31EBF" w14:textId="2EF290E3" w:rsidR="00586222" w:rsidRPr="00C6670C" w:rsidRDefault="00A8513E" w:rsidP="0051154F">
      <w:pPr>
        <w:pStyle w:val="Listeafsnit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  <w:lang w:val="de-DE"/>
        </w:rPr>
      </w:pPr>
      <w:r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Zitat über </w:t>
      </w:r>
      <w:r w:rsidR="00586222"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Thomas Mann und seine </w:t>
      </w:r>
      <w:r w:rsidR="003C5735" w:rsidRPr="00C6670C">
        <w:rPr>
          <w:rFonts w:ascii="Garamond" w:hAnsi="Garamond"/>
          <w:b/>
          <w:bCs/>
          <w:sz w:val="24"/>
          <w:szCs w:val="24"/>
          <w:lang w:val="de-DE"/>
        </w:rPr>
        <w:t>Außenseiter</w:t>
      </w:r>
      <w:r w:rsidR="00586222" w:rsidRPr="00C6670C">
        <w:rPr>
          <w:rFonts w:ascii="Garamond" w:hAnsi="Garamond"/>
          <w:b/>
          <w:bCs/>
          <w:sz w:val="24"/>
          <w:szCs w:val="24"/>
          <w:lang w:val="de-DE"/>
        </w:rPr>
        <w:t>-Figur</w:t>
      </w:r>
      <w:r w:rsidR="00286B1A">
        <w:rPr>
          <w:rFonts w:ascii="Garamond" w:hAnsi="Garamond"/>
          <w:b/>
          <w:bCs/>
          <w:sz w:val="24"/>
          <w:szCs w:val="24"/>
          <w:lang w:val="de-DE"/>
        </w:rPr>
        <w:t>en</w:t>
      </w:r>
      <w:r w:rsidR="00586222"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6222" w:rsidRPr="008225A6" w14:paraId="38DA2B14" w14:textId="77777777" w:rsidTr="00586222">
        <w:tc>
          <w:tcPr>
            <w:tcW w:w="9628" w:type="dxa"/>
          </w:tcPr>
          <w:p w14:paraId="2EE20397" w14:textId="77777777" w:rsidR="0046331B" w:rsidRPr="00C6670C" w:rsidRDefault="0046331B" w:rsidP="00822C06">
            <w:pPr>
              <w:pStyle w:val="Listeafsnit"/>
              <w:jc w:val="center"/>
              <w:rPr>
                <w:rFonts w:ascii="Garamond" w:hAnsi="Garamond" w:cs="Segoe UI"/>
                <w:color w:val="00B050"/>
                <w:sz w:val="24"/>
                <w:szCs w:val="24"/>
                <w:shd w:val="clear" w:color="auto" w:fill="FFFFFF"/>
                <w:lang w:val="de-DE"/>
              </w:rPr>
            </w:pPr>
          </w:p>
          <w:p w14:paraId="568E5DE4" w14:textId="441F20BC" w:rsidR="00586222" w:rsidRPr="00C6670C" w:rsidRDefault="00C3578C" w:rsidP="00822C06">
            <w:pPr>
              <w:jc w:val="center"/>
              <w:rPr>
                <w:rFonts w:ascii="Garamond" w:hAnsi="Garamond" w:cs="Segoe UI"/>
                <w:color w:val="00B050"/>
                <w:sz w:val="24"/>
                <w:szCs w:val="24"/>
                <w:shd w:val="clear" w:color="auto" w:fill="FFFFFF"/>
                <w:lang w:val="de-DE"/>
              </w:rPr>
            </w:pPr>
            <w:r w:rsidRPr="00C6670C">
              <w:rPr>
                <w:rFonts w:ascii="Garamond" w:hAnsi="Garamond" w:cs="Segoe UI"/>
                <w:color w:val="00B050"/>
                <w:sz w:val="24"/>
                <w:szCs w:val="24"/>
                <w:shd w:val="clear" w:color="auto" w:fill="FFFFFF"/>
                <w:lang w:val="de-DE"/>
              </w:rPr>
              <w:t>„</w:t>
            </w:r>
            <w:r w:rsidR="000E1EC0" w:rsidRPr="00C6670C">
              <w:rPr>
                <w:rFonts w:ascii="Garamond" w:hAnsi="Garamond" w:cs="Segoe UI"/>
                <w:color w:val="00B050"/>
                <w:sz w:val="24"/>
                <w:szCs w:val="24"/>
                <w:shd w:val="clear" w:color="auto" w:fill="FFFFFF"/>
                <w:lang w:val="de-DE"/>
              </w:rPr>
              <w:t>Thomas Mann stellte in seiner frühen Novellistik mit</w:t>
            </w:r>
            <w:r w:rsidR="000E1EC0" w:rsidRPr="00C6670C">
              <w:rPr>
                <w:rFonts w:ascii="Garamond" w:hAnsi="Garamond" w:cs="Segoe UI"/>
                <w:color w:val="00B050"/>
                <w:sz w:val="24"/>
                <w:szCs w:val="24"/>
                <w:lang w:val="de-DE"/>
              </w:rPr>
              <w:br/>
            </w:r>
            <w:r w:rsidR="000E1EC0" w:rsidRPr="00C6670C">
              <w:rPr>
                <w:rFonts w:ascii="Garamond" w:hAnsi="Garamond" w:cs="Segoe UI"/>
                <w:color w:val="00B050"/>
                <w:sz w:val="24"/>
                <w:szCs w:val="24"/>
                <w:shd w:val="clear" w:color="auto" w:fill="FFFFFF"/>
                <w:lang w:val="de-DE"/>
              </w:rPr>
              <w:t>Vorliebe Figuren dar, die durch ihre psychischen</w:t>
            </w:r>
            <w:r w:rsidR="000E1EC0" w:rsidRPr="00C6670C">
              <w:rPr>
                <w:rFonts w:ascii="Garamond" w:hAnsi="Garamond" w:cs="Segoe UI"/>
                <w:color w:val="00B050"/>
                <w:sz w:val="24"/>
                <w:szCs w:val="24"/>
                <w:lang w:val="de-DE"/>
              </w:rPr>
              <w:br/>
            </w:r>
            <w:r w:rsidR="000E1EC0" w:rsidRPr="00C6670C">
              <w:rPr>
                <w:rFonts w:ascii="Garamond" w:hAnsi="Garamond" w:cs="Segoe UI"/>
                <w:color w:val="00B050"/>
                <w:sz w:val="24"/>
                <w:szCs w:val="24"/>
                <w:shd w:val="clear" w:color="auto" w:fill="FFFFFF"/>
                <w:lang w:val="de-DE"/>
              </w:rPr>
              <w:t>Defekte vereinsamt, lebensentfremdet sind. Bei den</w:t>
            </w:r>
            <w:r w:rsidR="000E1EC0" w:rsidRPr="00C6670C">
              <w:rPr>
                <w:rFonts w:ascii="Garamond" w:hAnsi="Garamond" w:cs="Segoe UI"/>
                <w:color w:val="00B050"/>
                <w:sz w:val="24"/>
                <w:szCs w:val="24"/>
                <w:lang w:val="de-DE"/>
              </w:rPr>
              <w:br/>
            </w:r>
            <w:r w:rsidR="000E1EC0" w:rsidRPr="00C6670C">
              <w:rPr>
                <w:rFonts w:ascii="Garamond" w:hAnsi="Garamond" w:cs="Segoe UI"/>
                <w:color w:val="00B050"/>
                <w:sz w:val="24"/>
                <w:szCs w:val="24"/>
                <w:shd w:val="clear" w:color="auto" w:fill="FFFFFF"/>
                <w:lang w:val="de-DE"/>
              </w:rPr>
              <w:t>meisten von ihnen kann man neben der seelischen</w:t>
            </w:r>
            <w:r w:rsidR="000E1EC0" w:rsidRPr="00C6670C">
              <w:rPr>
                <w:rFonts w:ascii="Garamond" w:hAnsi="Garamond" w:cs="Segoe UI"/>
                <w:color w:val="00B050"/>
                <w:sz w:val="24"/>
                <w:szCs w:val="24"/>
                <w:lang w:val="de-DE"/>
              </w:rPr>
              <w:br/>
            </w:r>
            <w:proofErr w:type="spellStart"/>
            <w:r w:rsidR="000E1EC0" w:rsidRPr="00C6670C">
              <w:rPr>
                <w:rFonts w:ascii="Garamond" w:hAnsi="Garamond" w:cs="Segoe UI"/>
                <w:color w:val="00B050"/>
                <w:sz w:val="24"/>
                <w:szCs w:val="24"/>
                <w:shd w:val="clear" w:color="auto" w:fill="FFFFFF"/>
                <w:lang w:val="de-DE"/>
              </w:rPr>
              <w:t>Deformiertheit</w:t>
            </w:r>
            <w:proofErr w:type="spellEnd"/>
            <w:r w:rsidR="000E1EC0" w:rsidRPr="00C6670C">
              <w:rPr>
                <w:rFonts w:ascii="Garamond" w:hAnsi="Garamond" w:cs="Segoe UI"/>
                <w:color w:val="00B050"/>
                <w:sz w:val="24"/>
                <w:szCs w:val="24"/>
                <w:shd w:val="clear" w:color="auto" w:fill="FFFFFF"/>
                <w:lang w:val="de-DE"/>
              </w:rPr>
              <w:t xml:space="preserve"> auch eine körperliche feststellen; die</w:t>
            </w:r>
            <w:r w:rsidR="000E1EC0" w:rsidRPr="00C6670C">
              <w:rPr>
                <w:rFonts w:ascii="Garamond" w:hAnsi="Garamond" w:cs="Segoe UI"/>
                <w:color w:val="00B050"/>
                <w:sz w:val="24"/>
                <w:szCs w:val="24"/>
                <w:lang w:val="de-DE"/>
              </w:rPr>
              <w:br/>
            </w:r>
            <w:r w:rsidR="000E1EC0" w:rsidRPr="00C6670C">
              <w:rPr>
                <w:rFonts w:ascii="Garamond" w:hAnsi="Garamond" w:cs="Segoe UI"/>
                <w:color w:val="00B050"/>
                <w:sz w:val="24"/>
                <w:szCs w:val="24"/>
                <w:shd w:val="clear" w:color="auto" w:fill="FFFFFF"/>
                <w:lang w:val="de-DE"/>
              </w:rPr>
              <w:t>biologische Untauglichkeit trägt zu ihrer</w:t>
            </w:r>
            <w:r w:rsidR="000E1EC0" w:rsidRPr="00C6670C">
              <w:rPr>
                <w:rFonts w:ascii="Garamond" w:hAnsi="Garamond" w:cs="Segoe UI"/>
                <w:color w:val="00B050"/>
                <w:sz w:val="24"/>
                <w:szCs w:val="24"/>
                <w:lang w:val="de-DE"/>
              </w:rPr>
              <w:br/>
            </w:r>
            <w:r w:rsidR="000E1EC0" w:rsidRPr="00C6670C">
              <w:rPr>
                <w:rFonts w:ascii="Garamond" w:hAnsi="Garamond" w:cs="Segoe UI"/>
                <w:color w:val="00B050"/>
                <w:sz w:val="24"/>
                <w:szCs w:val="24"/>
                <w:shd w:val="clear" w:color="auto" w:fill="FFFFFF"/>
                <w:lang w:val="de-DE"/>
              </w:rPr>
              <w:t>Lebensentfremdung bedeutend bei</w:t>
            </w:r>
            <w:r w:rsidRPr="00C6670C">
              <w:rPr>
                <w:rFonts w:ascii="Garamond" w:hAnsi="Garamond" w:cs="Segoe UI"/>
                <w:color w:val="00B050"/>
                <w:sz w:val="24"/>
                <w:szCs w:val="24"/>
                <w:shd w:val="clear" w:color="auto" w:fill="FFFFFF"/>
                <w:lang w:val="de-DE"/>
              </w:rPr>
              <w:t>“</w:t>
            </w:r>
          </w:p>
          <w:p w14:paraId="1DCF681F" w14:textId="5E24328E" w:rsidR="00E15206" w:rsidRPr="00C6670C" w:rsidRDefault="00E15206" w:rsidP="003C5735">
            <w:pPr>
              <w:rPr>
                <w:rFonts w:ascii="Garamond" w:hAnsi="Garamond"/>
                <w:sz w:val="24"/>
                <w:szCs w:val="24"/>
                <w:lang w:val="de-DE"/>
              </w:rPr>
            </w:pPr>
          </w:p>
        </w:tc>
      </w:tr>
    </w:tbl>
    <w:p w14:paraId="260EE2A5" w14:textId="29A1FAC5" w:rsidR="00586222" w:rsidRPr="00C6670C" w:rsidRDefault="00586222" w:rsidP="00586222">
      <w:pPr>
        <w:rPr>
          <w:rFonts w:ascii="Garamond" w:hAnsi="Garamond"/>
          <w:sz w:val="24"/>
          <w:szCs w:val="24"/>
          <w:lang w:val="de-DE"/>
        </w:rPr>
      </w:pPr>
    </w:p>
    <w:p w14:paraId="0CB627A8" w14:textId="77777777" w:rsidR="00586222" w:rsidRPr="00C6670C" w:rsidRDefault="00586222" w:rsidP="00586222">
      <w:pPr>
        <w:rPr>
          <w:rFonts w:ascii="Garamond" w:hAnsi="Garamond"/>
          <w:b/>
          <w:bCs/>
          <w:sz w:val="24"/>
          <w:szCs w:val="24"/>
          <w:lang w:val="de-DE"/>
        </w:rPr>
      </w:pPr>
    </w:p>
    <w:p w14:paraId="0116DEEC" w14:textId="77681D4E" w:rsidR="009C4BAF" w:rsidRDefault="0051154F" w:rsidP="00C70A76">
      <w:pPr>
        <w:pStyle w:val="Listeafsnit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  <w:lang w:val="de-DE"/>
        </w:rPr>
      </w:pPr>
      <w:r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Wir hören den Text </w:t>
      </w:r>
      <w:r w:rsidR="00822C06">
        <w:rPr>
          <w:rFonts w:ascii="Garamond" w:hAnsi="Garamond"/>
          <w:b/>
          <w:bCs/>
          <w:sz w:val="24"/>
          <w:szCs w:val="24"/>
          <w:lang w:val="de-DE"/>
        </w:rPr>
        <w:t>(auf dänisch)</w:t>
      </w:r>
    </w:p>
    <w:p w14:paraId="0E7C9BD9" w14:textId="77777777" w:rsidR="008225A6" w:rsidRPr="00C6670C" w:rsidRDefault="008225A6" w:rsidP="008225A6">
      <w:pPr>
        <w:pStyle w:val="Listeafsnit"/>
        <w:rPr>
          <w:rFonts w:ascii="Garamond" w:hAnsi="Garamond"/>
          <w:b/>
          <w:bCs/>
          <w:sz w:val="24"/>
          <w:szCs w:val="24"/>
          <w:lang w:val="de-DE"/>
        </w:rPr>
      </w:pPr>
    </w:p>
    <w:p w14:paraId="28AAF4F5" w14:textId="695DF381" w:rsidR="00C70A76" w:rsidRPr="00C6670C" w:rsidRDefault="00315C09" w:rsidP="00C70A76">
      <w:pPr>
        <w:pStyle w:val="Listeafsnit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  <w:lang w:val="de-DE"/>
        </w:rPr>
      </w:pPr>
      <w:r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Überblick: </w:t>
      </w:r>
      <w:r w:rsidR="00C70A76"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Mache eine Zeitleiste </w:t>
      </w:r>
      <w:r w:rsidR="00CB573C"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mit den </w:t>
      </w:r>
      <w:r w:rsidR="00F41EB5" w:rsidRPr="00C6670C">
        <w:rPr>
          <w:rFonts w:ascii="Garamond" w:hAnsi="Garamond"/>
          <w:b/>
          <w:bCs/>
          <w:sz w:val="24"/>
          <w:szCs w:val="24"/>
          <w:lang w:val="de-DE"/>
        </w:rPr>
        <w:t>wichtigsten</w:t>
      </w:r>
      <w:r w:rsidR="00CB573C"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 Er</w:t>
      </w:r>
      <w:r w:rsidR="00F41EB5" w:rsidRPr="00C6670C">
        <w:rPr>
          <w:rFonts w:ascii="Garamond" w:hAnsi="Garamond"/>
          <w:b/>
          <w:bCs/>
          <w:sz w:val="24"/>
          <w:szCs w:val="24"/>
          <w:lang w:val="de-DE"/>
        </w:rPr>
        <w:t>ei</w:t>
      </w:r>
      <w:r w:rsidR="00CB573C" w:rsidRPr="00C6670C">
        <w:rPr>
          <w:rFonts w:ascii="Garamond" w:hAnsi="Garamond"/>
          <w:b/>
          <w:bCs/>
          <w:sz w:val="24"/>
          <w:szCs w:val="24"/>
          <w:lang w:val="de-DE"/>
        </w:rPr>
        <w:t>gnisse</w:t>
      </w:r>
      <w:r w:rsidR="00F41EB5"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n </w:t>
      </w:r>
      <w:r w:rsidR="00CB573C" w:rsidRPr="00C6670C">
        <w:rPr>
          <w:rFonts w:ascii="Garamond" w:hAnsi="Garamond"/>
          <w:b/>
          <w:bCs/>
          <w:sz w:val="24"/>
          <w:szCs w:val="24"/>
          <w:lang w:val="de-DE"/>
        </w:rPr>
        <w:t>der</w:t>
      </w:r>
      <w:r w:rsidR="00C70A76"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 Geschichte</w:t>
      </w:r>
    </w:p>
    <w:p w14:paraId="4EEB2601" w14:textId="2E1DC896" w:rsidR="000B274C" w:rsidRPr="00C6670C" w:rsidRDefault="000B274C" w:rsidP="000B274C">
      <w:pPr>
        <w:rPr>
          <w:rFonts w:ascii="Garamond" w:hAnsi="Garamond"/>
          <w:sz w:val="24"/>
          <w:szCs w:val="24"/>
          <w:lang w:val="de-DE"/>
        </w:rPr>
      </w:pPr>
    </w:p>
    <w:p w14:paraId="17C4712A" w14:textId="173A4E4C" w:rsidR="000B274C" w:rsidRPr="00C6670C" w:rsidRDefault="001D50FE" w:rsidP="000B274C">
      <w:pPr>
        <w:rPr>
          <w:rFonts w:ascii="Garamond" w:hAnsi="Garamond"/>
          <w:sz w:val="24"/>
          <w:szCs w:val="24"/>
          <w:lang w:val="de-DE"/>
        </w:rPr>
      </w:pPr>
      <w:r w:rsidRPr="00C6670C">
        <w:rPr>
          <w:rFonts w:ascii="Garamond" w:hAnsi="Garamond"/>
          <w:noProof/>
          <w:sz w:val="24"/>
          <w:szCs w:val="24"/>
          <w:lang w:val="de-DE"/>
        </w:rPr>
        <w:drawing>
          <wp:inline distT="0" distB="0" distL="0" distR="0" wp14:anchorId="32DA6D63" wp14:editId="2A640F09">
            <wp:extent cx="6367081" cy="939800"/>
            <wp:effectExtent l="19050" t="0" r="3429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8A2B2A6" w14:textId="306EB82A" w:rsidR="00EF1609" w:rsidRPr="00C6670C" w:rsidRDefault="00EF1609" w:rsidP="00EF1609">
      <w:pPr>
        <w:rPr>
          <w:rFonts w:ascii="Garamond" w:hAnsi="Garamond"/>
          <w:sz w:val="24"/>
          <w:szCs w:val="24"/>
          <w:lang w:val="en-US"/>
        </w:rPr>
      </w:pPr>
    </w:p>
    <w:p w14:paraId="229BEB31" w14:textId="5C7EDF39" w:rsidR="00EF1609" w:rsidRPr="00C6670C" w:rsidRDefault="00EF1609" w:rsidP="0013596C">
      <w:pPr>
        <w:pStyle w:val="Listeafsnit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  <w:lang w:val="de-DE"/>
        </w:rPr>
      </w:pPr>
      <w:r w:rsidRPr="00C6670C">
        <w:rPr>
          <w:rFonts w:ascii="Garamond" w:hAnsi="Garamond"/>
          <w:b/>
          <w:bCs/>
          <w:sz w:val="24"/>
          <w:szCs w:val="24"/>
          <w:lang w:val="de-DE"/>
        </w:rPr>
        <w:t>Wie sieht Mindernickel aus</w:t>
      </w:r>
      <w:r w:rsidR="000C6E4E"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  <w:r w:rsidR="00A51667" w:rsidRPr="00C6670C">
        <w:rPr>
          <w:rFonts w:ascii="Garamond" w:hAnsi="Garamond"/>
          <w:b/>
          <w:bCs/>
          <w:sz w:val="24"/>
          <w:szCs w:val="24"/>
          <w:lang w:val="de-DE"/>
        </w:rPr>
        <w:t>(</w:t>
      </w:r>
      <w:r w:rsidR="000C6E4E" w:rsidRPr="00C6670C">
        <w:rPr>
          <w:rFonts w:ascii="Garamond" w:hAnsi="Garamond"/>
          <w:b/>
          <w:bCs/>
          <w:sz w:val="24"/>
          <w:szCs w:val="24"/>
          <w:lang w:val="de-DE"/>
        </w:rPr>
        <w:t>S</w:t>
      </w:r>
      <w:r w:rsidR="00263F03" w:rsidRPr="00C6670C">
        <w:rPr>
          <w:rFonts w:ascii="Garamond" w:hAnsi="Garamond"/>
          <w:b/>
          <w:bCs/>
          <w:sz w:val="24"/>
          <w:szCs w:val="24"/>
          <w:lang w:val="de-DE"/>
        </w:rPr>
        <w:t>114</w:t>
      </w:r>
      <w:r w:rsidR="00A51667"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, Z. 11 – </w:t>
      </w:r>
      <w:r w:rsidR="000C6E4E" w:rsidRPr="00C6670C">
        <w:rPr>
          <w:rFonts w:ascii="Garamond" w:hAnsi="Garamond"/>
          <w:b/>
          <w:bCs/>
          <w:sz w:val="24"/>
          <w:szCs w:val="24"/>
          <w:lang w:val="de-DE"/>
        </w:rPr>
        <w:t>S.</w:t>
      </w:r>
      <w:r w:rsidR="00A51667"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 115</w:t>
      </w:r>
      <w:r w:rsidR="000C6E4E" w:rsidRPr="00C6670C">
        <w:rPr>
          <w:rFonts w:ascii="Garamond" w:hAnsi="Garamond"/>
          <w:b/>
          <w:bCs/>
          <w:sz w:val="24"/>
          <w:szCs w:val="24"/>
          <w:lang w:val="de-DE"/>
        </w:rPr>
        <w:t>, Z. 10</w:t>
      </w:r>
      <w:r w:rsidR="00A51667" w:rsidRPr="00C6670C">
        <w:rPr>
          <w:rFonts w:ascii="Garamond" w:hAnsi="Garamond"/>
          <w:b/>
          <w:bCs/>
          <w:sz w:val="24"/>
          <w:szCs w:val="24"/>
          <w:lang w:val="de-DE"/>
        </w:rPr>
        <w:t>)</w:t>
      </w:r>
      <w:r w:rsidR="000C6E4E"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: </w:t>
      </w:r>
    </w:p>
    <w:p w14:paraId="6E9A2CE0" w14:textId="522CA5C8" w:rsidR="000C6E4E" w:rsidRPr="00C6670C" w:rsidRDefault="003576C3" w:rsidP="00EF1609">
      <w:pPr>
        <w:rPr>
          <w:rFonts w:ascii="Garamond" w:hAnsi="Garamond"/>
          <w:b/>
          <w:bCs/>
          <w:sz w:val="24"/>
          <w:szCs w:val="24"/>
          <w:lang w:val="de-DE"/>
        </w:rPr>
      </w:pPr>
      <w:r w:rsidRPr="00C6670C">
        <w:rPr>
          <w:rFonts w:ascii="Garamond" w:hAnsi="Garamond"/>
          <w:b/>
          <w:bCs/>
          <w:noProof/>
          <w:sz w:val="24"/>
          <w:szCs w:val="24"/>
          <w:lang w:val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E0C4B2" wp14:editId="7FB717E2">
                <wp:simplePos x="0" y="0"/>
                <wp:positionH relativeFrom="column">
                  <wp:posOffset>1837055</wp:posOffset>
                </wp:positionH>
                <wp:positionV relativeFrom="paragraph">
                  <wp:posOffset>29210</wp:posOffset>
                </wp:positionV>
                <wp:extent cx="3980180" cy="1564005"/>
                <wp:effectExtent l="0" t="0" r="20320" b="1714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180" cy="156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C386A" w14:textId="6F6D24C1" w:rsidR="00047097" w:rsidRDefault="000470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0C4B2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44.65pt;margin-top:2.3pt;width:313.4pt;height:123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">
                <v:textbox>
                  <w:txbxContent>
                    <w:p w14:paraId="46CC386A" w14:textId="6F6D24C1" w:rsidR="00047097" w:rsidRDefault="00047097"/>
                  </w:txbxContent>
                </v:textbox>
                <w10:wrap type="square"/>
              </v:shape>
            </w:pict>
          </mc:Fallback>
        </mc:AlternateContent>
      </w:r>
      <w:r w:rsidR="00857C8A" w:rsidRPr="00C6670C">
        <w:rPr>
          <w:rFonts w:ascii="Garamond" w:hAnsi="Garamond"/>
          <w:b/>
          <w:bCs/>
          <w:noProof/>
          <w:sz w:val="24"/>
          <w:szCs w:val="24"/>
        </w:rPr>
        <w:drawing>
          <wp:inline distT="0" distB="0" distL="0" distR="0" wp14:anchorId="3EFC5159" wp14:editId="5D738BBA">
            <wp:extent cx="1575094" cy="1575094"/>
            <wp:effectExtent l="0" t="0" r="6350" b="6350"/>
            <wp:docPr id="1" name="Billede 1" descr="Stream Thomas Mann: Tobias Mindernickel | Sprecher: Jan Lindner (Hörbuch)  by janlindner | Listen online for free on Sound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eam Thomas Mann: Tobias Mindernickel | Sprecher: Jan Lindner (Hörbuch)  by janlindner | Listen online for free on SoundClou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314" cy="157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7B722" w14:textId="06D5FF04" w:rsidR="001713EC" w:rsidRPr="00C6670C" w:rsidRDefault="00B93022" w:rsidP="00EF1609">
      <w:pPr>
        <w:rPr>
          <w:rFonts w:ascii="Garamond" w:hAnsi="Garamond"/>
          <w:b/>
          <w:bCs/>
          <w:sz w:val="24"/>
          <w:szCs w:val="24"/>
          <w:lang w:val="de-DE"/>
        </w:rPr>
      </w:pPr>
      <w:r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</w:p>
    <w:p w14:paraId="0BBBF80D" w14:textId="00D77CFB" w:rsidR="00EE3164" w:rsidRPr="00C6670C" w:rsidRDefault="00EE3164" w:rsidP="00980634">
      <w:pPr>
        <w:pStyle w:val="Listeafsnit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  <w:lang w:val="de-DE"/>
        </w:rPr>
      </w:pPr>
      <w:r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Welche Charakterzüge besitzt er? </w:t>
      </w:r>
      <w:r w:rsidR="00890608"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(S. 115, z. </w:t>
      </w:r>
      <w:r w:rsidR="00C448FB"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11-33), kommentiere auch </w:t>
      </w:r>
    </w:p>
    <w:p w14:paraId="450B4CA5" w14:textId="63B9A0F4" w:rsidR="00C21782" w:rsidRPr="00C6670C" w:rsidRDefault="00C21782" w:rsidP="00C21782">
      <w:pPr>
        <w:pStyle w:val="Listeafsnit"/>
        <w:numPr>
          <w:ilvl w:val="0"/>
          <w:numId w:val="1"/>
        </w:numPr>
        <w:snapToGrid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</w:pPr>
      <w:r w:rsidRPr="00C6670C"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lastRenderedPageBreak/>
        <w:t>Wie reagiert der Hund auf dem Weg nach Hause? Und was passiert in der Wohnung?</w:t>
      </w:r>
    </w:p>
    <w:p w14:paraId="0E9869B7" w14:textId="3427E144" w:rsidR="00C21782" w:rsidRPr="00C6670C" w:rsidRDefault="00C21782" w:rsidP="00C21782">
      <w:pPr>
        <w:pStyle w:val="Listeafsnit"/>
        <w:numPr>
          <w:ilvl w:val="0"/>
          <w:numId w:val="1"/>
        </w:numPr>
        <w:snapToGrid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</w:pPr>
      <w:r w:rsidRPr="00C6670C"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 xml:space="preserve">Wie reagiert </w:t>
      </w:r>
      <w:proofErr w:type="gramStart"/>
      <w:r w:rsidRPr="00C6670C"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>Tobias</w:t>
      </w:r>
      <w:proofErr w:type="gramEnd"/>
      <w:r w:rsidRPr="00C6670C"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 xml:space="preserve"> wenn der Hund nicht gehorcht?</w:t>
      </w:r>
    </w:p>
    <w:p w14:paraId="39E6864D" w14:textId="77777777" w:rsidR="004C4F64" w:rsidRPr="00C6670C" w:rsidRDefault="004C4F64" w:rsidP="004C4F64">
      <w:pPr>
        <w:pStyle w:val="Listeafsnit"/>
        <w:numPr>
          <w:ilvl w:val="0"/>
          <w:numId w:val="1"/>
        </w:numPr>
        <w:snapToGrid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</w:pPr>
      <w:r w:rsidRPr="00C6670C"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>Wie ist die Reaktion Mindernickels, als Esau in der Wohnung herumläuft?</w:t>
      </w:r>
    </w:p>
    <w:p w14:paraId="65E247AD" w14:textId="19E86028" w:rsidR="00C21782" w:rsidRPr="00C6670C" w:rsidRDefault="004C4F64" w:rsidP="00980634">
      <w:pPr>
        <w:pStyle w:val="Listeafsnit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  <w:lang w:val="de-DE"/>
        </w:rPr>
      </w:pPr>
      <w:r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Was passiert am Ende? </w:t>
      </w:r>
    </w:p>
    <w:p w14:paraId="3D608ADB" w14:textId="77777777" w:rsidR="00D80F3D" w:rsidRPr="00C6670C" w:rsidRDefault="00D80F3D" w:rsidP="00D80F3D">
      <w:pPr>
        <w:pStyle w:val="Listeafsnit"/>
        <w:numPr>
          <w:ilvl w:val="0"/>
          <w:numId w:val="1"/>
        </w:numPr>
        <w:snapToGrid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</w:pPr>
      <w:r w:rsidRPr="00C6670C"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>Versuche den Text mit dem Begriff »Macht« zu verbinden</w:t>
      </w:r>
    </w:p>
    <w:p w14:paraId="02BD9096" w14:textId="57BCA7E6" w:rsidR="00D80F3D" w:rsidRPr="00C6670C" w:rsidRDefault="003D55D3" w:rsidP="00980634">
      <w:pPr>
        <w:pStyle w:val="Listeafsnit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  <w:lang w:val="de-DE"/>
        </w:rPr>
      </w:pPr>
      <w:r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Versuche den Text mit dem Begriff Mitleid zu verbinden. </w:t>
      </w:r>
    </w:p>
    <w:p w14:paraId="7543B983" w14:textId="4230C4CF" w:rsidR="00B93022" w:rsidRPr="00C6670C" w:rsidRDefault="00B93022" w:rsidP="00EE3164">
      <w:pPr>
        <w:rPr>
          <w:rFonts w:ascii="Garamond" w:hAnsi="Garamond"/>
          <w:sz w:val="24"/>
          <w:szCs w:val="24"/>
          <w:lang w:val="de-DE"/>
        </w:rPr>
      </w:pPr>
    </w:p>
    <w:p w14:paraId="63FB1A87" w14:textId="61F7F93A" w:rsidR="00B93022" w:rsidRPr="00C6670C" w:rsidRDefault="00B151C7" w:rsidP="00980634">
      <w:pPr>
        <w:pStyle w:val="Listeafsnit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  <w:lang w:val="de-DE"/>
        </w:rPr>
      </w:pPr>
      <w:r w:rsidRPr="00C6670C">
        <w:rPr>
          <w:rFonts w:ascii="Garamond" w:hAnsi="Garamond"/>
          <w:b/>
          <w:bCs/>
          <w:sz w:val="24"/>
          <w:szCs w:val="24"/>
          <w:lang w:val="de-DE"/>
        </w:rPr>
        <w:t>Ist M</w:t>
      </w:r>
      <w:r w:rsidR="00EC778A" w:rsidRPr="00C6670C">
        <w:rPr>
          <w:rFonts w:ascii="Garamond" w:hAnsi="Garamond"/>
          <w:b/>
          <w:bCs/>
          <w:sz w:val="24"/>
          <w:szCs w:val="24"/>
          <w:lang w:val="de-DE"/>
        </w:rPr>
        <w:t>i</w:t>
      </w:r>
      <w:r w:rsidRPr="00C6670C">
        <w:rPr>
          <w:rFonts w:ascii="Garamond" w:hAnsi="Garamond"/>
          <w:b/>
          <w:bCs/>
          <w:sz w:val="24"/>
          <w:szCs w:val="24"/>
          <w:lang w:val="de-DE"/>
        </w:rPr>
        <w:t>ndernickel ein Opfer, ein</w:t>
      </w:r>
      <w:r w:rsidR="00264E63"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  <w:r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Sonderling oder ein </w:t>
      </w:r>
      <w:r w:rsidR="00D521BB" w:rsidRPr="00C6670C">
        <w:rPr>
          <w:rFonts w:ascii="Garamond" w:hAnsi="Garamond"/>
          <w:b/>
          <w:bCs/>
          <w:sz w:val="24"/>
          <w:szCs w:val="24"/>
          <w:lang w:val="de-DE"/>
        </w:rPr>
        <w:t>Rebell</w:t>
      </w:r>
      <w:r w:rsidRPr="00C6670C">
        <w:rPr>
          <w:rFonts w:ascii="Garamond" w:hAnsi="Garamond"/>
          <w:b/>
          <w:bCs/>
          <w:sz w:val="24"/>
          <w:szCs w:val="24"/>
          <w:lang w:val="de-DE"/>
        </w:rPr>
        <w:t>?</w:t>
      </w:r>
      <w:r w:rsidR="00264E63"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  <w:r w:rsidR="00E2446C" w:rsidRPr="00C6670C">
        <w:rPr>
          <w:rFonts w:ascii="Garamond" w:hAnsi="Garamond"/>
          <w:b/>
          <w:bCs/>
          <w:sz w:val="24"/>
          <w:szCs w:val="24"/>
          <w:lang w:val="de-DE"/>
        </w:rPr>
        <w:t>Begründe dein</w:t>
      </w:r>
      <w:r w:rsidR="00E131B5"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e Antwort. </w:t>
      </w:r>
    </w:p>
    <w:p w14:paraId="1F856F36" w14:textId="630A877B" w:rsidR="00AE16D3" w:rsidRPr="00C6670C" w:rsidRDefault="00AE16D3" w:rsidP="00A8513E">
      <w:pPr>
        <w:pStyle w:val="Listeafsnit"/>
        <w:rPr>
          <w:rFonts w:ascii="Garamond" w:hAnsi="Garamond"/>
          <w:sz w:val="24"/>
          <w:szCs w:val="24"/>
          <w:lang w:val="de-DE"/>
        </w:rPr>
      </w:pPr>
    </w:p>
    <w:p w14:paraId="5F244B56" w14:textId="77777777" w:rsidR="00293E0C" w:rsidRPr="00C6670C" w:rsidRDefault="00293E0C" w:rsidP="00293E0C">
      <w:pPr>
        <w:pStyle w:val="Listeafsnit"/>
        <w:rPr>
          <w:rFonts w:ascii="Garamond" w:hAnsi="Garamond"/>
          <w:sz w:val="24"/>
          <w:szCs w:val="24"/>
          <w:lang w:val="de-DE"/>
        </w:rPr>
      </w:pPr>
    </w:p>
    <w:p w14:paraId="75AC8C02" w14:textId="77777777" w:rsidR="00343B86" w:rsidRPr="00C6670C" w:rsidRDefault="00293E0C" w:rsidP="00980634">
      <w:pPr>
        <w:pStyle w:val="Listeafsnit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  <w:lang w:val="de-DE"/>
        </w:rPr>
      </w:pPr>
      <w:r w:rsidRPr="00C6670C">
        <w:rPr>
          <w:rFonts w:ascii="Garamond" w:hAnsi="Garamond"/>
          <w:b/>
          <w:bCs/>
          <w:sz w:val="24"/>
          <w:szCs w:val="24"/>
          <w:lang w:val="de-DE"/>
        </w:rPr>
        <w:t>Mindernickel</w:t>
      </w:r>
      <w:r w:rsidR="00343B86"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, </w:t>
      </w:r>
      <w:proofErr w:type="spellStart"/>
      <w:r w:rsidR="00343B86" w:rsidRPr="00C6670C">
        <w:rPr>
          <w:rFonts w:ascii="Garamond" w:hAnsi="Garamond"/>
          <w:b/>
          <w:bCs/>
          <w:sz w:val="24"/>
          <w:szCs w:val="24"/>
          <w:lang w:val="de-DE"/>
        </w:rPr>
        <w:t>grammatik</w:t>
      </w:r>
      <w:proofErr w:type="spellEnd"/>
      <w:r w:rsidR="00343B86" w:rsidRPr="00C6670C">
        <w:rPr>
          <w:rFonts w:ascii="Garamond" w:hAnsi="Garamond"/>
          <w:b/>
          <w:bCs/>
          <w:sz w:val="24"/>
          <w:szCs w:val="24"/>
          <w:lang w:val="de-DE"/>
        </w:rPr>
        <w:t xml:space="preserve">: </w:t>
      </w:r>
      <w:proofErr w:type="spellStart"/>
      <w:r w:rsidR="00343B86" w:rsidRPr="00C6670C">
        <w:rPr>
          <w:rFonts w:ascii="Garamond" w:hAnsi="Garamond"/>
          <w:b/>
          <w:bCs/>
          <w:sz w:val="24"/>
          <w:szCs w:val="24"/>
          <w:lang w:val="de-DE"/>
        </w:rPr>
        <w:t>relativpronominer</w:t>
      </w:r>
      <w:proofErr w:type="spellEnd"/>
    </w:p>
    <w:p w14:paraId="77842721" w14:textId="77777777" w:rsidR="00343B86" w:rsidRPr="00C6670C" w:rsidRDefault="00343B86" w:rsidP="00343B86">
      <w:pPr>
        <w:pStyle w:val="Listeafsnit"/>
        <w:rPr>
          <w:rFonts w:ascii="Garamond" w:hAnsi="Garamond"/>
          <w:sz w:val="24"/>
          <w:szCs w:val="24"/>
          <w:lang w:val="de-DE"/>
        </w:rPr>
      </w:pPr>
    </w:p>
    <w:p w14:paraId="69BA5DED" w14:textId="6E5CD898" w:rsidR="00343B86" w:rsidRDefault="007F5EE0" w:rsidP="00343B86">
      <w:pPr>
        <w:pStyle w:val="Listeafsnit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Læs om </w:t>
      </w:r>
      <w:proofErr w:type="spellStart"/>
      <w:r>
        <w:rPr>
          <w:rFonts w:ascii="Garamond" w:hAnsi="Garamond"/>
          <w:sz w:val="24"/>
          <w:szCs w:val="24"/>
        </w:rPr>
        <w:t>relativpronominer</w:t>
      </w:r>
      <w:proofErr w:type="spellEnd"/>
      <w:r>
        <w:rPr>
          <w:rFonts w:ascii="Garamond" w:hAnsi="Garamond"/>
          <w:sz w:val="24"/>
          <w:szCs w:val="24"/>
        </w:rPr>
        <w:t xml:space="preserve"> med præposition i Alles in </w:t>
      </w:r>
      <w:proofErr w:type="spellStart"/>
      <w:r>
        <w:rPr>
          <w:rFonts w:ascii="Garamond" w:hAnsi="Garamond"/>
          <w:sz w:val="24"/>
          <w:szCs w:val="24"/>
        </w:rPr>
        <w:t>allem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r w:rsidR="00343B86" w:rsidRPr="00C6670C">
        <w:rPr>
          <w:rFonts w:ascii="Garamond" w:hAnsi="Garamond"/>
          <w:sz w:val="24"/>
          <w:szCs w:val="24"/>
        </w:rPr>
        <w:t>Kig godt på følgende understregede sætninger og find det relative pronomen og bestem dets sætningsfunktion (subjekt, direkte objekt, indirekte objekt, præpositionsled)</w:t>
      </w:r>
      <w:r w:rsidR="003563CB">
        <w:rPr>
          <w:rFonts w:ascii="Garamond" w:hAnsi="Garamond"/>
          <w:sz w:val="24"/>
          <w:szCs w:val="24"/>
        </w:rPr>
        <w:t xml:space="preserve">. </w:t>
      </w:r>
    </w:p>
    <w:p w14:paraId="56C53795" w14:textId="77777777" w:rsidR="003563CB" w:rsidRPr="00C6670C" w:rsidRDefault="003563CB" w:rsidP="003563CB">
      <w:pPr>
        <w:pStyle w:val="Listeafsnit"/>
        <w:spacing w:after="0" w:line="240" w:lineRule="auto"/>
        <w:rPr>
          <w:rFonts w:ascii="Garamond" w:hAnsi="Garamond"/>
          <w:sz w:val="24"/>
          <w:szCs w:val="24"/>
        </w:rPr>
      </w:pPr>
    </w:p>
    <w:p w14:paraId="2DB231BA" w14:textId="77777777" w:rsidR="00343B86" w:rsidRPr="00C6670C" w:rsidRDefault="00343B86" w:rsidP="00343B86">
      <w:pPr>
        <w:rPr>
          <w:rFonts w:ascii="Garamond" w:hAnsi="Garamond"/>
          <w:sz w:val="24"/>
          <w:szCs w:val="24"/>
        </w:rPr>
      </w:pPr>
    </w:p>
    <w:p w14:paraId="282A843D" w14:textId="77777777" w:rsidR="00343B86" w:rsidRPr="00C6670C" w:rsidRDefault="00343B86" w:rsidP="00343B86">
      <w:pPr>
        <w:rPr>
          <w:rFonts w:ascii="Garamond" w:hAnsi="Garamond"/>
          <w:sz w:val="24"/>
          <w:szCs w:val="24"/>
        </w:rPr>
      </w:pPr>
    </w:p>
    <w:p w14:paraId="021FDF92" w14:textId="77777777" w:rsidR="00343B86" w:rsidRPr="00C6670C" w:rsidRDefault="00343B86" w:rsidP="00343B86">
      <w:pPr>
        <w:pStyle w:val="Listeafsnit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  <w:lang w:val="de-DE"/>
        </w:rPr>
      </w:pPr>
      <w:r w:rsidRPr="00C6670C">
        <w:rPr>
          <w:rFonts w:ascii="Garamond" w:hAnsi="Garamond"/>
          <w:sz w:val="24"/>
          <w:szCs w:val="24"/>
          <w:lang w:val="de-DE"/>
        </w:rPr>
        <w:t xml:space="preserve">Was für eine </w:t>
      </w:r>
      <w:proofErr w:type="spellStart"/>
      <w:r w:rsidRPr="00C6670C">
        <w:rPr>
          <w:rFonts w:ascii="Garamond" w:hAnsi="Garamond"/>
          <w:sz w:val="24"/>
          <w:szCs w:val="24"/>
          <w:lang w:val="de-DE"/>
        </w:rPr>
        <w:t>Bewandnis</w:t>
      </w:r>
      <w:proofErr w:type="spellEnd"/>
      <w:r w:rsidRPr="00C6670C">
        <w:rPr>
          <w:rFonts w:ascii="Garamond" w:hAnsi="Garamond"/>
          <w:sz w:val="24"/>
          <w:szCs w:val="24"/>
          <w:lang w:val="de-DE"/>
        </w:rPr>
        <w:t xml:space="preserve"> hat es mit diesem Mann, </w:t>
      </w:r>
      <w:r w:rsidRPr="00C6670C">
        <w:rPr>
          <w:rFonts w:ascii="Garamond" w:hAnsi="Garamond"/>
          <w:b/>
          <w:sz w:val="24"/>
          <w:szCs w:val="24"/>
          <w:u w:val="single"/>
          <w:lang w:val="de-DE"/>
        </w:rPr>
        <w:t>der</w:t>
      </w:r>
      <w:r w:rsidRPr="00C6670C">
        <w:rPr>
          <w:rFonts w:ascii="Garamond" w:hAnsi="Garamond"/>
          <w:sz w:val="24"/>
          <w:szCs w:val="24"/>
          <w:u w:val="single"/>
          <w:lang w:val="de-DE"/>
        </w:rPr>
        <w:t xml:space="preserve"> stets allein ist</w:t>
      </w:r>
      <w:r w:rsidRPr="00C6670C">
        <w:rPr>
          <w:rFonts w:ascii="Garamond" w:hAnsi="Garamond"/>
          <w:sz w:val="24"/>
          <w:szCs w:val="24"/>
          <w:lang w:val="de-DE"/>
        </w:rPr>
        <w:t>.</w:t>
      </w:r>
    </w:p>
    <w:p w14:paraId="1BD09B7D" w14:textId="77777777" w:rsidR="00343B86" w:rsidRPr="00C6670C" w:rsidRDefault="00343B86" w:rsidP="00343B86">
      <w:pPr>
        <w:rPr>
          <w:rFonts w:ascii="Garamond" w:hAnsi="Garamond"/>
          <w:sz w:val="24"/>
          <w:szCs w:val="24"/>
          <w:lang w:val="de-DE"/>
        </w:rPr>
      </w:pPr>
    </w:p>
    <w:p w14:paraId="2CE9CDC6" w14:textId="77777777" w:rsidR="00343B86" w:rsidRPr="00C6670C" w:rsidRDefault="00343B86" w:rsidP="00343B86">
      <w:pPr>
        <w:pStyle w:val="Listeafsnit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  <w:lang w:val="de-DE"/>
        </w:rPr>
      </w:pPr>
      <w:r w:rsidRPr="00C6670C">
        <w:rPr>
          <w:rFonts w:ascii="Garamond" w:hAnsi="Garamond"/>
          <w:sz w:val="24"/>
          <w:szCs w:val="24"/>
          <w:lang w:val="de-DE"/>
        </w:rPr>
        <w:t xml:space="preserve">Von diesem Manne gibt es eine Geschichte, </w:t>
      </w:r>
      <w:r w:rsidRPr="00C6670C">
        <w:rPr>
          <w:rFonts w:ascii="Garamond" w:hAnsi="Garamond"/>
          <w:b/>
          <w:sz w:val="24"/>
          <w:szCs w:val="24"/>
          <w:u w:val="single"/>
          <w:lang w:val="de-DE"/>
        </w:rPr>
        <w:t>die</w:t>
      </w:r>
      <w:r w:rsidRPr="00C6670C">
        <w:rPr>
          <w:rFonts w:ascii="Garamond" w:hAnsi="Garamond"/>
          <w:sz w:val="24"/>
          <w:szCs w:val="24"/>
          <w:u w:val="single"/>
          <w:lang w:val="de-DE"/>
        </w:rPr>
        <w:t xml:space="preserve"> erzählt werden soll</w:t>
      </w:r>
      <w:r w:rsidRPr="00C6670C">
        <w:rPr>
          <w:rFonts w:ascii="Garamond" w:hAnsi="Garamond"/>
          <w:sz w:val="24"/>
          <w:szCs w:val="24"/>
          <w:lang w:val="de-DE"/>
        </w:rPr>
        <w:t xml:space="preserve">. </w:t>
      </w:r>
    </w:p>
    <w:p w14:paraId="2087FABA" w14:textId="77777777" w:rsidR="00343B86" w:rsidRPr="00C6670C" w:rsidRDefault="00343B86" w:rsidP="00343B86">
      <w:pPr>
        <w:rPr>
          <w:rFonts w:ascii="Garamond" w:hAnsi="Garamond"/>
          <w:sz w:val="24"/>
          <w:szCs w:val="24"/>
          <w:lang w:val="de-DE"/>
        </w:rPr>
      </w:pPr>
    </w:p>
    <w:p w14:paraId="1BAA6439" w14:textId="77777777" w:rsidR="00343B86" w:rsidRPr="00C6670C" w:rsidRDefault="00343B86" w:rsidP="00343B86">
      <w:pPr>
        <w:pStyle w:val="Listeafsnit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  <w:u w:val="single"/>
          <w:lang w:val="de-DE"/>
        </w:rPr>
      </w:pPr>
      <w:r w:rsidRPr="00C6670C">
        <w:rPr>
          <w:rFonts w:ascii="Garamond" w:hAnsi="Garamond"/>
          <w:sz w:val="24"/>
          <w:szCs w:val="24"/>
          <w:lang w:val="de-DE"/>
        </w:rPr>
        <w:t xml:space="preserve">Das Haus </w:t>
      </w:r>
      <w:proofErr w:type="spellStart"/>
      <w:r w:rsidRPr="00C6670C">
        <w:rPr>
          <w:rFonts w:ascii="Garamond" w:hAnsi="Garamond"/>
          <w:sz w:val="24"/>
          <w:szCs w:val="24"/>
          <w:lang w:val="de-DE"/>
        </w:rPr>
        <w:t>No</w:t>
      </w:r>
      <w:proofErr w:type="spellEnd"/>
      <w:r w:rsidRPr="00C6670C">
        <w:rPr>
          <w:rFonts w:ascii="Garamond" w:hAnsi="Garamond"/>
          <w:sz w:val="24"/>
          <w:szCs w:val="24"/>
          <w:lang w:val="de-DE"/>
        </w:rPr>
        <w:t xml:space="preserve">. 47 ist ein schmales, trübfarbiges Gebäude, </w:t>
      </w:r>
      <w:r w:rsidRPr="00C6670C">
        <w:rPr>
          <w:rFonts w:ascii="Garamond" w:hAnsi="Garamond"/>
          <w:b/>
          <w:sz w:val="24"/>
          <w:szCs w:val="24"/>
          <w:u w:val="single"/>
          <w:lang w:val="de-DE"/>
        </w:rPr>
        <w:t xml:space="preserve">das </w:t>
      </w:r>
      <w:r w:rsidRPr="00C6670C">
        <w:rPr>
          <w:rFonts w:ascii="Garamond" w:hAnsi="Garamond"/>
          <w:sz w:val="24"/>
          <w:szCs w:val="24"/>
          <w:u w:val="single"/>
          <w:lang w:val="de-DE"/>
        </w:rPr>
        <w:t xml:space="preserve">sich durch nichts von seinen </w:t>
      </w:r>
    </w:p>
    <w:p w14:paraId="72D3B073" w14:textId="77777777" w:rsidR="00343B86" w:rsidRPr="00C6670C" w:rsidRDefault="00343B86" w:rsidP="00343B86">
      <w:pPr>
        <w:rPr>
          <w:rFonts w:ascii="Garamond" w:hAnsi="Garamond"/>
          <w:sz w:val="24"/>
          <w:szCs w:val="24"/>
          <w:u w:val="single"/>
          <w:lang w:val="de-DE"/>
        </w:rPr>
      </w:pPr>
    </w:p>
    <w:p w14:paraId="3E253280" w14:textId="77777777" w:rsidR="00343B86" w:rsidRPr="00C6670C" w:rsidRDefault="00343B86" w:rsidP="003E509A">
      <w:pPr>
        <w:pStyle w:val="Listeafsnit"/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C6670C">
        <w:rPr>
          <w:rFonts w:ascii="Garamond" w:hAnsi="Garamond"/>
          <w:sz w:val="24"/>
          <w:szCs w:val="24"/>
          <w:u w:val="single"/>
        </w:rPr>
        <w:t>Nachbarn</w:t>
      </w:r>
      <w:proofErr w:type="spellEnd"/>
      <w:r w:rsidRPr="00C6670C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C6670C">
        <w:rPr>
          <w:rFonts w:ascii="Garamond" w:hAnsi="Garamond"/>
          <w:sz w:val="24"/>
          <w:szCs w:val="24"/>
          <w:u w:val="single"/>
        </w:rPr>
        <w:t>unterscheidet</w:t>
      </w:r>
      <w:proofErr w:type="spellEnd"/>
      <w:r w:rsidRPr="00C6670C">
        <w:rPr>
          <w:rFonts w:ascii="Garamond" w:hAnsi="Garamond"/>
          <w:sz w:val="24"/>
          <w:szCs w:val="24"/>
        </w:rPr>
        <w:t>.</w:t>
      </w:r>
    </w:p>
    <w:p w14:paraId="340F22C1" w14:textId="77777777" w:rsidR="00343B86" w:rsidRPr="00C6670C" w:rsidRDefault="00343B86" w:rsidP="00343B86">
      <w:pPr>
        <w:rPr>
          <w:rFonts w:ascii="Garamond" w:hAnsi="Garamond"/>
          <w:sz w:val="24"/>
          <w:szCs w:val="24"/>
        </w:rPr>
      </w:pPr>
    </w:p>
    <w:p w14:paraId="43B5202D" w14:textId="77777777" w:rsidR="00343B86" w:rsidRPr="00C6670C" w:rsidRDefault="00343B86" w:rsidP="00343B86">
      <w:pPr>
        <w:pStyle w:val="Listeafsnit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  <w:lang w:val="de-DE"/>
        </w:rPr>
      </w:pPr>
      <w:r w:rsidRPr="00C6670C">
        <w:rPr>
          <w:rFonts w:ascii="Garamond" w:hAnsi="Garamond"/>
          <w:sz w:val="24"/>
          <w:szCs w:val="24"/>
          <w:lang w:val="de-DE"/>
        </w:rPr>
        <w:t xml:space="preserve">Eine der </w:t>
      </w:r>
      <w:proofErr w:type="spellStart"/>
      <w:r w:rsidRPr="00C6670C">
        <w:rPr>
          <w:rFonts w:ascii="Garamond" w:hAnsi="Garamond"/>
          <w:sz w:val="24"/>
          <w:szCs w:val="24"/>
          <w:lang w:val="de-DE"/>
        </w:rPr>
        <w:t>Strassen</w:t>
      </w:r>
      <w:proofErr w:type="spellEnd"/>
      <w:r w:rsidRPr="00C6670C">
        <w:rPr>
          <w:rFonts w:ascii="Garamond" w:hAnsi="Garamond"/>
          <w:sz w:val="24"/>
          <w:szCs w:val="24"/>
          <w:lang w:val="de-DE"/>
        </w:rPr>
        <w:t xml:space="preserve">, </w:t>
      </w:r>
      <w:r w:rsidRPr="00C6670C">
        <w:rPr>
          <w:rFonts w:ascii="Garamond" w:hAnsi="Garamond"/>
          <w:b/>
          <w:sz w:val="24"/>
          <w:szCs w:val="24"/>
          <w:u w:val="single"/>
          <w:lang w:val="de-DE"/>
        </w:rPr>
        <w:t>die</w:t>
      </w:r>
      <w:r w:rsidRPr="00C6670C">
        <w:rPr>
          <w:rFonts w:ascii="Garamond" w:hAnsi="Garamond"/>
          <w:sz w:val="24"/>
          <w:szCs w:val="24"/>
          <w:u w:val="single"/>
          <w:lang w:val="de-DE"/>
        </w:rPr>
        <w:t xml:space="preserve"> von der </w:t>
      </w:r>
      <w:proofErr w:type="spellStart"/>
      <w:r w:rsidRPr="00C6670C">
        <w:rPr>
          <w:rFonts w:ascii="Garamond" w:hAnsi="Garamond"/>
          <w:sz w:val="24"/>
          <w:szCs w:val="24"/>
          <w:u w:val="single"/>
          <w:lang w:val="de-DE"/>
        </w:rPr>
        <w:t>Quaigasse</w:t>
      </w:r>
      <w:proofErr w:type="spellEnd"/>
      <w:r w:rsidRPr="00C6670C">
        <w:rPr>
          <w:rFonts w:ascii="Garamond" w:hAnsi="Garamond"/>
          <w:sz w:val="24"/>
          <w:szCs w:val="24"/>
          <w:u w:val="single"/>
          <w:lang w:val="de-DE"/>
        </w:rPr>
        <w:t xml:space="preserve"> emporführen</w:t>
      </w:r>
      <w:r w:rsidRPr="00C6670C">
        <w:rPr>
          <w:rFonts w:ascii="Garamond" w:hAnsi="Garamond"/>
          <w:sz w:val="24"/>
          <w:szCs w:val="24"/>
          <w:lang w:val="de-DE"/>
        </w:rPr>
        <w:t xml:space="preserve">, </w:t>
      </w:r>
      <w:proofErr w:type="spellStart"/>
      <w:r w:rsidRPr="00C6670C">
        <w:rPr>
          <w:rFonts w:ascii="Garamond" w:hAnsi="Garamond"/>
          <w:sz w:val="24"/>
          <w:szCs w:val="24"/>
          <w:lang w:val="de-DE"/>
        </w:rPr>
        <w:t>heisst</w:t>
      </w:r>
      <w:proofErr w:type="spellEnd"/>
      <w:r w:rsidRPr="00C6670C">
        <w:rPr>
          <w:rFonts w:ascii="Garamond" w:hAnsi="Garamond"/>
          <w:sz w:val="24"/>
          <w:szCs w:val="24"/>
          <w:lang w:val="de-DE"/>
        </w:rPr>
        <w:t xml:space="preserve"> der Graue Weg. </w:t>
      </w:r>
    </w:p>
    <w:p w14:paraId="16A044ED" w14:textId="77777777" w:rsidR="00343B86" w:rsidRPr="00C6670C" w:rsidRDefault="00343B86" w:rsidP="00343B86">
      <w:pPr>
        <w:rPr>
          <w:rFonts w:ascii="Garamond" w:hAnsi="Garamond"/>
          <w:sz w:val="24"/>
          <w:szCs w:val="24"/>
          <w:lang w:val="de-DE"/>
        </w:rPr>
      </w:pPr>
    </w:p>
    <w:p w14:paraId="1D810520" w14:textId="77777777" w:rsidR="00343B86" w:rsidRPr="00C6670C" w:rsidRDefault="00343B86" w:rsidP="00343B86">
      <w:pPr>
        <w:pStyle w:val="Listeafsnit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  <w:lang w:val="de-DE"/>
        </w:rPr>
      </w:pPr>
      <w:r w:rsidRPr="00C6670C">
        <w:rPr>
          <w:rFonts w:ascii="Garamond" w:hAnsi="Garamond"/>
          <w:sz w:val="24"/>
          <w:szCs w:val="24"/>
          <w:lang w:val="de-DE"/>
        </w:rPr>
        <w:t xml:space="preserve">Esau ist der Hund, </w:t>
      </w:r>
      <w:r w:rsidRPr="00C6670C">
        <w:rPr>
          <w:rFonts w:ascii="Garamond" w:hAnsi="Garamond"/>
          <w:b/>
          <w:sz w:val="24"/>
          <w:szCs w:val="24"/>
          <w:u w:val="single"/>
          <w:lang w:val="de-DE"/>
        </w:rPr>
        <w:t xml:space="preserve">den </w:t>
      </w:r>
      <w:r w:rsidRPr="00C6670C">
        <w:rPr>
          <w:rFonts w:ascii="Garamond" w:hAnsi="Garamond"/>
          <w:sz w:val="24"/>
          <w:szCs w:val="24"/>
          <w:u w:val="single"/>
          <w:lang w:val="de-DE"/>
        </w:rPr>
        <w:t>Tobias kauft</w:t>
      </w:r>
      <w:r w:rsidRPr="00C6670C">
        <w:rPr>
          <w:rFonts w:ascii="Garamond" w:hAnsi="Garamond"/>
          <w:sz w:val="24"/>
          <w:szCs w:val="24"/>
          <w:lang w:val="de-DE"/>
        </w:rPr>
        <w:t>.</w:t>
      </w:r>
    </w:p>
    <w:p w14:paraId="79AE6BF9" w14:textId="77777777" w:rsidR="00343B86" w:rsidRPr="00C6670C" w:rsidRDefault="00343B86" w:rsidP="00343B86">
      <w:pPr>
        <w:rPr>
          <w:rFonts w:ascii="Garamond" w:hAnsi="Garamond"/>
          <w:sz w:val="24"/>
          <w:szCs w:val="24"/>
          <w:lang w:val="de-DE"/>
        </w:rPr>
      </w:pPr>
    </w:p>
    <w:p w14:paraId="33711702" w14:textId="77777777" w:rsidR="00343B86" w:rsidRPr="00C6670C" w:rsidRDefault="00343B86" w:rsidP="00343B86">
      <w:pPr>
        <w:pStyle w:val="Listeafsnit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  <w:lang w:val="de-DE"/>
        </w:rPr>
      </w:pPr>
      <w:r w:rsidRPr="00C6670C">
        <w:rPr>
          <w:rFonts w:ascii="Garamond" w:hAnsi="Garamond"/>
          <w:sz w:val="24"/>
          <w:szCs w:val="24"/>
          <w:lang w:val="de-DE"/>
        </w:rPr>
        <w:t xml:space="preserve">Er will keineswegs zu der Bevölkerungsklasse gerechnet werden, </w:t>
      </w:r>
      <w:r w:rsidRPr="00C6670C">
        <w:rPr>
          <w:rFonts w:ascii="Garamond" w:hAnsi="Garamond"/>
          <w:b/>
          <w:sz w:val="24"/>
          <w:szCs w:val="24"/>
          <w:u w:val="single"/>
          <w:lang w:val="de-DE"/>
        </w:rPr>
        <w:t>in deren</w:t>
      </w:r>
      <w:r w:rsidRPr="00C6670C">
        <w:rPr>
          <w:rFonts w:ascii="Garamond" w:hAnsi="Garamond"/>
          <w:sz w:val="24"/>
          <w:szCs w:val="24"/>
          <w:u w:val="single"/>
          <w:lang w:val="de-DE"/>
        </w:rPr>
        <w:t xml:space="preserve"> Mitte er wohnt</w:t>
      </w:r>
      <w:r w:rsidRPr="00C6670C">
        <w:rPr>
          <w:rFonts w:ascii="Garamond" w:hAnsi="Garamond"/>
          <w:sz w:val="24"/>
          <w:szCs w:val="24"/>
          <w:lang w:val="de-DE"/>
        </w:rPr>
        <w:t>.</w:t>
      </w:r>
    </w:p>
    <w:p w14:paraId="148C82C4" w14:textId="77777777" w:rsidR="00343B86" w:rsidRPr="00C6670C" w:rsidRDefault="00343B86" w:rsidP="00343B86">
      <w:pPr>
        <w:rPr>
          <w:rFonts w:ascii="Garamond" w:hAnsi="Garamond"/>
          <w:sz w:val="24"/>
          <w:szCs w:val="24"/>
          <w:lang w:val="de-DE"/>
        </w:rPr>
      </w:pPr>
    </w:p>
    <w:p w14:paraId="6D816747" w14:textId="77777777" w:rsidR="00343B86" w:rsidRPr="00C6670C" w:rsidRDefault="00343B86" w:rsidP="00343B86">
      <w:pPr>
        <w:pStyle w:val="Listeafsnit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  <w:lang w:val="de-DE"/>
        </w:rPr>
      </w:pPr>
      <w:r w:rsidRPr="00C6670C">
        <w:rPr>
          <w:rFonts w:ascii="Garamond" w:hAnsi="Garamond"/>
          <w:sz w:val="24"/>
          <w:szCs w:val="24"/>
          <w:lang w:val="de-DE"/>
        </w:rPr>
        <w:t xml:space="preserve">Geht man auf einen Hofraum, </w:t>
      </w:r>
      <w:r w:rsidRPr="00C6670C">
        <w:rPr>
          <w:rFonts w:ascii="Garamond" w:hAnsi="Garamond"/>
          <w:b/>
          <w:sz w:val="24"/>
          <w:szCs w:val="24"/>
          <w:u w:val="single"/>
          <w:lang w:val="de-DE"/>
        </w:rPr>
        <w:t>in dem</w:t>
      </w:r>
      <w:r w:rsidRPr="00C6670C">
        <w:rPr>
          <w:rFonts w:ascii="Garamond" w:hAnsi="Garamond"/>
          <w:sz w:val="24"/>
          <w:szCs w:val="24"/>
          <w:u w:val="single"/>
          <w:lang w:val="de-DE"/>
        </w:rPr>
        <w:t xml:space="preserve"> sich </w:t>
      </w:r>
      <w:proofErr w:type="spellStart"/>
      <w:r w:rsidRPr="00C6670C">
        <w:rPr>
          <w:rFonts w:ascii="Garamond" w:hAnsi="Garamond"/>
          <w:sz w:val="24"/>
          <w:szCs w:val="24"/>
          <w:u w:val="single"/>
          <w:lang w:val="de-DE"/>
        </w:rPr>
        <w:t>Katzten</w:t>
      </w:r>
      <w:proofErr w:type="spellEnd"/>
      <w:r w:rsidRPr="00C6670C">
        <w:rPr>
          <w:rFonts w:ascii="Garamond" w:hAnsi="Garamond"/>
          <w:sz w:val="24"/>
          <w:szCs w:val="24"/>
          <w:u w:val="single"/>
          <w:lang w:val="de-DE"/>
        </w:rPr>
        <w:t xml:space="preserve"> umhertreiben</w:t>
      </w:r>
      <w:r w:rsidRPr="00C6670C">
        <w:rPr>
          <w:rFonts w:ascii="Garamond" w:hAnsi="Garamond"/>
          <w:sz w:val="24"/>
          <w:szCs w:val="24"/>
          <w:lang w:val="de-DE"/>
        </w:rPr>
        <w:t xml:space="preserve">… so führt eine enge und </w:t>
      </w:r>
    </w:p>
    <w:p w14:paraId="1863F2FA" w14:textId="77777777" w:rsidR="00343B86" w:rsidRDefault="00343B86" w:rsidP="00343B86">
      <w:pPr>
        <w:rPr>
          <w:rFonts w:ascii="Garamond" w:hAnsi="Garamond"/>
          <w:sz w:val="24"/>
          <w:szCs w:val="24"/>
          <w:lang w:val="de-DE"/>
        </w:rPr>
      </w:pPr>
    </w:p>
    <w:p w14:paraId="009A8F71" w14:textId="77777777" w:rsidR="00667ECC" w:rsidRPr="00C6670C" w:rsidRDefault="00667ECC" w:rsidP="00343B86">
      <w:pPr>
        <w:rPr>
          <w:rFonts w:ascii="Garamond" w:hAnsi="Garamond"/>
          <w:sz w:val="24"/>
          <w:szCs w:val="24"/>
          <w:lang w:val="de-DE"/>
        </w:rPr>
      </w:pPr>
    </w:p>
    <w:p w14:paraId="4D6D0EC0" w14:textId="77777777" w:rsidR="00343B86" w:rsidRPr="00C6670C" w:rsidRDefault="00343B86" w:rsidP="00343B86">
      <w:pPr>
        <w:pStyle w:val="Listeafsnit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  <w:lang w:val="de-DE"/>
        </w:rPr>
      </w:pPr>
      <w:r w:rsidRPr="00C6670C">
        <w:rPr>
          <w:rFonts w:ascii="Garamond" w:hAnsi="Garamond"/>
          <w:sz w:val="24"/>
          <w:szCs w:val="24"/>
          <w:lang w:val="de-DE"/>
        </w:rPr>
        <w:t xml:space="preserve">ausgetretene Holztreppe, </w:t>
      </w:r>
      <w:r w:rsidRPr="00C6670C">
        <w:rPr>
          <w:rFonts w:ascii="Garamond" w:hAnsi="Garamond"/>
          <w:b/>
          <w:sz w:val="24"/>
          <w:szCs w:val="24"/>
          <w:u w:val="single"/>
          <w:lang w:val="de-DE"/>
        </w:rPr>
        <w:t>auf der</w:t>
      </w:r>
      <w:r w:rsidRPr="00C6670C">
        <w:rPr>
          <w:rFonts w:ascii="Garamond" w:hAnsi="Garamond"/>
          <w:sz w:val="24"/>
          <w:szCs w:val="24"/>
          <w:u w:val="single"/>
          <w:lang w:val="de-DE"/>
        </w:rPr>
        <w:t xml:space="preserve"> es unaussprechlich dumpfig riecht</w:t>
      </w:r>
      <w:r w:rsidRPr="00C6670C">
        <w:rPr>
          <w:rFonts w:ascii="Garamond" w:hAnsi="Garamond"/>
          <w:sz w:val="24"/>
          <w:szCs w:val="24"/>
          <w:lang w:val="de-DE"/>
        </w:rPr>
        <w:t>.</w:t>
      </w:r>
    </w:p>
    <w:p w14:paraId="6BDBC2D9" w14:textId="77777777" w:rsidR="00343B86" w:rsidRPr="00C6670C" w:rsidRDefault="00343B86" w:rsidP="00343B86">
      <w:pPr>
        <w:rPr>
          <w:rFonts w:ascii="Garamond" w:hAnsi="Garamond"/>
          <w:sz w:val="24"/>
          <w:szCs w:val="24"/>
          <w:lang w:val="de-DE"/>
        </w:rPr>
      </w:pPr>
    </w:p>
    <w:p w14:paraId="68CEFCA2" w14:textId="77777777" w:rsidR="00343B86" w:rsidRPr="00C6670C" w:rsidRDefault="00343B86" w:rsidP="00343B86">
      <w:pPr>
        <w:rPr>
          <w:rFonts w:ascii="Garamond" w:hAnsi="Garamond"/>
          <w:sz w:val="24"/>
          <w:szCs w:val="24"/>
          <w:lang w:val="de-DE"/>
        </w:rPr>
      </w:pPr>
    </w:p>
    <w:p w14:paraId="67BED227" w14:textId="460BB3D6" w:rsidR="00343B86" w:rsidRPr="00C6670C" w:rsidRDefault="00343B86" w:rsidP="00343B86">
      <w:pPr>
        <w:pStyle w:val="Listeafsnit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C6670C">
        <w:rPr>
          <w:rFonts w:ascii="Garamond" w:hAnsi="Garamond"/>
          <w:sz w:val="24"/>
          <w:szCs w:val="24"/>
        </w:rPr>
        <w:lastRenderedPageBreak/>
        <w:t xml:space="preserve">Oversæt sætningerne til dansk. </w:t>
      </w:r>
    </w:p>
    <w:p w14:paraId="1E911350" w14:textId="77777777" w:rsidR="00343B86" w:rsidRPr="00C6670C" w:rsidRDefault="00343B86" w:rsidP="00343B86">
      <w:pPr>
        <w:rPr>
          <w:rFonts w:ascii="Garamond" w:hAnsi="Garamond"/>
          <w:sz w:val="24"/>
          <w:szCs w:val="24"/>
        </w:rPr>
      </w:pPr>
    </w:p>
    <w:p w14:paraId="3E9EA22E" w14:textId="77777777" w:rsidR="00343B86" w:rsidRPr="00C6670C" w:rsidRDefault="00343B86" w:rsidP="00343B86">
      <w:pPr>
        <w:rPr>
          <w:rFonts w:ascii="Garamond" w:hAnsi="Garamond"/>
          <w:sz w:val="24"/>
          <w:szCs w:val="24"/>
        </w:rPr>
      </w:pPr>
    </w:p>
    <w:p w14:paraId="66C08870" w14:textId="77777777" w:rsidR="00343B86" w:rsidRPr="00C6670C" w:rsidRDefault="00343B86" w:rsidP="00343B86">
      <w:pPr>
        <w:pStyle w:val="Listeafsnit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C6670C">
        <w:rPr>
          <w:rFonts w:ascii="Garamond" w:hAnsi="Garamond"/>
          <w:sz w:val="24"/>
          <w:szCs w:val="24"/>
        </w:rPr>
        <w:t xml:space="preserve">: </w:t>
      </w:r>
    </w:p>
    <w:p w14:paraId="033F26B4" w14:textId="77777777" w:rsidR="00343B86" w:rsidRPr="00C6670C" w:rsidRDefault="00343B86" w:rsidP="00343B86">
      <w:pPr>
        <w:pStyle w:val="Listeafsnit"/>
        <w:rPr>
          <w:rFonts w:ascii="Garamond" w:hAnsi="Garamond"/>
          <w:sz w:val="24"/>
          <w:szCs w:val="24"/>
        </w:rPr>
      </w:pPr>
    </w:p>
    <w:p w14:paraId="28BC7E17" w14:textId="77777777" w:rsidR="00343B86" w:rsidRPr="00C6670C" w:rsidRDefault="00343B86" w:rsidP="00343B86">
      <w:pPr>
        <w:pStyle w:val="Listeafsnit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C6670C">
        <w:rPr>
          <w:rFonts w:ascii="Garamond" w:hAnsi="Garamond"/>
          <w:sz w:val="24"/>
          <w:szCs w:val="24"/>
        </w:rPr>
        <w:t xml:space="preserve">: </w:t>
      </w:r>
    </w:p>
    <w:p w14:paraId="623E02C3" w14:textId="77777777" w:rsidR="00343B86" w:rsidRPr="00C6670C" w:rsidRDefault="00343B86" w:rsidP="00343B86">
      <w:pPr>
        <w:pStyle w:val="Listeafsnit"/>
        <w:rPr>
          <w:rFonts w:ascii="Garamond" w:hAnsi="Garamond"/>
          <w:sz w:val="24"/>
          <w:szCs w:val="24"/>
        </w:rPr>
      </w:pPr>
    </w:p>
    <w:p w14:paraId="7FFCCB7A" w14:textId="77777777" w:rsidR="00343B86" w:rsidRPr="00C6670C" w:rsidRDefault="00343B86" w:rsidP="00343B86">
      <w:pPr>
        <w:pStyle w:val="Listeafsnit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C6670C">
        <w:rPr>
          <w:rFonts w:ascii="Garamond" w:hAnsi="Garamond"/>
          <w:sz w:val="24"/>
          <w:szCs w:val="24"/>
        </w:rPr>
        <w:t xml:space="preserve">: </w:t>
      </w:r>
    </w:p>
    <w:p w14:paraId="201702F4" w14:textId="77777777" w:rsidR="00343B86" w:rsidRPr="00C6670C" w:rsidRDefault="00343B86" w:rsidP="00343B86">
      <w:pPr>
        <w:pStyle w:val="Listeafsnit"/>
        <w:rPr>
          <w:rFonts w:ascii="Garamond" w:hAnsi="Garamond"/>
          <w:sz w:val="24"/>
          <w:szCs w:val="24"/>
        </w:rPr>
      </w:pPr>
    </w:p>
    <w:p w14:paraId="2DD91964" w14:textId="77777777" w:rsidR="00343B86" w:rsidRPr="00C6670C" w:rsidRDefault="00343B86" w:rsidP="00343B86">
      <w:pPr>
        <w:pStyle w:val="Listeafsnit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C6670C">
        <w:rPr>
          <w:rFonts w:ascii="Garamond" w:hAnsi="Garamond"/>
          <w:sz w:val="24"/>
          <w:szCs w:val="24"/>
        </w:rPr>
        <w:t xml:space="preserve">: </w:t>
      </w:r>
    </w:p>
    <w:p w14:paraId="7CAFE77E" w14:textId="77777777" w:rsidR="00343B86" w:rsidRPr="00C6670C" w:rsidRDefault="00343B86" w:rsidP="00343B86">
      <w:pPr>
        <w:pStyle w:val="Listeafsnit"/>
        <w:rPr>
          <w:rFonts w:ascii="Garamond" w:hAnsi="Garamond"/>
          <w:sz w:val="24"/>
          <w:szCs w:val="24"/>
        </w:rPr>
      </w:pPr>
    </w:p>
    <w:p w14:paraId="0350C8A2" w14:textId="77777777" w:rsidR="00343B86" w:rsidRPr="00C6670C" w:rsidRDefault="00343B86" w:rsidP="00343B86">
      <w:pPr>
        <w:pStyle w:val="Listeafsnit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C6670C">
        <w:rPr>
          <w:rFonts w:ascii="Garamond" w:hAnsi="Garamond"/>
          <w:sz w:val="24"/>
          <w:szCs w:val="24"/>
        </w:rPr>
        <w:t xml:space="preserve">: </w:t>
      </w:r>
    </w:p>
    <w:p w14:paraId="4D2DAC11" w14:textId="77777777" w:rsidR="00343B86" w:rsidRPr="00C6670C" w:rsidRDefault="00343B86" w:rsidP="00343B86">
      <w:pPr>
        <w:pStyle w:val="Listeafsnit"/>
        <w:rPr>
          <w:rFonts w:ascii="Garamond" w:hAnsi="Garamond"/>
          <w:sz w:val="24"/>
          <w:szCs w:val="24"/>
        </w:rPr>
      </w:pPr>
    </w:p>
    <w:p w14:paraId="6C2EF160" w14:textId="77777777" w:rsidR="00343B86" w:rsidRPr="00C6670C" w:rsidRDefault="00343B86" w:rsidP="00343B86">
      <w:pPr>
        <w:pStyle w:val="Listeafsnit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C6670C">
        <w:rPr>
          <w:rFonts w:ascii="Garamond" w:hAnsi="Garamond"/>
          <w:sz w:val="24"/>
          <w:szCs w:val="24"/>
        </w:rPr>
        <w:t xml:space="preserve">: </w:t>
      </w:r>
    </w:p>
    <w:p w14:paraId="5FEEE19D" w14:textId="77777777" w:rsidR="00343B86" w:rsidRPr="00C6670C" w:rsidRDefault="00343B86" w:rsidP="00343B86">
      <w:pPr>
        <w:pStyle w:val="Listeafsnit"/>
        <w:rPr>
          <w:rFonts w:ascii="Garamond" w:hAnsi="Garamond"/>
          <w:sz w:val="24"/>
          <w:szCs w:val="24"/>
        </w:rPr>
      </w:pPr>
    </w:p>
    <w:p w14:paraId="6A523A0C" w14:textId="77777777" w:rsidR="00343B86" w:rsidRPr="00C6670C" w:rsidRDefault="00343B86" w:rsidP="00343B86">
      <w:pPr>
        <w:pStyle w:val="Listeafsnit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C6670C">
        <w:rPr>
          <w:rFonts w:ascii="Garamond" w:hAnsi="Garamond"/>
          <w:sz w:val="24"/>
          <w:szCs w:val="24"/>
        </w:rPr>
        <w:t xml:space="preserve">: </w:t>
      </w:r>
    </w:p>
    <w:p w14:paraId="6F89BB6B" w14:textId="77777777" w:rsidR="00343B86" w:rsidRPr="00C6670C" w:rsidRDefault="00343B86" w:rsidP="00343B86">
      <w:pPr>
        <w:pStyle w:val="Listeafsnit"/>
        <w:rPr>
          <w:rFonts w:ascii="Garamond" w:hAnsi="Garamond"/>
          <w:sz w:val="24"/>
          <w:szCs w:val="24"/>
        </w:rPr>
      </w:pPr>
    </w:p>
    <w:p w14:paraId="11E7E8A4" w14:textId="77777777" w:rsidR="00343B86" w:rsidRPr="00C6670C" w:rsidRDefault="00343B86" w:rsidP="00343B86">
      <w:pPr>
        <w:pStyle w:val="Listeafsnit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C6670C">
        <w:rPr>
          <w:rFonts w:ascii="Garamond" w:hAnsi="Garamond"/>
          <w:sz w:val="24"/>
          <w:szCs w:val="24"/>
        </w:rPr>
        <w:t xml:space="preserve">: </w:t>
      </w:r>
    </w:p>
    <w:p w14:paraId="08D49D4B" w14:textId="77777777" w:rsidR="00343B86" w:rsidRPr="00C6670C" w:rsidRDefault="00343B86" w:rsidP="00343B86">
      <w:pPr>
        <w:pStyle w:val="Listeafsnit"/>
        <w:rPr>
          <w:rFonts w:ascii="Garamond" w:hAnsi="Garamond"/>
          <w:sz w:val="24"/>
          <w:szCs w:val="24"/>
        </w:rPr>
      </w:pPr>
    </w:p>
    <w:p w14:paraId="5FA3052F" w14:textId="77777777" w:rsidR="00343B86" w:rsidRPr="00C6670C" w:rsidRDefault="00343B86" w:rsidP="00343B86">
      <w:pPr>
        <w:pStyle w:val="Listeafsnit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C6670C">
        <w:rPr>
          <w:rFonts w:ascii="Garamond" w:hAnsi="Garamond"/>
          <w:sz w:val="24"/>
          <w:szCs w:val="24"/>
        </w:rPr>
        <w:t xml:space="preserve">: </w:t>
      </w:r>
    </w:p>
    <w:p w14:paraId="7D87D5DC" w14:textId="7E148E85" w:rsidR="00293E0C" w:rsidRPr="00C6670C" w:rsidRDefault="00293E0C" w:rsidP="00343B86">
      <w:pPr>
        <w:pStyle w:val="Listeafsnit"/>
        <w:rPr>
          <w:rFonts w:ascii="Garamond" w:hAnsi="Garamond"/>
          <w:sz w:val="24"/>
          <w:szCs w:val="24"/>
          <w:lang w:val="de-DE"/>
        </w:rPr>
      </w:pPr>
      <w:r w:rsidRPr="00C6670C">
        <w:rPr>
          <w:rFonts w:ascii="Garamond" w:hAnsi="Garamond"/>
          <w:sz w:val="24"/>
          <w:szCs w:val="24"/>
          <w:lang w:val="de-DE"/>
        </w:rPr>
        <w:t xml:space="preserve"> </w:t>
      </w:r>
    </w:p>
    <w:p w14:paraId="56A26E80" w14:textId="47C478D5" w:rsidR="005D2471" w:rsidRPr="00C6670C" w:rsidRDefault="005D2471" w:rsidP="005D2471">
      <w:pPr>
        <w:rPr>
          <w:rFonts w:ascii="Garamond" w:hAnsi="Garamond"/>
          <w:sz w:val="24"/>
          <w:szCs w:val="24"/>
          <w:lang w:val="de-DE"/>
        </w:rPr>
      </w:pPr>
    </w:p>
    <w:p w14:paraId="575C6010" w14:textId="0DDE3A1B" w:rsidR="00343B86" w:rsidRPr="00C6670C" w:rsidRDefault="00343B86" w:rsidP="005D2471">
      <w:pPr>
        <w:rPr>
          <w:rFonts w:ascii="Garamond" w:hAnsi="Garamond"/>
          <w:sz w:val="24"/>
          <w:szCs w:val="24"/>
          <w:lang w:val="de-DE"/>
        </w:rPr>
      </w:pPr>
    </w:p>
    <w:p w14:paraId="2167CDB1" w14:textId="765D6D9A" w:rsidR="00343B86" w:rsidRPr="00C6670C" w:rsidRDefault="00343B86" w:rsidP="005D2471">
      <w:pPr>
        <w:rPr>
          <w:rFonts w:ascii="Garamond" w:hAnsi="Garamond"/>
          <w:sz w:val="24"/>
          <w:szCs w:val="24"/>
          <w:lang w:val="de-DE"/>
        </w:rPr>
      </w:pPr>
    </w:p>
    <w:p w14:paraId="7942AB6C" w14:textId="0DB73F74" w:rsidR="00302F08" w:rsidRPr="00C6670C" w:rsidRDefault="00302F08" w:rsidP="005D2471">
      <w:pPr>
        <w:rPr>
          <w:rFonts w:ascii="Garamond" w:hAnsi="Garamond"/>
          <w:sz w:val="24"/>
          <w:szCs w:val="24"/>
          <w:lang w:val="de-DE"/>
        </w:rPr>
      </w:pPr>
    </w:p>
    <w:p w14:paraId="4A0A0A4D" w14:textId="7E39F88C" w:rsidR="00302F08" w:rsidRPr="00C6670C" w:rsidRDefault="00302F08" w:rsidP="005D2471">
      <w:pPr>
        <w:rPr>
          <w:rFonts w:ascii="Garamond" w:hAnsi="Garamond"/>
          <w:sz w:val="24"/>
          <w:szCs w:val="24"/>
          <w:lang w:val="de-DE"/>
        </w:rPr>
      </w:pPr>
    </w:p>
    <w:p w14:paraId="11010521" w14:textId="6F2E769C" w:rsidR="00302F08" w:rsidRPr="00C6670C" w:rsidRDefault="00302F08" w:rsidP="005D2471">
      <w:pPr>
        <w:rPr>
          <w:rFonts w:ascii="Garamond" w:hAnsi="Garamond"/>
          <w:sz w:val="24"/>
          <w:szCs w:val="24"/>
          <w:lang w:val="de-DE"/>
        </w:rPr>
      </w:pPr>
    </w:p>
    <w:p w14:paraId="648944A4" w14:textId="011B3F18" w:rsidR="00302F08" w:rsidRPr="00C6670C" w:rsidRDefault="00302F08" w:rsidP="005D2471">
      <w:pPr>
        <w:rPr>
          <w:rFonts w:ascii="Garamond" w:hAnsi="Garamond"/>
          <w:sz w:val="24"/>
          <w:szCs w:val="24"/>
          <w:lang w:val="de-DE"/>
        </w:rPr>
      </w:pPr>
    </w:p>
    <w:p w14:paraId="0D502455" w14:textId="568E9597" w:rsidR="00302F08" w:rsidRPr="00C6670C" w:rsidRDefault="00302F08" w:rsidP="005D2471">
      <w:pPr>
        <w:rPr>
          <w:rFonts w:ascii="Garamond" w:hAnsi="Garamond"/>
          <w:sz w:val="24"/>
          <w:szCs w:val="24"/>
          <w:lang w:val="de-DE"/>
        </w:rPr>
      </w:pPr>
    </w:p>
    <w:p w14:paraId="370D967D" w14:textId="1F53064A" w:rsidR="00302F08" w:rsidRPr="00C6670C" w:rsidRDefault="00302F08" w:rsidP="005D2471">
      <w:pPr>
        <w:rPr>
          <w:rFonts w:ascii="Garamond" w:hAnsi="Garamond"/>
          <w:sz w:val="24"/>
          <w:szCs w:val="24"/>
          <w:lang w:val="de-DE"/>
        </w:rPr>
      </w:pPr>
    </w:p>
    <w:p w14:paraId="4F25064B" w14:textId="5A6F5B0A" w:rsidR="00302F08" w:rsidRPr="00C6670C" w:rsidRDefault="00302F08" w:rsidP="005D2471">
      <w:pPr>
        <w:rPr>
          <w:rFonts w:ascii="Garamond" w:hAnsi="Garamond"/>
          <w:sz w:val="24"/>
          <w:szCs w:val="24"/>
          <w:lang w:val="de-DE"/>
        </w:rPr>
      </w:pPr>
    </w:p>
    <w:p w14:paraId="7D0468C5" w14:textId="2D343B1D" w:rsidR="00302F08" w:rsidRPr="00C6670C" w:rsidRDefault="00302F08" w:rsidP="005D2471">
      <w:pPr>
        <w:rPr>
          <w:rFonts w:ascii="Garamond" w:hAnsi="Garamond"/>
          <w:sz w:val="24"/>
          <w:szCs w:val="24"/>
          <w:lang w:val="de-DE"/>
        </w:rPr>
      </w:pPr>
    </w:p>
    <w:p w14:paraId="47CC9097" w14:textId="0DD3CE85" w:rsidR="00302F08" w:rsidRPr="00C6670C" w:rsidRDefault="00302F08" w:rsidP="005D2471">
      <w:pPr>
        <w:rPr>
          <w:rFonts w:ascii="Garamond" w:hAnsi="Garamond"/>
          <w:sz w:val="24"/>
          <w:szCs w:val="24"/>
          <w:lang w:val="de-DE"/>
        </w:rPr>
      </w:pPr>
    </w:p>
    <w:p w14:paraId="11A679BE" w14:textId="3A99350E" w:rsidR="00302F08" w:rsidRPr="00C6670C" w:rsidRDefault="00302F08" w:rsidP="005D2471">
      <w:pPr>
        <w:rPr>
          <w:rFonts w:ascii="Garamond" w:hAnsi="Garamond"/>
          <w:sz w:val="24"/>
          <w:szCs w:val="24"/>
          <w:lang w:val="de-DE"/>
        </w:rPr>
      </w:pPr>
    </w:p>
    <w:p w14:paraId="22953B6B" w14:textId="52154FD6" w:rsidR="00302F08" w:rsidRPr="00C6670C" w:rsidRDefault="00302F08" w:rsidP="005D2471">
      <w:pPr>
        <w:rPr>
          <w:rFonts w:ascii="Garamond" w:hAnsi="Garamond"/>
          <w:sz w:val="24"/>
          <w:szCs w:val="24"/>
          <w:lang w:val="de-DE"/>
        </w:rPr>
      </w:pPr>
    </w:p>
    <w:p w14:paraId="16A4A806" w14:textId="45CEBB81" w:rsidR="00302F08" w:rsidRPr="00A710E3" w:rsidRDefault="00302F08" w:rsidP="005D2471">
      <w:pPr>
        <w:rPr>
          <w:rFonts w:ascii="Garamond" w:hAnsi="Garamond"/>
          <w:lang w:val="de-DE"/>
        </w:rPr>
      </w:pPr>
    </w:p>
    <w:p w14:paraId="26FC2F16" w14:textId="33A7360F" w:rsidR="00302F08" w:rsidRPr="00A710E3" w:rsidRDefault="00302F08" w:rsidP="005D2471">
      <w:pPr>
        <w:rPr>
          <w:rFonts w:ascii="Garamond" w:hAnsi="Garamond"/>
          <w:lang w:val="de-DE"/>
        </w:rPr>
      </w:pPr>
    </w:p>
    <w:p w14:paraId="30D1B9D6" w14:textId="78D31F28" w:rsidR="00302F08" w:rsidRPr="00A710E3" w:rsidRDefault="00302F08" w:rsidP="005D2471">
      <w:pPr>
        <w:rPr>
          <w:rFonts w:ascii="Garamond" w:hAnsi="Garamond"/>
          <w:lang w:val="de-DE"/>
        </w:rPr>
      </w:pPr>
    </w:p>
    <w:p w14:paraId="565F2842" w14:textId="1B984704" w:rsidR="00302F08" w:rsidRPr="00A710E3" w:rsidRDefault="00302F08" w:rsidP="005D2471">
      <w:pPr>
        <w:rPr>
          <w:rFonts w:ascii="Garamond" w:hAnsi="Garamond"/>
          <w:lang w:val="de-DE"/>
        </w:rPr>
      </w:pPr>
    </w:p>
    <w:p w14:paraId="3BE93287" w14:textId="7C444938" w:rsidR="00302F08" w:rsidRPr="00A710E3" w:rsidRDefault="00302F08" w:rsidP="005D2471">
      <w:pPr>
        <w:rPr>
          <w:rFonts w:ascii="Garamond" w:hAnsi="Garamond"/>
          <w:lang w:val="de-DE"/>
        </w:rPr>
      </w:pPr>
    </w:p>
    <w:p w14:paraId="62B9E3ED" w14:textId="1069DB3C" w:rsidR="00302F08" w:rsidRPr="00A710E3" w:rsidRDefault="00302F08" w:rsidP="005D2471">
      <w:pPr>
        <w:rPr>
          <w:rFonts w:ascii="Garamond" w:hAnsi="Garamond"/>
          <w:lang w:val="de-DE"/>
        </w:rPr>
      </w:pPr>
    </w:p>
    <w:p w14:paraId="480C41FF" w14:textId="194CAC21" w:rsidR="00302F08" w:rsidRPr="00A710E3" w:rsidRDefault="00302F08" w:rsidP="005D2471">
      <w:pPr>
        <w:rPr>
          <w:rFonts w:ascii="Garamond" w:hAnsi="Garamond"/>
          <w:lang w:val="de-DE"/>
        </w:rPr>
      </w:pPr>
    </w:p>
    <w:sectPr w:rsidR="00302F08" w:rsidRPr="00A710E3" w:rsidSect="008D5A7E">
      <w:headerReference w:type="default" r:id="rId13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D1BF4" w14:textId="77777777" w:rsidR="00AE7711" w:rsidRDefault="00AE7711" w:rsidP="00E52CE6">
      <w:pPr>
        <w:spacing w:after="0" w:line="240" w:lineRule="auto"/>
      </w:pPr>
      <w:r>
        <w:separator/>
      </w:r>
    </w:p>
  </w:endnote>
  <w:endnote w:type="continuationSeparator" w:id="0">
    <w:p w14:paraId="12A2E7E9" w14:textId="77777777" w:rsidR="00AE7711" w:rsidRDefault="00AE7711" w:rsidP="00E52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639C6" w14:textId="77777777" w:rsidR="00AE7711" w:rsidRDefault="00AE7711" w:rsidP="00E52CE6">
      <w:pPr>
        <w:spacing w:after="0" w:line="240" w:lineRule="auto"/>
      </w:pPr>
      <w:r>
        <w:separator/>
      </w:r>
    </w:p>
  </w:footnote>
  <w:footnote w:type="continuationSeparator" w:id="0">
    <w:p w14:paraId="51D22F13" w14:textId="77777777" w:rsidR="00AE7711" w:rsidRDefault="00AE7711" w:rsidP="00E52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F53F7" w14:textId="050F1ACC" w:rsidR="00E52CE6" w:rsidRPr="008D5A7E" w:rsidRDefault="00E52CE6">
    <w:pPr>
      <w:pStyle w:val="Sidehoved"/>
      <w:rPr>
        <w:rFonts w:ascii="Garamond" w:hAnsi="Garamond"/>
      </w:rPr>
    </w:pPr>
    <w:r w:rsidRPr="008D5A7E">
      <w:rPr>
        <w:rFonts w:ascii="Garamond" w:hAnsi="Garamond"/>
      </w:rPr>
      <w:t>FJ/</w:t>
    </w:r>
    <w:r w:rsidR="00811039">
      <w:rPr>
        <w:rFonts w:ascii="Garamond" w:hAnsi="Garamond"/>
      </w:rPr>
      <w:t>2c</w:t>
    </w:r>
    <w:r w:rsidR="008D5A7E" w:rsidRPr="008D5A7E">
      <w:rPr>
        <w:rFonts w:ascii="Garamond" w:hAnsi="Garamond"/>
      </w:rPr>
      <w:t xml:space="preserve">TY/ Der </w:t>
    </w:r>
    <w:r w:rsidR="008D5A7E" w:rsidRPr="008D5A7E">
      <w:rPr>
        <w:rFonts w:ascii="Garamond" w:hAnsi="Garamond" w:cs="Segoe UI"/>
        <w:b/>
        <w:bCs/>
        <w:color w:val="222222"/>
        <w:sz w:val="20"/>
        <w:szCs w:val="20"/>
        <w:shd w:val="clear" w:color="auto" w:fill="FFFFFF"/>
        <w:lang w:val="de-DE"/>
      </w:rPr>
      <w:t>Außenseiter</w:t>
    </w:r>
    <w:r w:rsidR="008D5A7E" w:rsidRPr="008D5A7E">
      <w:rPr>
        <w:rFonts w:ascii="Garamond" w:hAnsi="Garamond"/>
      </w:rPr>
      <w:t xml:space="preserve"> /202</w:t>
    </w:r>
    <w:r w:rsidR="00811039">
      <w:rPr>
        <w:rFonts w:ascii="Garamond" w:hAnsi="Garamond"/>
      </w:rPr>
      <w:t>4</w:t>
    </w:r>
  </w:p>
  <w:p w14:paraId="6880949A" w14:textId="77777777" w:rsidR="00E52CE6" w:rsidRDefault="00E52CE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04328"/>
    <w:multiLevelType w:val="hybridMultilevel"/>
    <w:tmpl w:val="11CAE0F2"/>
    <w:lvl w:ilvl="0" w:tplc="1D7ED6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B092D"/>
    <w:multiLevelType w:val="hybridMultilevel"/>
    <w:tmpl w:val="5B702D9C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9A3FEA"/>
    <w:multiLevelType w:val="hybridMultilevel"/>
    <w:tmpl w:val="83B2B196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896997"/>
    <w:multiLevelType w:val="hybridMultilevel"/>
    <w:tmpl w:val="630430DE"/>
    <w:lvl w:ilvl="0" w:tplc="1C94D4B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38180174">
    <w:abstractNumId w:val="0"/>
  </w:num>
  <w:num w:numId="2" w16cid:durableId="55322079">
    <w:abstractNumId w:val="2"/>
  </w:num>
  <w:num w:numId="3" w16cid:durableId="1749495952">
    <w:abstractNumId w:val="3"/>
  </w:num>
  <w:num w:numId="4" w16cid:durableId="209762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4F"/>
    <w:rsid w:val="00023327"/>
    <w:rsid w:val="00045907"/>
    <w:rsid w:val="00047097"/>
    <w:rsid w:val="00085F4C"/>
    <w:rsid w:val="000B274C"/>
    <w:rsid w:val="000C6E4E"/>
    <w:rsid w:val="000E1EC0"/>
    <w:rsid w:val="001275A9"/>
    <w:rsid w:val="0013596C"/>
    <w:rsid w:val="001564BD"/>
    <w:rsid w:val="001713EC"/>
    <w:rsid w:val="001939D6"/>
    <w:rsid w:val="001D36AB"/>
    <w:rsid w:val="001D50FE"/>
    <w:rsid w:val="0024258E"/>
    <w:rsid w:val="002454F9"/>
    <w:rsid w:val="00263F03"/>
    <w:rsid w:val="00264E63"/>
    <w:rsid w:val="00286B1A"/>
    <w:rsid w:val="00293E0C"/>
    <w:rsid w:val="002A58A5"/>
    <w:rsid w:val="00302F08"/>
    <w:rsid w:val="00302FB1"/>
    <w:rsid w:val="00315C09"/>
    <w:rsid w:val="00333932"/>
    <w:rsid w:val="00343B86"/>
    <w:rsid w:val="003563CB"/>
    <w:rsid w:val="003576C3"/>
    <w:rsid w:val="00371277"/>
    <w:rsid w:val="003C5735"/>
    <w:rsid w:val="003D55D3"/>
    <w:rsid w:val="003E509A"/>
    <w:rsid w:val="0046331B"/>
    <w:rsid w:val="00492942"/>
    <w:rsid w:val="004C4F64"/>
    <w:rsid w:val="0051154F"/>
    <w:rsid w:val="0053382F"/>
    <w:rsid w:val="00585442"/>
    <w:rsid w:val="00586222"/>
    <w:rsid w:val="005B1508"/>
    <w:rsid w:val="005D2471"/>
    <w:rsid w:val="00667ECC"/>
    <w:rsid w:val="006C5AFD"/>
    <w:rsid w:val="00746F32"/>
    <w:rsid w:val="007A455F"/>
    <w:rsid w:val="007D472D"/>
    <w:rsid w:val="007F5EE0"/>
    <w:rsid w:val="00811039"/>
    <w:rsid w:val="008225A6"/>
    <w:rsid w:val="00822C06"/>
    <w:rsid w:val="00857C8A"/>
    <w:rsid w:val="0089057F"/>
    <w:rsid w:val="00890608"/>
    <w:rsid w:val="008D5A7E"/>
    <w:rsid w:val="00980634"/>
    <w:rsid w:val="009C4BAF"/>
    <w:rsid w:val="009D4EB8"/>
    <w:rsid w:val="00A51667"/>
    <w:rsid w:val="00A710E3"/>
    <w:rsid w:val="00A8513E"/>
    <w:rsid w:val="00A945CF"/>
    <w:rsid w:val="00AE16D3"/>
    <w:rsid w:val="00AE5A1F"/>
    <w:rsid w:val="00AE7711"/>
    <w:rsid w:val="00B151C7"/>
    <w:rsid w:val="00B42A77"/>
    <w:rsid w:val="00B93022"/>
    <w:rsid w:val="00BC5C6A"/>
    <w:rsid w:val="00BF1A6C"/>
    <w:rsid w:val="00C21782"/>
    <w:rsid w:val="00C3578C"/>
    <w:rsid w:val="00C448FB"/>
    <w:rsid w:val="00C51050"/>
    <w:rsid w:val="00C5622B"/>
    <w:rsid w:val="00C6670C"/>
    <w:rsid w:val="00C70A76"/>
    <w:rsid w:val="00C75EDF"/>
    <w:rsid w:val="00C839F3"/>
    <w:rsid w:val="00C90038"/>
    <w:rsid w:val="00CB573C"/>
    <w:rsid w:val="00D521BB"/>
    <w:rsid w:val="00D80F3D"/>
    <w:rsid w:val="00E131B5"/>
    <w:rsid w:val="00E15206"/>
    <w:rsid w:val="00E2446C"/>
    <w:rsid w:val="00E52CE6"/>
    <w:rsid w:val="00E861F4"/>
    <w:rsid w:val="00EC778A"/>
    <w:rsid w:val="00EE3164"/>
    <w:rsid w:val="00EF1609"/>
    <w:rsid w:val="00F4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DD58"/>
  <w15:chartTrackingRefBased/>
  <w15:docId w15:val="{B69BFC04-1DDB-4A80-9E0F-A41ECE37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1154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D247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D24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D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58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E52CE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52CE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52CE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52CE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52CE6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E52C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52CE6"/>
  </w:style>
  <w:style w:type="paragraph" w:styleId="Sidefod">
    <w:name w:val="footer"/>
    <w:basedOn w:val="Normal"/>
    <w:link w:val="SidefodTegn"/>
    <w:uiPriority w:val="99"/>
    <w:unhideWhenUsed/>
    <w:rsid w:val="00E52C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52CE6"/>
  </w:style>
  <w:style w:type="character" w:styleId="BesgtLink">
    <w:name w:val="FollowedHyperlink"/>
    <w:basedOn w:val="Standardskrifttypeiafsnit"/>
    <w:uiPriority w:val="99"/>
    <w:semiHidden/>
    <w:unhideWhenUsed/>
    <w:rsid w:val="00C900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5790BE2-B05C-4ACA-99FE-E8EAB6834751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1FCADF8C-E9B8-47FE-A2EA-12D68D57169D}">
      <dgm:prSet phldrT="[Tekst]" phldr="1"/>
      <dgm:spPr/>
      <dgm:t>
        <a:bodyPr/>
        <a:lstStyle/>
        <a:p>
          <a:endParaRPr lang="da-DK"/>
        </a:p>
      </dgm:t>
    </dgm:pt>
    <dgm:pt modelId="{DE2532D4-64D8-4956-9B79-C48225F52D6A}" type="parTrans" cxnId="{E881F2B9-3FDB-4E11-84C1-862FFE3DD9AF}">
      <dgm:prSet/>
      <dgm:spPr/>
      <dgm:t>
        <a:bodyPr/>
        <a:lstStyle/>
        <a:p>
          <a:endParaRPr lang="da-DK"/>
        </a:p>
      </dgm:t>
    </dgm:pt>
    <dgm:pt modelId="{304E84E3-15E6-40D1-B3F2-CFF28E6B33D5}" type="sibTrans" cxnId="{E881F2B9-3FDB-4E11-84C1-862FFE3DD9AF}">
      <dgm:prSet/>
      <dgm:spPr/>
      <dgm:t>
        <a:bodyPr/>
        <a:lstStyle/>
        <a:p>
          <a:endParaRPr lang="da-DK"/>
        </a:p>
      </dgm:t>
    </dgm:pt>
    <dgm:pt modelId="{7777FC15-C357-4034-8901-6002C1B64A6F}">
      <dgm:prSet phldrT="[Tekst]" phldr="1"/>
      <dgm:spPr/>
      <dgm:t>
        <a:bodyPr/>
        <a:lstStyle/>
        <a:p>
          <a:endParaRPr lang="da-DK"/>
        </a:p>
      </dgm:t>
    </dgm:pt>
    <dgm:pt modelId="{3C54159A-8C4B-436A-A722-C96EDAFABCD2}" type="parTrans" cxnId="{66B43CA5-B555-4970-9FBF-2F77E750694A}">
      <dgm:prSet/>
      <dgm:spPr/>
      <dgm:t>
        <a:bodyPr/>
        <a:lstStyle/>
        <a:p>
          <a:endParaRPr lang="da-DK"/>
        </a:p>
      </dgm:t>
    </dgm:pt>
    <dgm:pt modelId="{4B3999AF-45D0-4819-8B0D-2F6C647D5DDA}" type="sibTrans" cxnId="{66B43CA5-B555-4970-9FBF-2F77E750694A}">
      <dgm:prSet/>
      <dgm:spPr/>
      <dgm:t>
        <a:bodyPr/>
        <a:lstStyle/>
        <a:p>
          <a:endParaRPr lang="da-DK"/>
        </a:p>
      </dgm:t>
    </dgm:pt>
    <dgm:pt modelId="{662FFA2A-A16F-424C-A3D2-C726E481389C}">
      <dgm:prSet phldrT="[Tekst]" phldr="1"/>
      <dgm:spPr/>
      <dgm:t>
        <a:bodyPr/>
        <a:lstStyle/>
        <a:p>
          <a:endParaRPr lang="da-DK"/>
        </a:p>
      </dgm:t>
    </dgm:pt>
    <dgm:pt modelId="{713B6818-9671-4F81-A4EE-E00A26252EB7}" type="parTrans" cxnId="{41B634CA-25D6-469F-938B-EA108C360016}">
      <dgm:prSet/>
      <dgm:spPr/>
      <dgm:t>
        <a:bodyPr/>
        <a:lstStyle/>
        <a:p>
          <a:endParaRPr lang="da-DK"/>
        </a:p>
      </dgm:t>
    </dgm:pt>
    <dgm:pt modelId="{777EB9AD-0ACE-49DA-BD6B-E9148D8835F8}" type="sibTrans" cxnId="{41B634CA-25D6-469F-938B-EA108C360016}">
      <dgm:prSet/>
      <dgm:spPr/>
      <dgm:t>
        <a:bodyPr/>
        <a:lstStyle/>
        <a:p>
          <a:endParaRPr lang="da-DK"/>
        </a:p>
      </dgm:t>
    </dgm:pt>
    <dgm:pt modelId="{6F154201-B8CE-4555-A7CF-47A432FC692A}">
      <dgm:prSet/>
      <dgm:spPr/>
      <dgm:t>
        <a:bodyPr/>
        <a:lstStyle/>
        <a:p>
          <a:endParaRPr lang="da-DK"/>
        </a:p>
      </dgm:t>
    </dgm:pt>
    <dgm:pt modelId="{FDF08AC0-165D-4F1E-A363-22DEDC0FC137}" type="parTrans" cxnId="{868115BF-8021-44BC-9685-CD92C1DCBDAF}">
      <dgm:prSet/>
      <dgm:spPr/>
      <dgm:t>
        <a:bodyPr/>
        <a:lstStyle/>
        <a:p>
          <a:endParaRPr lang="da-DK"/>
        </a:p>
      </dgm:t>
    </dgm:pt>
    <dgm:pt modelId="{4349FD86-3C52-442B-B31F-4B390FF593CC}" type="sibTrans" cxnId="{868115BF-8021-44BC-9685-CD92C1DCBDAF}">
      <dgm:prSet/>
      <dgm:spPr/>
      <dgm:t>
        <a:bodyPr/>
        <a:lstStyle/>
        <a:p>
          <a:endParaRPr lang="da-DK"/>
        </a:p>
      </dgm:t>
    </dgm:pt>
    <dgm:pt modelId="{9586E297-CB19-4419-AD8E-E88A4E407E78}">
      <dgm:prSet/>
      <dgm:spPr/>
      <dgm:t>
        <a:bodyPr/>
        <a:lstStyle/>
        <a:p>
          <a:endParaRPr lang="da-DK"/>
        </a:p>
      </dgm:t>
    </dgm:pt>
    <dgm:pt modelId="{1B5E0D9C-7190-469D-9CA7-D47F394F52DC}" type="parTrans" cxnId="{9BE5C8D2-EB63-431C-9E91-517EE3F6BDBA}">
      <dgm:prSet/>
      <dgm:spPr/>
      <dgm:t>
        <a:bodyPr/>
        <a:lstStyle/>
        <a:p>
          <a:endParaRPr lang="da-DK"/>
        </a:p>
      </dgm:t>
    </dgm:pt>
    <dgm:pt modelId="{B2AF212C-DA61-4A78-A9B2-502495ADB4E3}" type="sibTrans" cxnId="{9BE5C8D2-EB63-431C-9E91-517EE3F6BDBA}">
      <dgm:prSet/>
      <dgm:spPr/>
      <dgm:t>
        <a:bodyPr/>
        <a:lstStyle/>
        <a:p>
          <a:endParaRPr lang="da-DK"/>
        </a:p>
      </dgm:t>
    </dgm:pt>
    <dgm:pt modelId="{60FA85B6-7ACB-4D0B-811D-5BB74B1B7B85}">
      <dgm:prSet/>
      <dgm:spPr/>
      <dgm:t>
        <a:bodyPr/>
        <a:lstStyle/>
        <a:p>
          <a:endParaRPr lang="da-DK"/>
        </a:p>
      </dgm:t>
    </dgm:pt>
    <dgm:pt modelId="{12AB347D-4784-4666-BF32-A3EB78941E5D}" type="parTrans" cxnId="{430A0218-B828-4780-BD47-6A18F3D7766B}">
      <dgm:prSet/>
      <dgm:spPr/>
      <dgm:t>
        <a:bodyPr/>
        <a:lstStyle/>
        <a:p>
          <a:endParaRPr lang="da-DK"/>
        </a:p>
      </dgm:t>
    </dgm:pt>
    <dgm:pt modelId="{EFCDAD7B-017E-42C7-B51C-4C9B87F3E485}" type="sibTrans" cxnId="{430A0218-B828-4780-BD47-6A18F3D7766B}">
      <dgm:prSet/>
      <dgm:spPr/>
      <dgm:t>
        <a:bodyPr/>
        <a:lstStyle/>
        <a:p>
          <a:endParaRPr lang="da-DK"/>
        </a:p>
      </dgm:t>
    </dgm:pt>
    <dgm:pt modelId="{7A3370B6-B654-45BA-966A-84D12C82C95F}" type="pres">
      <dgm:prSet presAssocID="{F5790BE2-B05C-4ACA-99FE-E8EAB6834751}" presName="Name0" presStyleCnt="0">
        <dgm:presLayoutVars>
          <dgm:dir/>
          <dgm:resizeHandles val="exact"/>
        </dgm:presLayoutVars>
      </dgm:prSet>
      <dgm:spPr/>
    </dgm:pt>
    <dgm:pt modelId="{2310082C-1774-4657-BD73-07E2E4EDCD3B}" type="pres">
      <dgm:prSet presAssocID="{1FCADF8C-E9B8-47FE-A2EA-12D68D57169D}" presName="parTxOnly" presStyleLbl="node1" presStyleIdx="0" presStyleCnt="6">
        <dgm:presLayoutVars>
          <dgm:bulletEnabled val="1"/>
        </dgm:presLayoutVars>
      </dgm:prSet>
      <dgm:spPr/>
    </dgm:pt>
    <dgm:pt modelId="{AB90CBAC-9C14-413C-AF21-6542A419FA52}" type="pres">
      <dgm:prSet presAssocID="{304E84E3-15E6-40D1-B3F2-CFF28E6B33D5}" presName="parSpace" presStyleCnt="0"/>
      <dgm:spPr/>
    </dgm:pt>
    <dgm:pt modelId="{C779DC2F-483C-4EA3-B00A-E7422E6A49EB}" type="pres">
      <dgm:prSet presAssocID="{7777FC15-C357-4034-8901-6002C1B64A6F}" presName="parTxOnly" presStyleLbl="node1" presStyleIdx="1" presStyleCnt="6">
        <dgm:presLayoutVars>
          <dgm:bulletEnabled val="1"/>
        </dgm:presLayoutVars>
      </dgm:prSet>
      <dgm:spPr/>
    </dgm:pt>
    <dgm:pt modelId="{976F5D99-2A51-4B5E-A8FD-BACAF17414BF}" type="pres">
      <dgm:prSet presAssocID="{4B3999AF-45D0-4819-8B0D-2F6C647D5DDA}" presName="parSpace" presStyleCnt="0"/>
      <dgm:spPr/>
    </dgm:pt>
    <dgm:pt modelId="{F83EF809-3240-4995-9718-A5381DB17A73}" type="pres">
      <dgm:prSet presAssocID="{662FFA2A-A16F-424C-A3D2-C726E481389C}" presName="parTxOnly" presStyleLbl="node1" presStyleIdx="2" presStyleCnt="6">
        <dgm:presLayoutVars>
          <dgm:bulletEnabled val="1"/>
        </dgm:presLayoutVars>
      </dgm:prSet>
      <dgm:spPr/>
    </dgm:pt>
    <dgm:pt modelId="{A5F91154-5AB9-42E7-B5B2-CFB29FD0F580}" type="pres">
      <dgm:prSet presAssocID="{777EB9AD-0ACE-49DA-BD6B-E9148D8835F8}" presName="parSpace" presStyleCnt="0"/>
      <dgm:spPr/>
    </dgm:pt>
    <dgm:pt modelId="{F38254DB-5F73-40D8-944F-A1CC355258DB}" type="pres">
      <dgm:prSet presAssocID="{6F154201-B8CE-4555-A7CF-47A432FC692A}" presName="parTxOnly" presStyleLbl="node1" presStyleIdx="3" presStyleCnt="6">
        <dgm:presLayoutVars>
          <dgm:bulletEnabled val="1"/>
        </dgm:presLayoutVars>
      </dgm:prSet>
      <dgm:spPr/>
    </dgm:pt>
    <dgm:pt modelId="{67D65107-8F14-46CD-8FC3-971FC85B788C}" type="pres">
      <dgm:prSet presAssocID="{4349FD86-3C52-442B-B31F-4B390FF593CC}" presName="parSpace" presStyleCnt="0"/>
      <dgm:spPr/>
    </dgm:pt>
    <dgm:pt modelId="{F3DC5CBF-D647-40F1-8C13-177E6FCD41DD}" type="pres">
      <dgm:prSet presAssocID="{9586E297-CB19-4419-AD8E-E88A4E407E78}" presName="parTxOnly" presStyleLbl="node1" presStyleIdx="4" presStyleCnt="6">
        <dgm:presLayoutVars>
          <dgm:bulletEnabled val="1"/>
        </dgm:presLayoutVars>
      </dgm:prSet>
      <dgm:spPr/>
    </dgm:pt>
    <dgm:pt modelId="{2A1D402B-DE2D-4B94-971A-AFDBBA27F83E}" type="pres">
      <dgm:prSet presAssocID="{B2AF212C-DA61-4A78-A9B2-502495ADB4E3}" presName="parSpace" presStyleCnt="0"/>
      <dgm:spPr/>
    </dgm:pt>
    <dgm:pt modelId="{7FCE82C7-AFE1-4155-8B8D-964C2CAFF4DF}" type="pres">
      <dgm:prSet presAssocID="{60FA85B6-7ACB-4D0B-811D-5BB74B1B7B85}" presName="parTxOnly" presStyleLbl="node1" presStyleIdx="5" presStyleCnt="6">
        <dgm:presLayoutVars>
          <dgm:bulletEnabled val="1"/>
        </dgm:presLayoutVars>
      </dgm:prSet>
      <dgm:spPr/>
    </dgm:pt>
  </dgm:ptLst>
  <dgm:cxnLst>
    <dgm:cxn modelId="{430A0218-B828-4780-BD47-6A18F3D7766B}" srcId="{F5790BE2-B05C-4ACA-99FE-E8EAB6834751}" destId="{60FA85B6-7ACB-4D0B-811D-5BB74B1B7B85}" srcOrd="5" destOrd="0" parTransId="{12AB347D-4784-4666-BF32-A3EB78941E5D}" sibTransId="{EFCDAD7B-017E-42C7-B51C-4C9B87F3E485}"/>
    <dgm:cxn modelId="{66B43CA5-B555-4970-9FBF-2F77E750694A}" srcId="{F5790BE2-B05C-4ACA-99FE-E8EAB6834751}" destId="{7777FC15-C357-4034-8901-6002C1B64A6F}" srcOrd="1" destOrd="0" parTransId="{3C54159A-8C4B-436A-A722-C96EDAFABCD2}" sibTransId="{4B3999AF-45D0-4819-8B0D-2F6C647D5DDA}"/>
    <dgm:cxn modelId="{C176B9A5-1663-4A62-AB72-4F466943E680}" type="presOf" srcId="{662FFA2A-A16F-424C-A3D2-C726E481389C}" destId="{F83EF809-3240-4995-9718-A5381DB17A73}" srcOrd="0" destOrd="0" presId="urn:microsoft.com/office/officeart/2005/8/layout/hChevron3"/>
    <dgm:cxn modelId="{3FBBDFA7-2531-4492-AE51-58A5F2C09FF3}" type="presOf" srcId="{7777FC15-C357-4034-8901-6002C1B64A6F}" destId="{C779DC2F-483C-4EA3-B00A-E7422E6A49EB}" srcOrd="0" destOrd="0" presId="urn:microsoft.com/office/officeart/2005/8/layout/hChevron3"/>
    <dgm:cxn modelId="{E881F2B9-3FDB-4E11-84C1-862FFE3DD9AF}" srcId="{F5790BE2-B05C-4ACA-99FE-E8EAB6834751}" destId="{1FCADF8C-E9B8-47FE-A2EA-12D68D57169D}" srcOrd="0" destOrd="0" parTransId="{DE2532D4-64D8-4956-9B79-C48225F52D6A}" sibTransId="{304E84E3-15E6-40D1-B3F2-CFF28E6B33D5}"/>
    <dgm:cxn modelId="{868115BF-8021-44BC-9685-CD92C1DCBDAF}" srcId="{F5790BE2-B05C-4ACA-99FE-E8EAB6834751}" destId="{6F154201-B8CE-4555-A7CF-47A432FC692A}" srcOrd="3" destOrd="0" parTransId="{FDF08AC0-165D-4F1E-A363-22DEDC0FC137}" sibTransId="{4349FD86-3C52-442B-B31F-4B390FF593CC}"/>
    <dgm:cxn modelId="{50147AC4-29A4-4651-A51C-CB2C1981472F}" type="presOf" srcId="{6F154201-B8CE-4555-A7CF-47A432FC692A}" destId="{F38254DB-5F73-40D8-944F-A1CC355258DB}" srcOrd="0" destOrd="0" presId="urn:microsoft.com/office/officeart/2005/8/layout/hChevron3"/>
    <dgm:cxn modelId="{869184C8-C9B1-47CC-9DF2-DF1B0846E549}" type="presOf" srcId="{F5790BE2-B05C-4ACA-99FE-E8EAB6834751}" destId="{7A3370B6-B654-45BA-966A-84D12C82C95F}" srcOrd="0" destOrd="0" presId="urn:microsoft.com/office/officeart/2005/8/layout/hChevron3"/>
    <dgm:cxn modelId="{9E1A28CA-349F-49B4-8294-AF08AE919F6A}" type="presOf" srcId="{60FA85B6-7ACB-4D0B-811D-5BB74B1B7B85}" destId="{7FCE82C7-AFE1-4155-8B8D-964C2CAFF4DF}" srcOrd="0" destOrd="0" presId="urn:microsoft.com/office/officeart/2005/8/layout/hChevron3"/>
    <dgm:cxn modelId="{41B634CA-25D6-469F-938B-EA108C360016}" srcId="{F5790BE2-B05C-4ACA-99FE-E8EAB6834751}" destId="{662FFA2A-A16F-424C-A3D2-C726E481389C}" srcOrd="2" destOrd="0" parTransId="{713B6818-9671-4F81-A4EE-E00A26252EB7}" sibTransId="{777EB9AD-0ACE-49DA-BD6B-E9148D8835F8}"/>
    <dgm:cxn modelId="{9BE5C8D2-EB63-431C-9E91-517EE3F6BDBA}" srcId="{F5790BE2-B05C-4ACA-99FE-E8EAB6834751}" destId="{9586E297-CB19-4419-AD8E-E88A4E407E78}" srcOrd="4" destOrd="0" parTransId="{1B5E0D9C-7190-469D-9CA7-D47F394F52DC}" sibTransId="{B2AF212C-DA61-4A78-A9B2-502495ADB4E3}"/>
    <dgm:cxn modelId="{E29370F1-81AF-457D-B9AA-3BB17FCC06A5}" type="presOf" srcId="{9586E297-CB19-4419-AD8E-E88A4E407E78}" destId="{F3DC5CBF-D647-40F1-8C13-177E6FCD41DD}" srcOrd="0" destOrd="0" presId="urn:microsoft.com/office/officeart/2005/8/layout/hChevron3"/>
    <dgm:cxn modelId="{20C203F9-8D73-43D9-9687-F2CF679799D5}" type="presOf" srcId="{1FCADF8C-E9B8-47FE-A2EA-12D68D57169D}" destId="{2310082C-1774-4657-BD73-07E2E4EDCD3B}" srcOrd="0" destOrd="0" presId="urn:microsoft.com/office/officeart/2005/8/layout/hChevron3"/>
    <dgm:cxn modelId="{7E69B648-AA11-41D9-9F80-28CB5C6FE906}" type="presParOf" srcId="{7A3370B6-B654-45BA-966A-84D12C82C95F}" destId="{2310082C-1774-4657-BD73-07E2E4EDCD3B}" srcOrd="0" destOrd="0" presId="urn:microsoft.com/office/officeart/2005/8/layout/hChevron3"/>
    <dgm:cxn modelId="{52974CCE-B7A5-40EC-A1CD-F19936EA4F7E}" type="presParOf" srcId="{7A3370B6-B654-45BA-966A-84D12C82C95F}" destId="{AB90CBAC-9C14-413C-AF21-6542A419FA52}" srcOrd="1" destOrd="0" presId="urn:microsoft.com/office/officeart/2005/8/layout/hChevron3"/>
    <dgm:cxn modelId="{EDEF5B08-FAF5-498A-9CE0-697EA257B072}" type="presParOf" srcId="{7A3370B6-B654-45BA-966A-84D12C82C95F}" destId="{C779DC2F-483C-4EA3-B00A-E7422E6A49EB}" srcOrd="2" destOrd="0" presId="urn:microsoft.com/office/officeart/2005/8/layout/hChevron3"/>
    <dgm:cxn modelId="{794A48BA-EA1C-4285-B324-DFFA9EB8479F}" type="presParOf" srcId="{7A3370B6-B654-45BA-966A-84D12C82C95F}" destId="{976F5D99-2A51-4B5E-A8FD-BACAF17414BF}" srcOrd="3" destOrd="0" presId="urn:microsoft.com/office/officeart/2005/8/layout/hChevron3"/>
    <dgm:cxn modelId="{8C6A7BC9-4890-4D10-BAEC-DA6854339682}" type="presParOf" srcId="{7A3370B6-B654-45BA-966A-84D12C82C95F}" destId="{F83EF809-3240-4995-9718-A5381DB17A73}" srcOrd="4" destOrd="0" presId="urn:microsoft.com/office/officeart/2005/8/layout/hChevron3"/>
    <dgm:cxn modelId="{E5393D9A-2F64-47BD-B687-EBD5444CAD77}" type="presParOf" srcId="{7A3370B6-B654-45BA-966A-84D12C82C95F}" destId="{A5F91154-5AB9-42E7-B5B2-CFB29FD0F580}" srcOrd="5" destOrd="0" presId="urn:microsoft.com/office/officeart/2005/8/layout/hChevron3"/>
    <dgm:cxn modelId="{F2B0CB14-FCDE-4EA6-A7BF-57598BE8AD70}" type="presParOf" srcId="{7A3370B6-B654-45BA-966A-84D12C82C95F}" destId="{F38254DB-5F73-40D8-944F-A1CC355258DB}" srcOrd="6" destOrd="0" presId="urn:microsoft.com/office/officeart/2005/8/layout/hChevron3"/>
    <dgm:cxn modelId="{B3EF0919-1804-4861-A66C-E63A0894F59D}" type="presParOf" srcId="{7A3370B6-B654-45BA-966A-84D12C82C95F}" destId="{67D65107-8F14-46CD-8FC3-971FC85B788C}" srcOrd="7" destOrd="0" presId="urn:microsoft.com/office/officeart/2005/8/layout/hChevron3"/>
    <dgm:cxn modelId="{D234F457-715D-4E72-AC84-A5503D1BEED8}" type="presParOf" srcId="{7A3370B6-B654-45BA-966A-84D12C82C95F}" destId="{F3DC5CBF-D647-40F1-8C13-177E6FCD41DD}" srcOrd="8" destOrd="0" presId="urn:microsoft.com/office/officeart/2005/8/layout/hChevron3"/>
    <dgm:cxn modelId="{940054FE-63F1-4B57-9092-1B8DE7B93185}" type="presParOf" srcId="{7A3370B6-B654-45BA-966A-84D12C82C95F}" destId="{2A1D402B-DE2D-4B94-971A-AFDBBA27F83E}" srcOrd="9" destOrd="0" presId="urn:microsoft.com/office/officeart/2005/8/layout/hChevron3"/>
    <dgm:cxn modelId="{AC558FF1-9F95-49B2-B23F-C24CF21AA7D2}" type="presParOf" srcId="{7A3370B6-B654-45BA-966A-84D12C82C95F}" destId="{7FCE82C7-AFE1-4155-8B8D-964C2CAFF4DF}" srcOrd="10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10082C-1774-4657-BD73-07E2E4EDCD3B}">
      <dsp:nvSpPr>
        <dsp:cNvPr id="0" name=""/>
        <dsp:cNvSpPr/>
      </dsp:nvSpPr>
      <dsp:spPr>
        <a:xfrm>
          <a:off x="777" y="215278"/>
          <a:ext cx="1273105" cy="509242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8684" tIns="69342" rIns="34671" bIns="69342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2600" kern="1200"/>
        </a:p>
      </dsp:txBody>
      <dsp:txXfrm>
        <a:off x="777" y="215278"/>
        <a:ext cx="1145795" cy="509242"/>
      </dsp:txXfrm>
    </dsp:sp>
    <dsp:sp modelId="{C779DC2F-483C-4EA3-B00A-E7422E6A49EB}">
      <dsp:nvSpPr>
        <dsp:cNvPr id="0" name=""/>
        <dsp:cNvSpPr/>
      </dsp:nvSpPr>
      <dsp:spPr>
        <a:xfrm>
          <a:off x="1019261" y="215278"/>
          <a:ext cx="1273105" cy="50924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010" tIns="50673" rIns="25337" bIns="50673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900" kern="1200"/>
        </a:p>
      </dsp:txBody>
      <dsp:txXfrm>
        <a:off x="1273882" y="215278"/>
        <a:ext cx="763863" cy="509242"/>
      </dsp:txXfrm>
    </dsp:sp>
    <dsp:sp modelId="{F83EF809-3240-4995-9718-A5381DB17A73}">
      <dsp:nvSpPr>
        <dsp:cNvPr id="0" name=""/>
        <dsp:cNvSpPr/>
      </dsp:nvSpPr>
      <dsp:spPr>
        <a:xfrm>
          <a:off x="2037745" y="215278"/>
          <a:ext cx="1273105" cy="50924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010" tIns="50673" rIns="25337" bIns="50673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900" kern="1200"/>
        </a:p>
      </dsp:txBody>
      <dsp:txXfrm>
        <a:off x="2292366" y="215278"/>
        <a:ext cx="763863" cy="509242"/>
      </dsp:txXfrm>
    </dsp:sp>
    <dsp:sp modelId="{F38254DB-5F73-40D8-944F-A1CC355258DB}">
      <dsp:nvSpPr>
        <dsp:cNvPr id="0" name=""/>
        <dsp:cNvSpPr/>
      </dsp:nvSpPr>
      <dsp:spPr>
        <a:xfrm>
          <a:off x="3056229" y="215278"/>
          <a:ext cx="1273105" cy="50924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4013" tIns="69342" rIns="34671" bIns="69342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2600" kern="1200"/>
        </a:p>
      </dsp:txBody>
      <dsp:txXfrm>
        <a:off x="3310850" y="215278"/>
        <a:ext cx="763863" cy="509242"/>
      </dsp:txXfrm>
    </dsp:sp>
    <dsp:sp modelId="{F3DC5CBF-D647-40F1-8C13-177E6FCD41DD}">
      <dsp:nvSpPr>
        <dsp:cNvPr id="0" name=""/>
        <dsp:cNvSpPr/>
      </dsp:nvSpPr>
      <dsp:spPr>
        <a:xfrm>
          <a:off x="4074714" y="215278"/>
          <a:ext cx="1273105" cy="50924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4013" tIns="69342" rIns="34671" bIns="69342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2600" kern="1200"/>
        </a:p>
      </dsp:txBody>
      <dsp:txXfrm>
        <a:off x="4329335" y="215278"/>
        <a:ext cx="763863" cy="509242"/>
      </dsp:txXfrm>
    </dsp:sp>
    <dsp:sp modelId="{7FCE82C7-AFE1-4155-8B8D-964C2CAFF4DF}">
      <dsp:nvSpPr>
        <dsp:cNvPr id="0" name=""/>
        <dsp:cNvSpPr/>
      </dsp:nvSpPr>
      <dsp:spPr>
        <a:xfrm>
          <a:off x="5093198" y="215278"/>
          <a:ext cx="1273105" cy="50924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4013" tIns="69342" rIns="34671" bIns="69342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2600" kern="1200"/>
        </a:p>
      </dsp:txBody>
      <dsp:txXfrm>
        <a:off x="5347819" y="215278"/>
        <a:ext cx="763863" cy="5092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5167</TotalTime>
  <Pages>4</Pages>
  <Words>306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94</cp:revision>
  <dcterms:created xsi:type="dcterms:W3CDTF">2022-02-11T10:44:00Z</dcterms:created>
  <dcterms:modified xsi:type="dcterms:W3CDTF">2024-11-22T11:29:00Z</dcterms:modified>
</cp:coreProperties>
</file>