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665F7" w14:textId="5807E65A" w:rsidR="00FE0AB7" w:rsidRPr="005C4BCF" w:rsidRDefault="00FE0AB7" w:rsidP="00E51BAA">
      <w:pPr>
        <w:jc w:val="center"/>
        <w:rPr>
          <w:rFonts w:ascii="Garamond" w:hAnsi="Garamond"/>
          <w:sz w:val="40"/>
          <w:szCs w:val="40"/>
        </w:rPr>
      </w:pPr>
      <w:r w:rsidRPr="005C4BCF">
        <w:rPr>
          <w:rFonts w:ascii="Garamond" w:hAnsi="Garamond"/>
          <w:sz w:val="40"/>
          <w:szCs w:val="40"/>
        </w:rPr>
        <w:t>Hans Dumm</w:t>
      </w:r>
      <w:r w:rsidR="00847FD5">
        <w:rPr>
          <w:rFonts w:ascii="Garamond" w:hAnsi="Garamond"/>
          <w:sz w:val="40"/>
          <w:szCs w:val="40"/>
        </w:rPr>
        <w:t>, 2.c tysk</w:t>
      </w:r>
    </w:p>
    <w:p w14:paraId="3C6DE115" w14:textId="75F6E482" w:rsidR="00FE0AB7" w:rsidRPr="00FE0AB7" w:rsidRDefault="00FE0AB7" w:rsidP="00FE0AB7">
      <w:pPr>
        <w:rPr>
          <w:rFonts w:ascii="Garamond" w:hAnsi="Garamond"/>
          <w:i/>
          <w:iCs/>
          <w:sz w:val="24"/>
          <w:szCs w:val="24"/>
        </w:rPr>
      </w:pPr>
      <w:r w:rsidRPr="005C4BCF">
        <w:rPr>
          <w:rFonts w:ascii="Garamond" w:hAnsi="Garamond"/>
          <w:i/>
          <w:iCs/>
          <w:sz w:val="24"/>
          <w:szCs w:val="24"/>
        </w:rPr>
        <w:t>Mundtlig</w:t>
      </w:r>
      <w:r>
        <w:rPr>
          <w:rFonts w:ascii="Garamond" w:hAnsi="Garamond"/>
          <w:i/>
          <w:iCs/>
          <w:sz w:val="24"/>
          <w:szCs w:val="24"/>
        </w:rPr>
        <w:t>shedsøvelse</w:t>
      </w:r>
    </w:p>
    <w:p w14:paraId="5E60AF0E" w14:textId="77777777" w:rsidR="00FE0AB7" w:rsidRPr="005C4BCF" w:rsidRDefault="00FE0AB7" w:rsidP="00FE0AB7">
      <w:pPr>
        <w:rPr>
          <w:rFonts w:ascii="Garamond" w:hAnsi="Garamond"/>
          <w:b/>
          <w:bCs/>
          <w:sz w:val="24"/>
          <w:szCs w:val="24"/>
        </w:rPr>
      </w:pPr>
      <w:r w:rsidRPr="005C4BCF">
        <w:rPr>
          <w:rFonts w:ascii="Garamond" w:hAnsi="Garamond"/>
          <w:b/>
          <w:bCs/>
          <w:sz w:val="24"/>
          <w:szCs w:val="24"/>
        </w:rPr>
        <w:t xml:space="preserve">Opgave: </w:t>
      </w:r>
    </w:p>
    <w:p w14:paraId="01ABDD9F" w14:textId="3AE9B7BC" w:rsidR="00FE0AB7" w:rsidRDefault="00FE0AB7" w:rsidP="00FE0AB7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 skal i fællesskab forberede en eksamenslignende mundtlig præsentation af teksten ”Hans Dumm”</w:t>
      </w:r>
      <w:r w:rsidR="00755D6A">
        <w:rPr>
          <w:rFonts w:ascii="Garamond" w:hAnsi="Garamond"/>
          <w:sz w:val="24"/>
          <w:szCs w:val="24"/>
        </w:rPr>
        <w:t xml:space="preserve">. </w:t>
      </w:r>
      <w:r>
        <w:rPr>
          <w:rFonts w:ascii="Garamond" w:hAnsi="Garamond"/>
          <w:sz w:val="24"/>
          <w:szCs w:val="24"/>
        </w:rPr>
        <w:t>Alle i gruppen skal kunne svare på</w:t>
      </w:r>
      <w:r>
        <w:rPr>
          <w:rFonts w:ascii="Garamond" w:hAnsi="Garamond"/>
          <w:sz w:val="24"/>
          <w:szCs w:val="24"/>
        </w:rPr>
        <w:t xml:space="preserve"> nedenstående analysepunkter. Den mundtlige fremlæggelse gennemføres ved at I fremlægger jeres analyse (hvem der tager hvilken del, bestemmer jeg), og herefter </w:t>
      </w:r>
      <w:r w:rsidRPr="008F1700">
        <w:rPr>
          <w:rFonts w:ascii="Garamond" w:hAnsi="Garamond"/>
          <w:sz w:val="24"/>
          <w:szCs w:val="24"/>
        </w:rPr>
        <w:t>stiller</w:t>
      </w:r>
      <w:r>
        <w:rPr>
          <w:rFonts w:ascii="Garamond" w:hAnsi="Garamond"/>
          <w:sz w:val="24"/>
          <w:szCs w:val="24"/>
        </w:rPr>
        <w:t xml:space="preserve"> jeg jer et par uddybende spørgsmål</w:t>
      </w:r>
      <w:r>
        <w:rPr>
          <w:rFonts w:ascii="Garamond" w:hAnsi="Garamond"/>
          <w:sz w:val="24"/>
          <w:szCs w:val="24"/>
        </w:rPr>
        <w:t xml:space="preserve"> (i alt ca. 10-12 min)</w:t>
      </w:r>
    </w:p>
    <w:p w14:paraId="3EE1A15E" w14:textId="3B288365" w:rsidR="00FE0AB7" w:rsidRPr="00FE0AB7" w:rsidRDefault="00FE0AB7" w:rsidP="00FE0AB7">
      <w:pPr>
        <w:rPr>
          <w:rFonts w:ascii="Garamond" w:hAnsi="Garamond"/>
          <w:b/>
          <w:bCs/>
          <w:sz w:val="24"/>
          <w:szCs w:val="24"/>
        </w:rPr>
      </w:pPr>
      <w:r w:rsidRPr="00FE0AB7">
        <w:rPr>
          <w:rFonts w:ascii="Garamond" w:hAnsi="Garamond"/>
          <w:b/>
          <w:bCs/>
          <w:sz w:val="24"/>
          <w:szCs w:val="24"/>
        </w:rPr>
        <w:t>De mundtlige fremlæggelser skal være klar kl. 9.40</w:t>
      </w:r>
    </w:p>
    <w:p w14:paraId="3961C7D9" w14:textId="77777777" w:rsidR="00FE0AB7" w:rsidRPr="005C4BCF" w:rsidRDefault="00FE0AB7" w:rsidP="00FE0AB7">
      <w:pPr>
        <w:rPr>
          <w:rFonts w:ascii="Garamond" w:hAnsi="Garamond"/>
          <w:b/>
          <w:bCs/>
          <w:sz w:val="24"/>
          <w:szCs w:val="24"/>
        </w:rPr>
      </w:pPr>
      <w:r w:rsidRPr="005C4BCF">
        <w:rPr>
          <w:rFonts w:ascii="Garamond" w:hAnsi="Garamond"/>
          <w:b/>
          <w:bCs/>
          <w:sz w:val="24"/>
          <w:szCs w:val="24"/>
        </w:rPr>
        <w:t>Opgaveformuleringen lyder:</w:t>
      </w:r>
    </w:p>
    <w:p w14:paraId="773C9451" w14:textId="77777777" w:rsidR="00FE0AB7" w:rsidRPr="005C4BCF" w:rsidRDefault="00FE0AB7" w:rsidP="00FE0AB7">
      <w:pPr>
        <w:rPr>
          <w:rFonts w:ascii="Garamond" w:hAnsi="Garamond"/>
          <w:sz w:val="24"/>
          <w:szCs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FE0AB7" w:rsidRPr="003404FA" w14:paraId="34D34B59" w14:textId="77777777" w:rsidTr="0064358D">
        <w:tc>
          <w:tcPr>
            <w:tcW w:w="9778" w:type="dxa"/>
          </w:tcPr>
          <w:p w14:paraId="6A12D904" w14:textId="77777777" w:rsidR="00FE0AB7" w:rsidRDefault="00FE0AB7" w:rsidP="0064358D">
            <w:pPr>
              <w:pStyle w:val="Listeafsnit"/>
              <w:spacing w:line="360" w:lineRule="auto"/>
              <w:ind w:left="1080"/>
              <w:rPr>
                <w:rFonts w:ascii="Garamond" w:hAnsi="Garamond" w:cs="Times New Roman"/>
                <w:sz w:val="24"/>
                <w:szCs w:val="24"/>
                <w:lang w:val="de-DE"/>
              </w:rPr>
            </w:pPr>
          </w:p>
          <w:p w14:paraId="701C5660" w14:textId="77777777" w:rsidR="00FE0AB7" w:rsidRPr="005C4BCF" w:rsidRDefault="00FE0AB7" w:rsidP="0064358D">
            <w:pPr>
              <w:pStyle w:val="Listeafsnit"/>
              <w:numPr>
                <w:ilvl w:val="0"/>
                <w:numId w:val="1"/>
              </w:numPr>
              <w:spacing w:line="360" w:lineRule="auto"/>
              <w:rPr>
                <w:rFonts w:ascii="Garamond" w:hAnsi="Garamond" w:cs="Times New Roman"/>
                <w:sz w:val="24"/>
                <w:szCs w:val="24"/>
                <w:lang w:val="de-DE"/>
              </w:rPr>
            </w:pPr>
            <w:r w:rsidRPr="005C4BCF">
              <w:rPr>
                <w:rFonts w:ascii="Garamond" w:hAnsi="Garamond" w:cs="Times New Roman"/>
                <w:sz w:val="24"/>
                <w:szCs w:val="24"/>
                <w:lang w:val="de-DE"/>
              </w:rPr>
              <w:t xml:space="preserve">Fasse den Inhalt des Textes kurz zusammen </w:t>
            </w:r>
          </w:p>
          <w:p w14:paraId="0A2A9E9C" w14:textId="77777777" w:rsidR="00FE0AB7" w:rsidRPr="005C4BCF" w:rsidRDefault="00FE0AB7" w:rsidP="0064358D">
            <w:pPr>
              <w:pStyle w:val="Listeafsnit"/>
              <w:numPr>
                <w:ilvl w:val="0"/>
                <w:numId w:val="1"/>
              </w:numPr>
              <w:spacing w:line="360" w:lineRule="auto"/>
              <w:rPr>
                <w:rFonts w:ascii="Garamond" w:hAnsi="Garamond" w:cs="Times New Roman"/>
                <w:sz w:val="24"/>
                <w:szCs w:val="24"/>
                <w:lang w:val="de-DE"/>
              </w:rPr>
            </w:pPr>
            <w:r w:rsidRPr="005C4BCF">
              <w:rPr>
                <w:rFonts w:ascii="Garamond" w:hAnsi="Garamond" w:cs="Times New Roman"/>
                <w:sz w:val="24"/>
                <w:szCs w:val="24"/>
                <w:lang w:val="de-DE"/>
              </w:rPr>
              <w:t>Charakterisiere die Hauptperson Hans (als Held und als Aussenseiterfigur).</w:t>
            </w:r>
          </w:p>
          <w:p w14:paraId="2013725B" w14:textId="77777777" w:rsidR="00FE0AB7" w:rsidRPr="00D96C4C" w:rsidRDefault="00FE0AB7" w:rsidP="0064358D">
            <w:pPr>
              <w:pStyle w:val="Listeafsnit"/>
              <w:numPr>
                <w:ilvl w:val="0"/>
                <w:numId w:val="1"/>
              </w:numPr>
              <w:ind w:left="1077" w:hanging="357"/>
              <w:rPr>
                <w:rFonts w:ascii="Garamond" w:hAnsi="Garamond" w:cs="Times New Roman"/>
                <w:sz w:val="24"/>
                <w:szCs w:val="24"/>
                <w:lang w:val="de-DE"/>
              </w:rPr>
            </w:pPr>
            <w:r w:rsidRPr="005C4BCF">
              <w:rPr>
                <w:rFonts w:ascii="Garamond" w:hAnsi="Garamond" w:cs="Times New Roman"/>
                <w:sz w:val="24"/>
                <w:szCs w:val="24"/>
                <w:lang w:val="de-DE"/>
              </w:rPr>
              <w:t>Kommentiere folgende Stelle im Text: „Darum, sagte sie, muss man sich hüten jemand gleich für schuldig zu halten“</w:t>
            </w:r>
            <w:r>
              <w:rPr>
                <w:rFonts w:ascii="Garamond" w:hAnsi="Garamond" w:cs="Times New Roman"/>
                <w:sz w:val="24"/>
                <w:szCs w:val="24"/>
                <w:lang w:val="de-DE"/>
              </w:rPr>
              <w:t xml:space="preserve"> (S, 12, Z. 20-21)</w:t>
            </w:r>
          </w:p>
          <w:p w14:paraId="2516E2EE" w14:textId="77777777" w:rsidR="00FE0AB7" w:rsidRPr="005C4BCF" w:rsidRDefault="00FE0AB7" w:rsidP="0064358D">
            <w:pPr>
              <w:pStyle w:val="Listeafsnit"/>
              <w:ind w:left="1077"/>
              <w:rPr>
                <w:rFonts w:ascii="Garamond" w:hAnsi="Garamond" w:cs="Times New Roman"/>
                <w:sz w:val="24"/>
                <w:szCs w:val="24"/>
                <w:lang w:val="de-DE"/>
              </w:rPr>
            </w:pPr>
          </w:p>
          <w:p w14:paraId="7A0C7E14" w14:textId="77777777" w:rsidR="00FE0AB7" w:rsidRDefault="00FE0AB7" w:rsidP="0064358D">
            <w:pPr>
              <w:pStyle w:val="Listeafsnit"/>
              <w:numPr>
                <w:ilvl w:val="0"/>
                <w:numId w:val="1"/>
              </w:numPr>
              <w:ind w:left="1077" w:hanging="357"/>
              <w:rPr>
                <w:rFonts w:ascii="Garamond" w:hAnsi="Garamond" w:cs="Times New Roman"/>
                <w:sz w:val="24"/>
                <w:szCs w:val="24"/>
                <w:lang w:val="de-DE"/>
              </w:rPr>
            </w:pPr>
            <w:r>
              <w:rPr>
                <w:rFonts w:ascii="Garamond" w:hAnsi="Garamond" w:cs="Times New Roman"/>
                <w:sz w:val="24"/>
                <w:szCs w:val="24"/>
                <w:lang w:val="de-DE"/>
              </w:rPr>
              <w:t>Gebe</w:t>
            </w:r>
            <w:r w:rsidRPr="005C4BCF">
              <w:rPr>
                <w:rFonts w:ascii="Garamond" w:hAnsi="Garamond" w:cs="Times New Roman"/>
                <w:sz w:val="24"/>
                <w:szCs w:val="24"/>
                <w:lang w:val="de-DE"/>
              </w:rPr>
              <w:t xml:space="preserve"> Beispiele für typische Märchenmerkmale, die im Text vorkommen</w:t>
            </w:r>
          </w:p>
          <w:p w14:paraId="4C4DB941" w14:textId="77777777" w:rsidR="00FE0AB7" w:rsidRPr="00D96C4C" w:rsidRDefault="00FE0AB7" w:rsidP="0064358D">
            <w:pPr>
              <w:pStyle w:val="Listeafsnit"/>
              <w:rPr>
                <w:rFonts w:ascii="Garamond" w:hAnsi="Garamond" w:cs="Times New Roman"/>
                <w:sz w:val="24"/>
                <w:szCs w:val="24"/>
                <w:lang w:val="de-DE"/>
              </w:rPr>
            </w:pPr>
          </w:p>
          <w:p w14:paraId="5CC8D358" w14:textId="77777777" w:rsidR="00FE0AB7" w:rsidRPr="005C4BCF" w:rsidRDefault="00FE0AB7" w:rsidP="0064358D">
            <w:pPr>
              <w:pStyle w:val="Listeafsnit"/>
              <w:numPr>
                <w:ilvl w:val="0"/>
                <w:numId w:val="1"/>
              </w:numPr>
              <w:ind w:left="1077" w:hanging="357"/>
              <w:rPr>
                <w:rFonts w:ascii="Garamond" w:hAnsi="Garamond" w:cs="Times New Roman"/>
                <w:sz w:val="24"/>
                <w:szCs w:val="24"/>
                <w:lang w:val="de-DE"/>
              </w:rPr>
            </w:pPr>
            <w:r>
              <w:rPr>
                <w:rFonts w:ascii="Garamond" w:hAnsi="Garamond" w:cs="Times New Roman"/>
                <w:sz w:val="24"/>
                <w:szCs w:val="24"/>
                <w:lang w:val="de-DE"/>
              </w:rPr>
              <w:t xml:space="preserve">Erkläre die Botschaft des Märchens </w:t>
            </w:r>
          </w:p>
          <w:p w14:paraId="1F60C3EB" w14:textId="77777777" w:rsidR="00FE0AB7" w:rsidRPr="005C4BCF" w:rsidRDefault="00FE0AB7" w:rsidP="0064358D">
            <w:pPr>
              <w:pStyle w:val="Listeafsnit"/>
              <w:ind w:left="1077"/>
              <w:rPr>
                <w:rFonts w:ascii="Garamond" w:hAnsi="Garamond" w:cs="Times New Roman"/>
                <w:sz w:val="24"/>
                <w:szCs w:val="24"/>
                <w:lang w:val="de-DE"/>
              </w:rPr>
            </w:pPr>
          </w:p>
          <w:p w14:paraId="5E48C5E4" w14:textId="77777777" w:rsidR="00FE0AB7" w:rsidRPr="005C4BCF" w:rsidRDefault="00FE0AB7" w:rsidP="0064358D">
            <w:pPr>
              <w:pStyle w:val="Listeafsnit"/>
              <w:numPr>
                <w:ilvl w:val="0"/>
                <w:numId w:val="1"/>
              </w:numPr>
              <w:spacing w:line="360" w:lineRule="auto"/>
              <w:rPr>
                <w:rFonts w:ascii="Garamond" w:hAnsi="Garamond" w:cs="Times New Roman"/>
                <w:sz w:val="24"/>
                <w:szCs w:val="24"/>
                <w:lang w:val="de-DE"/>
              </w:rPr>
            </w:pPr>
            <w:r w:rsidRPr="005C4BCF">
              <w:rPr>
                <w:rFonts w:ascii="Garamond" w:hAnsi="Garamond" w:cs="Times New Roman"/>
                <w:sz w:val="24"/>
                <w:szCs w:val="24"/>
                <w:lang w:val="de-DE"/>
              </w:rPr>
              <w:t xml:space="preserve">Perspektiviere den Text zu einem anderen Text zu dem Thema „Aussenseiter“ </w:t>
            </w:r>
          </w:p>
          <w:p w14:paraId="28DCAC86" w14:textId="77777777" w:rsidR="00FE0AB7" w:rsidRDefault="00FE0AB7" w:rsidP="0064358D">
            <w:pPr>
              <w:rPr>
                <w:rFonts w:ascii="Garamond" w:hAnsi="Garamond"/>
                <w:sz w:val="24"/>
                <w:szCs w:val="24"/>
                <w:lang w:val="de-DE"/>
              </w:rPr>
            </w:pPr>
          </w:p>
        </w:tc>
      </w:tr>
    </w:tbl>
    <w:p w14:paraId="28FE77CA" w14:textId="77777777" w:rsidR="00FE0AB7" w:rsidRPr="005C4BCF" w:rsidRDefault="00FE0AB7" w:rsidP="00FE0AB7">
      <w:pPr>
        <w:rPr>
          <w:rFonts w:ascii="Garamond" w:hAnsi="Garamond"/>
          <w:sz w:val="24"/>
          <w:szCs w:val="24"/>
          <w:lang w:val="de-DE"/>
        </w:rPr>
      </w:pPr>
    </w:p>
    <w:p w14:paraId="15288E2D" w14:textId="77777777" w:rsidR="00FE0AB7" w:rsidRPr="00DC7721" w:rsidRDefault="00FE0AB7" w:rsidP="00FE0AB7">
      <w:pPr>
        <w:rPr>
          <w:rFonts w:ascii="Garamond" w:hAnsi="Garamond"/>
          <w:b/>
          <w:bCs/>
          <w:sz w:val="24"/>
          <w:szCs w:val="24"/>
          <w:lang w:val="de-DE"/>
        </w:rPr>
      </w:pPr>
    </w:p>
    <w:p w14:paraId="4FE309D9" w14:textId="77777777" w:rsidR="00FE0AB7" w:rsidRPr="003404FA" w:rsidRDefault="00FE0AB7" w:rsidP="00FE0AB7">
      <w:pPr>
        <w:rPr>
          <w:rFonts w:ascii="Garamond" w:hAnsi="Garamond"/>
          <w:b/>
          <w:bCs/>
          <w:sz w:val="24"/>
          <w:szCs w:val="24"/>
        </w:rPr>
      </w:pPr>
      <w:r w:rsidRPr="003404FA">
        <w:rPr>
          <w:rFonts w:ascii="Garamond" w:hAnsi="Garamond"/>
          <w:b/>
          <w:bCs/>
          <w:sz w:val="24"/>
          <w:szCs w:val="24"/>
        </w:rPr>
        <w:t>Vejledende arbejdsspørgsmål</w:t>
      </w:r>
    </w:p>
    <w:p w14:paraId="53FDAED6" w14:textId="22C51CB8" w:rsidR="00FE0AB7" w:rsidRPr="003404FA" w:rsidRDefault="00FE0AB7" w:rsidP="00FE0AB7">
      <w:pPr>
        <w:rPr>
          <w:rFonts w:ascii="Garamond" w:hAnsi="Garamond"/>
          <w:sz w:val="24"/>
          <w:szCs w:val="24"/>
        </w:rPr>
      </w:pPr>
      <w:r w:rsidRPr="003404FA">
        <w:rPr>
          <w:rFonts w:ascii="Garamond" w:hAnsi="Garamond"/>
          <w:sz w:val="24"/>
          <w:szCs w:val="24"/>
        </w:rPr>
        <w:t>(opgave</w:t>
      </w:r>
      <w:r w:rsidR="00CC5A09">
        <w:rPr>
          <w:rFonts w:ascii="Garamond" w:hAnsi="Garamond"/>
          <w:sz w:val="24"/>
          <w:szCs w:val="24"/>
        </w:rPr>
        <w:t xml:space="preserve">ark </w:t>
      </w:r>
      <w:r w:rsidRPr="003404FA">
        <w:rPr>
          <w:rFonts w:ascii="Garamond" w:hAnsi="Garamond"/>
          <w:sz w:val="24"/>
          <w:szCs w:val="24"/>
        </w:rPr>
        <w:t>til Hans Dumm)</w:t>
      </w:r>
    </w:p>
    <w:p w14:paraId="321FACA1" w14:textId="77777777" w:rsidR="00FE0AB7" w:rsidRDefault="00FE0AB7" w:rsidP="00FE0AB7">
      <w:pPr>
        <w:pStyle w:val="Listeafsnit"/>
        <w:numPr>
          <w:ilvl w:val="0"/>
          <w:numId w:val="2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Lav opgave 2 ”Den König charakterisieren” </w:t>
      </w:r>
    </w:p>
    <w:p w14:paraId="042E7C2D" w14:textId="77777777" w:rsidR="00FE0AB7" w:rsidRPr="00DC7721" w:rsidRDefault="00FE0AB7" w:rsidP="00FE0AB7">
      <w:pPr>
        <w:pStyle w:val="Listeafsnit"/>
        <w:numPr>
          <w:ilvl w:val="0"/>
          <w:numId w:val="2"/>
        </w:numPr>
        <w:rPr>
          <w:rFonts w:ascii="Garamond" w:hAnsi="Garamond"/>
          <w:sz w:val="24"/>
          <w:szCs w:val="24"/>
        </w:rPr>
      </w:pPr>
      <w:r w:rsidRPr="00DC7721">
        <w:rPr>
          <w:rFonts w:ascii="Garamond" w:hAnsi="Garamond"/>
          <w:sz w:val="24"/>
          <w:szCs w:val="24"/>
        </w:rPr>
        <w:t>Lav opgave 4 ”Die Soziale Hierachie“, hvor I og</w:t>
      </w:r>
      <w:r>
        <w:rPr>
          <w:rFonts w:ascii="Garamond" w:hAnsi="Garamond"/>
          <w:sz w:val="24"/>
          <w:szCs w:val="24"/>
        </w:rPr>
        <w:t>så får karakteriseret Hans Dumm som Aussenseiter</w:t>
      </w:r>
    </w:p>
    <w:p w14:paraId="065E7C1B" w14:textId="77777777" w:rsidR="00FE0AB7" w:rsidRDefault="00FE0AB7" w:rsidP="00FE0AB7">
      <w:pPr>
        <w:rPr>
          <w:rFonts w:ascii="Garamond" w:hAnsi="Garamond"/>
          <w:sz w:val="24"/>
          <w:szCs w:val="24"/>
        </w:rPr>
      </w:pPr>
    </w:p>
    <w:p w14:paraId="71CBBC4C" w14:textId="77777777" w:rsidR="00FE0AB7" w:rsidRPr="00902D16" w:rsidRDefault="00FE0AB7" w:rsidP="00FE0AB7">
      <w:pPr>
        <w:rPr>
          <w:rFonts w:ascii="Garamond" w:hAnsi="Garamond"/>
          <w:b/>
          <w:bCs/>
          <w:sz w:val="24"/>
          <w:szCs w:val="24"/>
        </w:rPr>
      </w:pPr>
    </w:p>
    <w:p w14:paraId="30039B0F" w14:textId="77777777" w:rsidR="00FE0AB7" w:rsidRPr="00902D16" w:rsidRDefault="00FE0AB7" w:rsidP="00FE0AB7">
      <w:pPr>
        <w:rPr>
          <w:rFonts w:ascii="Garamond" w:hAnsi="Garamond"/>
          <w:b/>
          <w:bCs/>
          <w:sz w:val="24"/>
          <w:szCs w:val="24"/>
        </w:rPr>
      </w:pPr>
      <w:r w:rsidRPr="00902D16">
        <w:rPr>
          <w:rFonts w:ascii="Garamond" w:hAnsi="Garamond"/>
          <w:b/>
          <w:bCs/>
          <w:sz w:val="24"/>
          <w:szCs w:val="24"/>
        </w:rPr>
        <w:t xml:space="preserve">Oversigten over Märchenmerkmale til karakteristik af eventyrtræk </w:t>
      </w:r>
    </w:p>
    <w:p w14:paraId="15605436" w14:textId="77777777" w:rsidR="00FE0AB7" w:rsidRDefault="00FE0AB7" w:rsidP="00FE0AB7">
      <w:pPr>
        <w:rPr>
          <w:rFonts w:ascii="Garamond" w:hAnsi="Garamond"/>
          <w:sz w:val="24"/>
          <w:szCs w:val="24"/>
        </w:rPr>
      </w:pPr>
    </w:p>
    <w:p w14:paraId="2B8B5337" w14:textId="77777777" w:rsidR="00FE0AB7" w:rsidRDefault="00FE0AB7" w:rsidP="00FE0AB7">
      <w:pPr>
        <w:rPr>
          <w:rFonts w:ascii="Garamond" w:hAnsi="Garamond"/>
          <w:sz w:val="24"/>
          <w:szCs w:val="24"/>
        </w:rPr>
      </w:pPr>
      <w:r w:rsidRPr="00902D16">
        <w:rPr>
          <w:rFonts w:ascii="Garamond" w:hAnsi="Garamond"/>
          <w:noProof/>
          <w:sz w:val="24"/>
          <w:szCs w:val="24"/>
        </w:rPr>
        <w:lastRenderedPageBreak/>
        <w:drawing>
          <wp:inline distT="0" distB="0" distL="0" distR="0" wp14:anchorId="5F6CC343" wp14:editId="6A8BDAA5">
            <wp:extent cx="5450840" cy="3945988"/>
            <wp:effectExtent l="0" t="0" r="0" b="0"/>
            <wp:docPr id="3" name="Pladsholder til indhold 4">
              <a:extLst xmlns:a="http://schemas.openxmlformats.org/drawingml/2006/main">
                <a:ext uri="{FF2B5EF4-FFF2-40B4-BE49-F238E27FC236}">
                  <a16:creationId xmlns:a16="http://schemas.microsoft.com/office/drawing/2014/main" id="{A7470296-DA37-EB25-F1A8-140F6A0313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dsholder til indhold 4">
                      <a:extLst>
                        <a:ext uri="{FF2B5EF4-FFF2-40B4-BE49-F238E27FC236}">
                          <a16:creationId xmlns:a16="http://schemas.microsoft.com/office/drawing/2014/main" id="{A7470296-DA37-EB25-F1A8-140F6A0313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5987" cy="394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22E13" w14:textId="77777777" w:rsidR="00FE0AB7" w:rsidRPr="00DC7721" w:rsidRDefault="00FE0AB7" w:rsidP="00FE0AB7">
      <w:pPr>
        <w:rPr>
          <w:rFonts w:ascii="Garamond" w:hAnsi="Garamond"/>
          <w:sz w:val="24"/>
          <w:szCs w:val="24"/>
        </w:rPr>
      </w:pPr>
    </w:p>
    <w:p w14:paraId="459E8A16" w14:textId="77777777" w:rsidR="00FE0AB7" w:rsidRPr="00DC7721" w:rsidRDefault="00FE0AB7" w:rsidP="00FE0AB7">
      <w:pPr>
        <w:rPr>
          <w:rFonts w:ascii="Garamond" w:hAnsi="Garamond"/>
          <w:sz w:val="24"/>
          <w:szCs w:val="24"/>
        </w:rPr>
      </w:pPr>
    </w:p>
    <w:p w14:paraId="6E243925" w14:textId="77777777" w:rsidR="00FE0AB7" w:rsidRDefault="00FE0AB7" w:rsidP="00FE0AB7">
      <w:pPr>
        <w:rPr>
          <w:rFonts w:ascii="Garamond" w:hAnsi="Garamond"/>
          <w:b/>
          <w:bCs/>
          <w:sz w:val="24"/>
          <w:szCs w:val="24"/>
        </w:rPr>
      </w:pPr>
      <w:r w:rsidRPr="002B7B9E">
        <w:rPr>
          <w:rFonts w:ascii="Garamond" w:hAnsi="Garamond"/>
          <w:b/>
          <w:bCs/>
          <w:sz w:val="24"/>
          <w:szCs w:val="24"/>
        </w:rPr>
        <w:t>Grupper:</w:t>
      </w:r>
    </w:p>
    <w:p w14:paraId="6A7BDEFC" w14:textId="7A487152" w:rsidR="008F1700" w:rsidRDefault="008F1700" w:rsidP="008F1700">
      <w:pPr>
        <w:pStyle w:val="Listeafsnit"/>
        <w:numPr>
          <w:ilvl w:val="0"/>
          <w:numId w:val="3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Josephine, Lærke</w:t>
      </w:r>
      <w:r w:rsidR="009501A3">
        <w:rPr>
          <w:rFonts w:ascii="Garamond" w:hAnsi="Garamond"/>
          <w:sz w:val="24"/>
          <w:szCs w:val="24"/>
        </w:rPr>
        <w:t>, Jens</w:t>
      </w:r>
      <w:r>
        <w:rPr>
          <w:rFonts w:ascii="Garamond" w:hAnsi="Garamond"/>
          <w:sz w:val="24"/>
          <w:szCs w:val="24"/>
        </w:rPr>
        <w:t xml:space="preserve"> </w:t>
      </w:r>
    </w:p>
    <w:p w14:paraId="2CE6F508" w14:textId="619392CD" w:rsidR="008F1700" w:rsidRPr="008F1700" w:rsidRDefault="008F1700" w:rsidP="008F1700">
      <w:pPr>
        <w:pStyle w:val="Listeafsnit"/>
        <w:numPr>
          <w:ilvl w:val="0"/>
          <w:numId w:val="3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Nanna, Anja</w:t>
      </w:r>
    </w:p>
    <w:p w14:paraId="28E1C8C0" w14:textId="2B74A096" w:rsidR="00875BE3" w:rsidRDefault="00875BE3"/>
    <w:sectPr w:rsidR="00875BE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00195"/>
    <w:multiLevelType w:val="hybridMultilevel"/>
    <w:tmpl w:val="AD42387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EB45A6"/>
    <w:multiLevelType w:val="hybridMultilevel"/>
    <w:tmpl w:val="FA0A0F2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DEA6CFA"/>
    <w:multiLevelType w:val="hybridMultilevel"/>
    <w:tmpl w:val="BE262A0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4148865">
    <w:abstractNumId w:val="1"/>
  </w:num>
  <w:num w:numId="2" w16cid:durableId="1786999577">
    <w:abstractNumId w:val="0"/>
  </w:num>
  <w:num w:numId="3" w16cid:durableId="3906183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0AB7"/>
    <w:rsid w:val="00063CDF"/>
    <w:rsid w:val="0069448B"/>
    <w:rsid w:val="00755D6A"/>
    <w:rsid w:val="00812E55"/>
    <w:rsid w:val="00847FD5"/>
    <w:rsid w:val="00875BE3"/>
    <w:rsid w:val="008F1700"/>
    <w:rsid w:val="009501A3"/>
    <w:rsid w:val="00C23496"/>
    <w:rsid w:val="00CC5A09"/>
    <w:rsid w:val="00E51BAA"/>
    <w:rsid w:val="00EB3699"/>
    <w:rsid w:val="00EF0776"/>
    <w:rsid w:val="00FE0AB7"/>
    <w:rsid w:val="00FF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A8CB5"/>
  <w15:chartTrackingRefBased/>
  <w15:docId w15:val="{6CD8691B-AE40-4D25-863B-1F23884FC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0AB7"/>
  </w:style>
  <w:style w:type="paragraph" w:styleId="Overskrift1">
    <w:name w:val="heading 1"/>
    <w:basedOn w:val="Normal"/>
    <w:next w:val="Normal"/>
    <w:link w:val="Overskrift1Tegn"/>
    <w:uiPriority w:val="9"/>
    <w:qFormat/>
    <w:rsid w:val="00FE0A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E0A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E0A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E0A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E0A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E0A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E0A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E0A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E0A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E0A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E0A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E0A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E0AB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E0AB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E0AB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E0AB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E0AB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E0AB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E0A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E0A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E0A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E0A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E0A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E0AB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E0AB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E0AB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E0A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E0AB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E0AB7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39"/>
    <w:rsid w:val="00FE0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173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 Fisker Jensen</dc:creator>
  <cp:keywords/>
  <dc:description/>
  <cp:lastModifiedBy>Maj Fisker Jensen</cp:lastModifiedBy>
  <cp:revision>10</cp:revision>
  <dcterms:created xsi:type="dcterms:W3CDTF">2025-01-19T20:37:00Z</dcterms:created>
  <dcterms:modified xsi:type="dcterms:W3CDTF">2025-01-20T06:50:00Z</dcterms:modified>
</cp:coreProperties>
</file>